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28656" w14:textId="158262E8" w:rsidR="005B15F8" w:rsidRPr="00011516" w:rsidRDefault="005B15F8" w:rsidP="00C451D8">
      <w:pPr>
        <w:spacing w:after="0" w:line="276" w:lineRule="auto"/>
        <w:jc w:val="center"/>
        <w:rPr>
          <w:rFonts w:ascii="Georgia" w:hAnsi="Georgia"/>
          <w:b/>
          <w:lang w:val="ro-RO"/>
        </w:rPr>
      </w:pPr>
      <w:bookmarkStart w:id="0" w:name="_Hlk117180846"/>
      <w:r w:rsidRPr="00011516">
        <w:rPr>
          <w:rFonts w:ascii="Georgia" w:hAnsi="Georgia"/>
          <w:b/>
        </w:rPr>
        <w:t xml:space="preserve">Contract de </w:t>
      </w:r>
      <w:proofErr w:type="spellStart"/>
      <w:r w:rsidRPr="00011516">
        <w:rPr>
          <w:rFonts w:ascii="Georgia" w:hAnsi="Georgia"/>
          <w:b/>
        </w:rPr>
        <w:t>mandat</w:t>
      </w:r>
      <w:proofErr w:type="spellEnd"/>
      <w:r w:rsidRPr="00011516">
        <w:rPr>
          <w:rFonts w:ascii="Georgia" w:hAnsi="Georgia"/>
          <w:b/>
        </w:rPr>
        <w:t xml:space="preserve"> de </w:t>
      </w:r>
      <w:proofErr w:type="spellStart"/>
      <w:r w:rsidRPr="00011516">
        <w:rPr>
          <w:rFonts w:ascii="Georgia" w:hAnsi="Georgia"/>
          <w:b/>
        </w:rPr>
        <w:t>gestiune</w:t>
      </w:r>
      <w:proofErr w:type="spellEnd"/>
      <w:r w:rsidRPr="00011516">
        <w:rPr>
          <w:rFonts w:ascii="Georgia" w:hAnsi="Georgia"/>
          <w:b/>
        </w:rPr>
        <w:t xml:space="preserve"> </w:t>
      </w:r>
      <w:proofErr w:type="spellStart"/>
      <w:r w:rsidRPr="00011516">
        <w:rPr>
          <w:rFonts w:ascii="Georgia" w:hAnsi="Georgia"/>
          <w:b/>
        </w:rPr>
        <w:t>colectiv</w:t>
      </w:r>
      <w:proofErr w:type="spellEnd"/>
      <w:r w:rsidRPr="00011516">
        <w:rPr>
          <w:rFonts w:ascii="Georgia" w:hAnsi="Georgia"/>
          <w:b/>
          <w:lang w:val="ro-RO"/>
        </w:rPr>
        <w:t>ă</w:t>
      </w:r>
    </w:p>
    <w:bookmarkEnd w:id="0"/>
    <w:p w14:paraId="6AB86276" w14:textId="6968C239" w:rsidR="005B15F8" w:rsidRPr="00011516" w:rsidRDefault="005B15F8" w:rsidP="00C451D8">
      <w:pPr>
        <w:spacing w:after="0" w:line="276" w:lineRule="auto"/>
        <w:jc w:val="center"/>
        <w:rPr>
          <w:rFonts w:ascii="Georgia" w:hAnsi="Georgia"/>
          <w:b/>
          <w:lang w:val="en-GB"/>
        </w:rPr>
      </w:pPr>
      <w:r w:rsidRPr="00011516">
        <w:rPr>
          <w:rFonts w:ascii="Georgia" w:hAnsi="Georgia"/>
          <w:b/>
        </w:rPr>
        <w:t>Nr</w:t>
      </w:r>
      <w:r w:rsidR="00265582" w:rsidRPr="00011516">
        <w:rPr>
          <w:rFonts w:ascii="Georgia" w:hAnsi="Georgia"/>
          <w:b/>
        </w:rPr>
        <w:t>. x</w:t>
      </w:r>
      <w:r w:rsidRPr="00011516">
        <w:rPr>
          <w:rFonts w:ascii="Georgia" w:hAnsi="Georgia"/>
          <w:b/>
        </w:rPr>
        <w:t>/xx.xx.202x</w:t>
      </w:r>
    </w:p>
    <w:p w14:paraId="72EFFE9D" w14:textId="77777777" w:rsidR="00074ECE" w:rsidRPr="00011516" w:rsidRDefault="00074ECE" w:rsidP="00073CF7">
      <w:pPr>
        <w:spacing w:after="0" w:line="276" w:lineRule="auto"/>
        <w:jc w:val="both"/>
        <w:rPr>
          <w:rFonts w:ascii="Georgia" w:hAnsi="Georgia"/>
          <w:b/>
        </w:rPr>
      </w:pPr>
    </w:p>
    <w:p w14:paraId="4FA4AE26" w14:textId="71F3EB23" w:rsidR="00074ECE" w:rsidRPr="00011516" w:rsidRDefault="005B15F8" w:rsidP="00956A27">
      <w:pPr>
        <w:pStyle w:val="ListParagraph"/>
        <w:numPr>
          <w:ilvl w:val="0"/>
          <w:numId w:val="1"/>
        </w:numPr>
        <w:spacing w:after="240" w:line="276" w:lineRule="auto"/>
        <w:ind w:left="680" w:hanging="680"/>
        <w:contextualSpacing w:val="0"/>
        <w:jc w:val="both"/>
        <w:outlineLvl w:val="0"/>
        <w:rPr>
          <w:rFonts w:ascii="Georgia" w:hAnsi="Georgia"/>
          <w:b/>
        </w:rPr>
      </w:pPr>
      <w:proofErr w:type="spellStart"/>
      <w:r w:rsidRPr="00011516">
        <w:rPr>
          <w:rFonts w:ascii="Georgia" w:hAnsi="Georgia"/>
          <w:b/>
        </w:rPr>
        <w:t>Părțile</w:t>
      </w:r>
      <w:proofErr w:type="spellEnd"/>
      <w:r w:rsidRPr="00011516">
        <w:rPr>
          <w:rFonts w:ascii="Georgia" w:hAnsi="Georgia"/>
          <w:b/>
        </w:rPr>
        <w:t xml:space="preserve"> </w:t>
      </w:r>
      <w:proofErr w:type="spellStart"/>
      <w:r w:rsidRPr="00011516">
        <w:rPr>
          <w:rFonts w:ascii="Georgia" w:hAnsi="Georgia"/>
          <w:b/>
        </w:rPr>
        <w:t>Contractante</w:t>
      </w:r>
      <w:proofErr w:type="spellEnd"/>
      <w:r w:rsidR="000E5C4F" w:rsidRPr="00011516">
        <w:rPr>
          <w:rFonts w:ascii="Georgia" w:hAnsi="Georgia"/>
          <w:b/>
        </w:rPr>
        <w:t>:</w:t>
      </w:r>
    </w:p>
    <w:p w14:paraId="2ABCB73F" w14:textId="0729BC28" w:rsidR="00074ECE" w:rsidRPr="00011516" w:rsidRDefault="00051C0B" w:rsidP="00956A27">
      <w:pPr>
        <w:pStyle w:val="ListParagraph"/>
        <w:numPr>
          <w:ilvl w:val="1"/>
          <w:numId w:val="1"/>
        </w:numPr>
        <w:spacing w:after="240" w:line="276" w:lineRule="auto"/>
        <w:ind w:left="680" w:hanging="680"/>
        <w:contextualSpacing w:val="0"/>
        <w:jc w:val="both"/>
        <w:rPr>
          <w:rFonts w:ascii="Georgia" w:hAnsi="Georgia"/>
        </w:rPr>
      </w:pPr>
      <w:bookmarkStart w:id="1" w:name="_Hlk117174771"/>
      <w:proofErr w:type="spellStart"/>
      <w:r w:rsidRPr="00011516">
        <w:rPr>
          <w:rStyle w:val="Heading2Char"/>
        </w:rPr>
        <w:t>Mandant</w:t>
      </w:r>
      <w:proofErr w:type="spellEnd"/>
      <w:r w:rsidR="00AC43F2" w:rsidRPr="00011516">
        <w:rPr>
          <w:rFonts w:ascii="Georgia" w:hAnsi="Georgia"/>
          <w:b/>
          <w:bCs/>
        </w:rPr>
        <w:t>:</w:t>
      </w:r>
    </w:p>
    <w:p w14:paraId="5C7CA2AC" w14:textId="5DD5BA24" w:rsidR="00AC43F2" w:rsidRPr="00011516" w:rsidRDefault="00AC43F2" w:rsidP="00956A27">
      <w:pPr>
        <w:spacing w:after="240" w:line="360" w:lineRule="auto"/>
        <w:ind w:left="680"/>
        <w:jc w:val="both"/>
        <w:rPr>
          <w:rFonts w:ascii="Georgia" w:hAnsi="Georgia"/>
        </w:rPr>
      </w:pPr>
      <w:r w:rsidRPr="00011516">
        <w:rPr>
          <w:rFonts w:ascii="Georgia" w:hAnsi="Georgia"/>
          <w:b/>
          <w:bCs/>
        </w:rPr>
        <w:t>……………..</w:t>
      </w:r>
      <w:r w:rsidR="00D22EE6" w:rsidRPr="00011516">
        <w:rPr>
          <w:rFonts w:ascii="Georgia" w:hAnsi="Georgia"/>
        </w:rPr>
        <w:t xml:space="preserve"> </w:t>
      </w:r>
      <w:proofErr w:type="spellStart"/>
      <w:r w:rsidR="005B15F8" w:rsidRPr="00011516">
        <w:rPr>
          <w:rFonts w:ascii="Georgia" w:hAnsi="Georgia"/>
        </w:rPr>
        <w:t>persoană</w:t>
      </w:r>
      <w:proofErr w:type="spellEnd"/>
      <w:r w:rsidR="005B15F8" w:rsidRPr="00011516">
        <w:rPr>
          <w:rFonts w:ascii="Georgia" w:hAnsi="Georgia"/>
        </w:rPr>
        <w:t xml:space="preserve"> </w:t>
      </w:r>
      <w:proofErr w:type="spellStart"/>
      <w:r w:rsidR="005B15F8" w:rsidRPr="00011516">
        <w:rPr>
          <w:rFonts w:ascii="Georgia" w:hAnsi="Georgia"/>
        </w:rPr>
        <w:t>juridică</w:t>
      </w:r>
      <w:proofErr w:type="spellEnd"/>
      <w:r w:rsidR="005B15F8" w:rsidRPr="00011516">
        <w:rPr>
          <w:rFonts w:ascii="Georgia" w:hAnsi="Georgia"/>
        </w:rPr>
        <w:t>/</w:t>
      </w:r>
      <w:proofErr w:type="spellStart"/>
      <w:r w:rsidR="005B15F8" w:rsidRPr="00011516">
        <w:rPr>
          <w:rFonts w:ascii="Georgia" w:hAnsi="Georgia"/>
        </w:rPr>
        <w:t>persoană</w:t>
      </w:r>
      <w:proofErr w:type="spellEnd"/>
      <w:r w:rsidR="005B15F8" w:rsidRPr="00011516">
        <w:rPr>
          <w:rFonts w:ascii="Georgia" w:hAnsi="Georgia"/>
        </w:rPr>
        <w:t xml:space="preserve"> </w:t>
      </w:r>
      <w:proofErr w:type="spellStart"/>
      <w:r w:rsidR="005B15F8" w:rsidRPr="00011516">
        <w:rPr>
          <w:rFonts w:ascii="Georgia" w:hAnsi="Georgia"/>
        </w:rPr>
        <w:t>fizică</w:t>
      </w:r>
      <w:proofErr w:type="spellEnd"/>
      <w:r w:rsidR="005B15F8" w:rsidRPr="00011516">
        <w:rPr>
          <w:rFonts w:ascii="Georgia" w:hAnsi="Georgia"/>
        </w:rPr>
        <w:t xml:space="preserve"> </w:t>
      </w:r>
      <w:proofErr w:type="spellStart"/>
      <w:r w:rsidR="005B15F8" w:rsidRPr="00011516">
        <w:rPr>
          <w:rFonts w:ascii="Georgia" w:hAnsi="Georgia"/>
        </w:rPr>
        <w:t>autorizată</w:t>
      </w:r>
      <w:proofErr w:type="spellEnd"/>
      <w:r w:rsidR="005B15F8" w:rsidRPr="00011516">
        <w:rPr>
          <w:rFonts w:ascii="Georgia" w:hAnsi="Georgia"/>
        </w:rPr>
        <w:t xml:space="preserve">, cu </w:t>
      </w:r>
      <w:proofErr w:type="spellStart"/>
      <w:r w:rsidR="005B15F8" w:rsidRPr="00011516">
        <w:rPr>
          <w:rFonts w:ascii="Georgia" w:hAnsi="Georgia"/>
        </w:rPr>
        <w:t>sediul</w:t>
      </w:r>
      <w:proofErr w:type="spellEnd"/>
      <w:r w:rsidR="005B15F8" w:rsidRPr="00011516">
        <w:rPr>
          <w:rFonts w:ascii="Georgia" w:hAnsi="Georgia"/>
        </w:rPr>
        <w:t xml:space="preserve"> social </w:t>
      </w:r>
      <w:proofErr w:type="spellStart"/>
      <w:r w:rsidR="005B15F8" w:rsidRPr="00011516">
        <w:rPr>
          <w:rFonts w:ascii="Georgia" w:hAnsi="Georgia"/>
        </w:rPr>
        <w:t>în</w:t>
      </w:r>
      <w:proofErr w:type="spellEnd"/>
      <w:r w:rsidR="005B15F8" w:rsidRPr="00011516">
        <w:rPr>
          <w:rFonts w:ascii="Georgia" w:hAnsi="Georgia"/>
        </w:rPr>
        <w:t xml:space="preserve"> (</w:t>
      </w:r>
      <w:proofErr w:type="spellStart"/>
      <w:r w:rsidR="005B15F8" w:rsidRPr="00011516">
        <w:rPr>
          <w:rFonts w:ascii="Georgia" w:hAnsi="Georgia"/>
        </w:rPr>
        <w:t>localitatea</w:t>
      </w:r>
      <w:proofErr w:type="spellEnd"/>
      <w:r w:rsidR="005B15F8" w:rsidRPr="00011516">
        <w:rPr>
          <w:rFonts w:ascii="Georgia" w:hAnsi="Georgia"/>
        </w:rPr>
        <w:t xml:space="preserve">) ................., str..................................... nr. ............. bloc ............., </w:t>
      </w:r>
      <w:proofErr w:type="spellStart"/>
      <w:r w:rsidR="005B15F8" w:rsidRPr="00011516">
        <w:rPr>
          <w:rFonts w:ascii="Georgia" w:hAnsi="Georgia"/>
        </w:rPr>
        <w:t>scara</w:t>
      </w:r>
      <w:proofErr w:type="spellEnd"/>
      <w:r w:rsidR="005B15F8" w:rsidRPr="00011516">
        <w:rPr>
          <w:rFonts w:ascii="Georgia" w:hAnsi="Georgia"/>
        </w:rPr>
        <w:t xml:space="preserve"> ............., </w:t>
      </w:r>
      <w:proofErr w:type="spellStart"/>
      <w:r w:rsidR="005B15F8" w:rsidRPr="00011516">
        <w:rPr>
          <w:rFonts w:ascii="Georgia" w:hAnsi="Georgia"/>
        </w:rPr>
        <w:t>etaj</w:t>
      </w:r>
      <w:proofErr w:type="spellEnd"/>
      <w:r w:rsidR="005B15F8" w:rsidRPr="00011516">
        <w:rPr>
          <w:rFonts w:ascii="Georgia" w:hAnsi="Georgia"/>
        </w:rPr>
        <w:t xml:space="preserve"> ..........., </w:t>
      </w:r>
      <w:proofErr w:type="spellStart"/>
      <w:r w:rsidR="005B15F8" w:rsidRPr="00011516">
        <w:rPr>
          <w:rFonts w:ascii="Georgia" w:hAnsi="Georgia"/>
        </w:rPr>
        <w:t>apartament</w:t>
      </w:r>
      <w:proofErr w:type="spellEnd"/>
      <w:r w:rsidR="005B15F8" w:rsidRPr="00011516">
        <w:rPr>
          <w:rFonts w:ascii="Georgia" w:hAnsi="Georgia"/>
        </w:rPr>
        <w:t xml:space="preserve"> .........., </w:t>
      </w:r>
      <w:proofErr w:type="spellStart"/>
      <w:r w:rsidR="005B15F8" w:rsidRPr="00011516">
        <w:rPr>
          <w:rFonts w:ascii="Georgia" w:hAnsi="Georgia"/>
        </w:rPr>
        <w:t>jude</w:t>
      </w:r>
      <w:r w:rsidR="00265582" w:rsidRPr="00011516">
        <w:rPr>
          <w:rFonts w:ascii="Georgia" w:hAnsi="Georgia"/>
        </w:rPr>
        <w:t>ț</w:t>
      </w:r>
      <w:proofErr w:type="spellEnd"/>
      <w:r w:rsidR="005B15F8" w:rsidRPr="00011516">
        <w:rPr>
          <w:rFonts w:ascii="Georgia" w:hAnsi="Georgia"/>
        </w:rPr>
        <w:t xml:space="preserve">/sector ..............................., </w:t>
      </w:r>
      <w:proofErr w:type="spellStart"/>
      <w:r w:rsidR="00265582" w:rsidRPr="00011516">
        <w:rPr>
          <w:rFonts w:ascii="Georgia" w:hAnsi="Georgia"/>
        </w:rPr>
        <w:t>adresă</w:t>
      </w:r>
      <w:proofErr w:type="spellEnd"/>
      <w:r w:rsidR="00265582" w:rsidRPr="00011516">
        <w:rPr>
          <w:rFonts w:ascii="Georgia" w:hAnsi="Georgia"/>
        </w:rPr>
        <w:t xml:space="preserve"> de e-mail ............., </w:t>
      </w:r>
      <w:proofErr w:type="spellStart"/>
      <w:r w:rsidR="00265582" w:rsidRPr="00011516">
        <w:rPr>
          <w:rFonts w:ascii="Georgia" w:hAnsi="Georgia"/>
        </w:rPr>
        <w:t>î</w:t>
      </w:r>
      <w:r w:rsidR="005B15F8" w:rsidRPr="00011516">
        <w:rPr>
          <w:rFonts w:ascii="Georgia" w:hAnsi="Georgia"/>
        </w:rPr>
        <w:t>nregistrat</w:t>
      </w:r>
      <w:r w:rsidR="00265582" w:rsidRPr="00011516">
        <w:rPr>
          <w:rFonts w:ascii="Georgia" w:hAnsi="Georgia"/>
        </w:rPr>
        <w:t>ă</w:t>
      </w:r>
      <w:proofErr w:type="spellEnd"/>
      <w:r w:rsidR="005B15F8" w:rsidRPr="00011516">
        <w:rPr>
          <w:rFonts w:ascii="Georgia" w:hAnsi="Georgia"/>
        </w:rPr>
        <w:t xml:space="preserve"> la </w:t>
      </w:r>
      <w:proofErr w:type="spellStart"/>
      <w:r w:rsidR="005B15F8" w:rsidRPr="00011516">
        <w:rPr>
          <w:rFonts w:ascii="Georgia" w:hAnsi="Georgia"/>
        </w:rPr>
        <w:t>Oficiul</w:t>
      </w:r>
      <w:proofErr w:type="spellEnd"/>
      <w:r w:rsidR="005B15F8" w:rsidRPr="00011516">
        <w:rPr>
          <w:rFonts w:ascii="Georgia" w:hAnsi="Georgia"/>
        </w:rPr>
        <w:t xml:space="preserve"> </w:t>
      </w:r>
      <w:proofErr w:type="spellStart"/>
      <w:r w:rsidR="005B15F8" w:rsidRPr="00011516">
        <w:rPr>
          <w:rFonts w:ascii="Georgia" w:hAnsi="Georgia"/>
        </w:rPr>
        <w:t>Registrului</w:t>
      </w:r>
      <w:proofErr w:type="spellEnd"/>
      <w:r w:rsidR="005B15F8" w:rsidRPr="00011516">
        <w:rPr>
          <w:rFonts w:ascii="Georgia" w:hAnsi="Georgia"/>
        </w:rPr>
        <w:t xml:space="preserve"> </w:t>
      </w:r>
      <w:proofErr w:type="spellStart"/>
      <w:r w:rsidR="005B15F8" w:rsidRPr="00011516">
        <w:rPr>
          <w:rFonts w:ascii="Georgia" w:hAnsi="Georgia"/>
        </w:rPr>
        <w:t>Come</w:t>
      </w:r>
      <w:r w:rsidR="00265582" w:rsidRPr="00011516">
        <w:rPr>
          <w:rFonts w:ascii="Georgia" w:hAnsi="Georgia"/>
        </w:rPr>
        <w:t>rț</w:t>
      </w:r>
      <w:r w:rsidR="005B15F8" w:rsidRPr="00011516">
        <w:rPr>
          <w:rFonts w:ascii="Georgia" w:hAnsi="Georgia"/>
        </w:rPr>
        <w:t>ului</w:t>
      </w:r>
      <w:proofErr w:type="spellEnd"/>
      <w:r w:rsidR="005B15F8" w:rsidRPr="00011516">
        <w:rPr>
          <w:rFonts w:ascii="Georgia" w:hAnsi="Georgia"/>
        </w:rPr>
        <w:t xml:space="preserve">/ </w:t>
      </w:r>
      <w:proofErr w:type="spellStart"/>
      <w:r w:rsidR="00265582" w:rsidRPr="00011516">
        <w:rPr>
          <w:rFonts w:ascii="Georgia" w:hAnsi="Georgia"/>
        </w:rPr>
        <w:t>î</w:t>
      </w:r>
      <w:r w:rsidR="005B15F8" w:rsidRPr="00011516">
        <w:rPr>
          <w:rFonts w:ascii="Georgia" w:hAnsi="Georgia"/>
        </w:rPr>
        <w:t>n</w:t>
      </w:r>
      <w:proofErr w:type="spellEnd"/>
      <w:r w:rsidR="005B15F8" w:rsidRPr="00011516">
        <w:rPr>
          <w:rFonts w:ascii="Georgia" w:hAnsi="Georgia"/>
        </w:rPr>
        <w:t xml:space="preserve"> </w:t>
      </w:r>
      <w:proofErr w:type="spellStart"/>
      <w:r w:rsidR="005B15F8" w:rsidRPr="00011516">
        <w:rPr>
          <w:rFonts w:ascii="Georgia" w:hAnsi="Georgia"/>
        </w:rPr>
        <w:t>Registrul</w:t>
      </w:r>
      <w:proofErr w:type="spellEnd"/>
      <w:r w:rsidR="005B15F8" w:rsidRPr="00011516">
        <w:rPr>
          <w:rFonts w:ascii="Georgia" w:hAnsi="Georgia"/>
        </w:rPr>
        <w:t xml:space="preserve"> </w:t>
      </w:r>
      <w:proofErr w:type="spellStart"/>
      <w:r w:rsidR="005B15F8" w:rsidRPr="00011516">
        <w:rPr>
          <w:rFonts w:ascii="Georgia" w:hAnsi="Georgia"/>
        </w:rPr>
        <w:t>Asocia</w:t>
      </w:r>
      <w:r w:rsidR="00265582" w:rsidRPr="00011516">
        <w:rPr>
          <w:rFonts w:ascii="Georgia" w:hAnsi="Georgia"/>
        </w:rPr>
        <w:t>ț</w:t>
      </w:r>
      <w:r w:rsidR="005B15F8" w:rsidRPr="00011516">
        <w:rPr>
          <w:rFonts w:ascii="Georgia" w:hAnsi="Georgia"/>
        </w:rPr>
        <w:t>iilor</w:t>
      </w:r>
      <w:proofErr w:type="spellEnd"/>
      <w:r w:rsidR="005B15F8" w:rsidRPr="00011516">
        <w:rPr>
          <w:rFonts w:ascii="Georgia" w:hAnsi="Georgia"/>
        </w:rPr>
        <w:t xml:space="preserve"> </w:t>
      </w:r>
      <w:proofErr w:type="spellStart"/>
      <w:r w:rsidR="00265582" w:rsidRPr="00011516">
        <w:rPr>
          <w:rFonts w:ascii="Georgia" w:hAnsi="Georgia"/>
        </w:rPr>
        <w:t>ș</w:t>
      </w:r>
      <w:r w:rsidR="005B15F8" w:rsidRPr="00011516">
        <w:rPr>
          <w:rFonts w:ascii="Georgia" w:hAnsi="Georgia"/>
        </w:rPr>
        <w:t>i</w:t>
      </w:r>
      <w:proofErr w:type="spellEnd"/>
      <w:r w:rsidR="005B15F8" w:rsidRPr="00011516">
        <w:rPr>
          <w:rFonts w:ascii="Georgia" w:hAnsi="Georgia"/>
        </w:rPr>
        <w:t xml:space="preserve"> </w:t>
      </w:r>
      <w:proofErr w:type="spellStart"/>
      <w:r w:rsidR="005B15F8" w:rsidRPr="00011516">
        <w:rPr>
          <w:rFonts w:ascii="Georgia" w:hAnsi="Georgia"/>
        </w:rPr>
        <w:t>Funda</w:t>
      </w:r>
      <w:r w:rsidR="00265582" w:rsidRPr="00011516">
        <w:rPr>
          <w:rFonts w:ascii="Georgia" w:hAnsi="Georgia"/>
        </w:rPr>
        <w:t>ț</w:t>
      </w:r>
      <w:r w:rsidR="005B15F8" w:rsidRPr="00011516">
        <w:rPr>
          <w:rFonts w:ascii="Georgia" w:hAnsi="Georgia"/>
        </w:rPr>
        <w:t>iilor</w:t>
      </w:r>
      <w:proofErr w:type="spellEnd"/>
      <w:r w:rsidR="005B15F8" w:rsidRPr="00011516">
        <w:rPr>
          <w:rFonts w:ascii="Georgia" w:hAnsi="Georgia"/>
        </w:rPr>
        <w:t xml:space="preserve"> ........................................., sub nr. ...................... din ................................., cod </w:t>
      </w:r>
      <w:proofErr w:type="spellStart"/>
      <w:r w:rsidR="00265582" w:rsidRPr="00011516">
        <w:rPr>
          <w:rFonts w:ascii="Georgia" w:hAnsi="Georgia"/>
        </w:rPr>
        <w:t>unic</w:t>
      </w:r>
      <w:proofErr w:type="spellEnd"/>
      <w:r w:rsidR="00265582" w:rsidRPr="00011516">
        <w:rPr>
          <w:rFonts w:ascii="Georgia" w:hAnsi="Georgia"/>
        </w:rPr>
        <w:t xml:space="preserve"> de </w:t>
      </w:r>
      <w:proofErr w:type="spellStart"/>
      <w:r w:rsidR="00265582" w:rsidRPr="00011516">
        <w:rPr>
          <w:rFonts w:ascii="Georgia" w:hAnsi="Georgia"/>
        </w:rPr>
        <w:t>identificare</w:t>
      </w:r>
      <w:proofErr w:type="spellEnd"/>
      <w:r w:rsidR="005B15F8" w:rsidRPr="00011516">
        <w:rPr>
          <w:rFonts w:ascii="Georgia" w:hAnsi="Georgia"/>
        </w:rPr>
        <w:t>. ......................................</w:t>
      </w:r>
      <w:r w:rsidR="00265582" w:rsidRPr="00011516">
        <w:rPr>
          <w:rFonts w:ascii="Georgia" w:hAnsi="Georgia"/>
        </w:rPr>
        <w:t>,</w:t>
      </w:r>
      <w:r w:rsidR="005B15F8" w:rsidRPr="00011516">
        <w:rPr>
          <w:rFonts w:ascii="Georgia" w:hAnsi="Georgia"/>
        </w:rPr>
        <w:t xml:space="preserve"> </w:t>
      </w:r>
      <w:proofErr w:type="spellStart"/>
      <w:r w:rsidR="005B15F8" w:rsidRPr="00011516">
        <w:rPr>
          <w:rFonts w:ascii="Georgia" w:hAnsi="Georgia"/>
        </w:rPr>
        <w:t>av</w:t>
      </w:r>
      <w:r w:rsidR="00265582" w:rsidRPr="00011516">
        <w:rPr>
          <w:rFonts w:ascii="Georgia" w:hAnsi="Georgia"/>
        </w:rPr>
        <w:t>â</w:t>
      </w:r>
      <w:r w:rsidR="005B15F8" w:rsidRPr="00011516">
        <w:rPr>
          <w:rFonts w:ascii="Georgia" w:hAnsi="Georgia"/>
        </w:rPr>
        <w:t>nd</w:t>
      </w:r>
      <w:proofErr w:type="spellEnd"/>
      <w:r w:rsidR="005B15F8" w:rsidRPr="00011516">
        <w:rPr>
          <w:rFonts w:ascii="Georgia" w:hAnsi="Georgia"/>
        </w:rPr>
        <w:t xml:space="preserve"> </w:t>
      </w:r>
      <w:proofErr w:type="spellStart"/>
      <w:r w:rsidR="005B15F8" w:rsidRPr="00011516">
        <w:rPr>
          <w:rFonts w:ascii="Georgia" w:hAnsi="Georgia"/>
        </w:rPr>
        <w:t>contul</w:t>
      </w:r>
      <w:proofErr w:type="spellEnd"/>
      <w:r w:rsidR="005B15F8" w:rsidRPr="00011516">
        <w:rPr>
          <w:rFonts w:ascii="Georgia" w:hAnsi="Georgia"/>
        </w:rPr>
        <w:t xml:space="preserve"> </w:t>
      </w:r>
      <w:proofErr w:type="spellStart"/>
      <w:r w:rsidR="00265582" w:rsidRPr="00011516">
        <w:rPr>
          <w:rFonts w:ascii="Georgia" w:hAnsi="Georgia"/>
        </w:rPr>
        <w:t>bancar</w:t>
      </w:r>
      <w:proofErr w:type="spellEnd"/>
      <w:r w:rsidR="00265582" w:rsidRPr="00011516">
        <w:rPr>
          <w:rFonts w:ascii="Georgia" w:hAnsi="Georgia"/>
        </w:rPr>
        <w:t xml:space="preserve"> IBAN</w:t>
      </w:r>
      <w:r w:rsidR="005B15F8" w:rsidRPr="00011516">
        <w:rPr>
          <w:rFonts w:ascii="Georgia" w:hAnsi="Georgia"/>
        </w:rPr>
        <w:t xml:space="preserve"> .............................................., </w:t>
      </w:r>
      <w:proofErr w:type="spellStart"/>
      <w:r w:rsidR="005B15F8" w:rsidRPr="00011516">
        <w:rPr>
          <w:rFonts w:ascii="Georgia" w:hAnsi="Georgia"/>
        </w:rPr>
        <w:t>deschis</w:t>
      </w:r>
      <w:proofErr w:type="spellEnd"/>
      <w:r w:rsidR="005B15F8" w:rsidRPr="00011516">
        <w:rPr>
          <w:rFonts w:ascii="Georgia" w:hAnsi="Georgia"/>
        </w:rPr>
        <w:t xml:space="preserve"> la .............................., </w:t>
      </w:r>
      <w:proofErr w:type="spellStart"/>
      <w:r w:rsidR="005B15F8" w:rsidRPr="00011516">
        <w:rPr>
          <w:rFonts w:ascii="Georgia" w:hAnsi="Georgia"/>
        </w:rPr>
        <w:t>reprezentat</w:t>
      </w:r>
      <w:r w:rsidR="00265582" w:rsidRPr="00011516">
        <w:rPr>
          <w:rFonts w:ascii="Georgia" w:hAnsi="Georgia"/>
        </w:rPr>
        <w:t>ă</w:t>
      </w:r>
      <w:proofErr w:type="spellEnd"/>
      <w:r w:rsidR="00265582" w:rsidRPr="00011516">
        <w:rPr>
          <w:rFonts w:ascii="Georgia" w:hAnsi="Georgia"/>
        </w:rPr>
        <w:t xml:space="preserve"> legal</w:t>
      </w:r>
      <w:r w:rsidR="005B15F8" w:rsidRPr="00011516">
        <w:rPr>
          <w:rFonts w:ascii="Georgia" w:hAnsi="Georgia"/>
        </w:rPr>
        <w:t xml:space="preserve"> </w:t>
      </w:r>
      <w:r w:rsidR="00265582" w:rsidRPr="00011516">
        <w:rPr>
          <w:rFonts w:ascii="Georgia" w:hAnsi="Georgia"/>
        </w:rPr>
        <w:t>prin</w:t>
      </w:r>
      <w:r w:rsidR="00051C0B" w:rsidRPr="00011516">
        <w:rPr>
          <w:rFonts w:ascii="Georgia" w:hAnsi="Georgia"/>
        </w:rPr>
        <w:t xml:space="preserve"> </w:t>
      </w:r>
      <w:r w:rsidR="005B15F8" w:rsidRPr="00011516">
        <w:rPr>
          <w:rFonts w:ascii="Georgia" w:hAnsi="Georgia"/>
        </w:rPr>
        <w:t xml:space="preserve">...................., cu </w:t>
      </w:r>
      <w:proofErr w:type="spellStart"/>
      <w:r w:rsidR="005B15F8" w:rsidRPr="00011516">
        <w:rPr>
          <w:rFonts w:ascii="Georgia" w:hAnsi="Georgia"/>
        </w:rPr>
        <w:t>functia</w:t>
      </w:r>
      <w:proofErr w:type="spellEnd"/>
      <w:r w:rsidR="005B15F8" w:rsidRPr="00011516">
        <w:rPr>
          <w:rFonts w:ascii="Georgia" w:hAnsi="Georgia"/>
        </w:rPr>
        <w:t xml:space="preserve"> de ..........................................,</w:t>
      </w:r>
      <w:r w:rsidR="00A80C5F" w:rsidRPr="00011516">
        <w:rPr>
          <w:rFonts w:ascii="Georgia" w:hAnsi="Georgia"/>
        </w:rPr>
        <w:t xml:space="preserve"> </w:t>
      </w:r>
      <w:bookmarkEnd w:id="1"/>
      <w:proofErr w:type="spellStart"/>
      <w:r w:rsidR="009C1040" w:rsidRPr="00011516">
        <w:rPr>
          <w:rFonts w:ascii="Georgia" w:hAnsi="Georgia"/>
        </w:rPr>
        <w:t>denumită</w:t>
      </w:r>
      <w:proofErr w:type="spellEnd"/>
      <w:r w:rsidR="009C1040" w:rsidRPr="00011516">
        <w:rPr>
          <w:rFonts w:ascii="Georgia" w:hAnsi="Georgia"/>
        </w:rPr>
        <w:t xml:space="preserve"> </w:t>
      </w:r>
      <w:proofErr w:type="spellStart"/>
      <w:r w:rsidR="009C1040" w:rsidRPr="00011516">
        <w:rPr>
          <w:rFonts w:ascii="Georgia" w:hAnsi="Georgia"/>
        </w:rPr>
        <w:t>în</w:t>
      </w:r>
      <w:proofErr w:type="spellEnd"/>
      <w:r w:rsidR="009C1040" w:rsidRPr="00011516">
        <w:rPr>
          <w:rFonts w:ascii="Georgia" w:hAnsi="Georgia"/>
        </w:rPr>
        <w:t xml:space="preserve"> </w:t>
      </w:r>
      <w:proofErr w:type="spellStart"/>
      <w:r w:rsidR="009C1040" w:rsidRPr="00011516">
        <w:rPr>
          <w:rFonts w:ascii="Georgia" w:hAnsi="Georgia"/>
        </w:rPr>
        <w:t>continuare</w:t>
      </w:r>
      <w:proofErr w:type="spellEnd"/>
      <w:r w:rsidR="009C1040" w:rsidRPr="00011516">
        <w:rPr>
          <w:rFonts w:ascii="Georgia" w:hAnsi="Georgia"/>
        </w:rPr>
        <w:t xml:space="preserve"> “</w:t>
      </w:r>
      <w:proofErr w:type="spellStart"/>
      <w:r w:rsidR="009C1040" w:rsidRPr="00011516">
        <w:rPr>
          <w:rFonts w:ascii="Georgia" w:hAnsi="Georgia"/>
          <w:b/>
          <w:bCs/>
        </w:rPr>
        <w:t>Mandant</w:t>
      </w:r>
      <w:r w:rsidR="009C1040" w:rsidRPr="00011516">
        <w:rPr>
          <w:rFonts w:ascii="Georgia" w:hAnsi="Georgia"/>
        </w:rPr>
        <w:t>”</w:t>
      </w:r>
      <w:r w:rsidR="00210CA7" w:rsidRPr="00011516">
        <w:rPr>
          <w:rFonts w:ascii="Georgia" w:hAnsi="Georgia"/>
        </w:rPr>
        <w:t>și</w:t>
      </w:r>
      <w:proofErr w:type="spellEnd"/>
      <w:r w:rsidR="00210CA7" w:rsidRPr="00011516">
        <w:rPr>
          <w:rFonts w:ascii="Georgia" w:hAnsi="Georgia"/>
        </w:rPr>
        <w:t>/</w:t>
      </w:r>
      <w:proofErr w:type="spellStart"/>
      <w:r w:rsidR="00210CA7" w:rsidRPr="00011516">
        <w:rPr>
          <w:rFonts w:ascii="Georgia" w:hAnsi="Georgia"/>
        </w:rPr>
        <w:t>sau</w:t>
      </w:r>
      <w:r w:rsidR="009C1040" w:rsidRPr="00011516">
        <w:rPr>
          <w:rFonts w:ascii="Georgia" w:hAnsi="Georgia"/>
        </w:rPr>
        <w:t>“</w:t>
      </w:r>
      <w:r w:rsidR="009C1040" w:rsidRPr="00011516">
        <w:rPr>
          <w:rFonts w:ascii="Georgia" w:hAnsi="Georgia"/>
          <w:b/>
          <w:bCs/>
        </w:rPr>
        <w:t>Editor</w:t>
      </w:r>
      <w:proofErr w:type="spellEnd"/>
      <w:r w:rsidR="009C1040" w:rsidRPr="00011516">
        <w:rPr>
          <w:rFonts w:ascii="Georgia" w:hAnsi="Georgia"/>
        </w:rPr>
        <w:t xml:space="preserve">”, </w:t>
      </w:r>
      <w:r w:rsidR="005B15F8" w:rsidRPr="00011516">
        <w:rPr>
          <w:rFonts w:ascii="Georgia" w:hAnsi="Georgia"/>
        </w:rPr>
        <w:t xml:space="preserve">pe de o </w:t>
      </w:r>
      <w:proofErr w:type="spellStart"/>
      <w:r w:rsidR="005B15F8" w:rsidRPr="00011516">
        <w:rPr>
          <w:rFonts w:ascii="Georgia" w:hAnsi="Georgia"/>
        </w:rPr>
        <w:t>parte</w:t>
      </w:r>
      <w:proofErr w:type="spellEnd"/>
      <w:r w:rsidR="005B15F8" w:rsidRPr="00011516">
        <w:rPr>
          <w:rFonts w:ascii="Georgia" w:hAnsi="Georgia"/>
        </w:rPr>
        <w:t xml:space="preserve">, </w:t>
      </w:r>
      <w:r w:rsidR="00051C0B" w:rsidRPr="00011516">
        <w:rPr>
          <w:rFonts w:ascii="Georgia" w:hAnsi="Georgia"/>
          <w:lang w:val="ro-RO"/>
        </w:rPr>
        <w:t>ș</w:t>
      </w:r>
      <w:r w:rsidR="005B15F8" w:rsidRPr="00011516">
        <w:rPr>
          <w:rFonts w:ascii="Georgia" w:hAnsi="Georgia"/>
        </w:rPr>
        <w:t>i</w:t>
      </w:r>
    </w:p>
    <w:p w14:paraId="27080400" w14:textId="3003BACD" w:rsidR="00074ECE" w:rsidRPr="00011516" w:rsidRDefault="00AC43F2" w:rsidP="00956A27">
      <w:pPr>
        <w:pStyle w:val="ListParagraph"/>
        <w:numPr>
          <w:ilvl w:val="1"/>
          <w:numId w:val="1"/>
        </w:numPr>
        <w:spacing w:after="240" w:line="276" w:lineRule="auto"/>
        <w:ind w:left="680" w:hanging="680"/>
        <w:contextualSpacing w:val="0"/>
        <w:jc w:val="both"/>
        <w:rPr>
          <w:rFonts w:ascii="Georgia" w:hAnsi="Georgia"/>
          <w:b/>
        </w:rPr>
      </w:pPr>
      <w:proofErr w:type="spellStart"/>
      <w:r w:rsidRPr="00011516">
        <w:rPr>
          <w:rStyle w:val="Heading2Char"/>
        </w:rPr>
        <w:t>M</w:t>
      </w:r>
      <w:r w:rsidR="00051C0B" w:rsidRPr="00011516">
        <w:rPr>
          <w:rStyle w:val="Heading2Char"/>
        </w:rPr>
        <w:t>andatar</w:t>
      </w:r>
      <w:proofErr w:type="spellEnd"/>
      <w:r w:rsidRPr="00011516">
        <w:rPr>
          <w:rFonts w:ascii="Georgia" w:hAnsi="Georgia"/>
          <w:b/>
        </w:rPr>
        <w:t>:</w:t>
      </w:r>
    </w:p>
    <w:p w14:paraId="1E3A17C9" w14:textId="2AF8B647" w:rsidR="00CA7372" w:rsidRPr="00011516" w:rsidRDefault="006005CF" w:rsidP="00956A27">
      <w:pPr>
        <w:spacing w:after="240" w:line="360" w:lineRule="auto"/>
        <w:ind w:left="680"/>
        <w:jc w:val="both"/>
        <w:rPr>
          <w:rFonts w:ascii="Georgia" w:hAnsi="Georgia"/>
        </w:rPr>
      </w:pPr>
      <w:r w:rsidRPr="006005CF">
        <w:rPr>
          <w:rFonts w:ascii="Georgia" w:hAnsi="Georgia"/>
        </w:rPr>
        <w:t xml:space="preserve">ASOCIAȚIA AGDE – ASOCIAȚIA PENTRU GESTIUNEA DREPTURILOR EDITORILOR, </w:t>
      </w:r>
      <w:proofErr w:type="spellStart"/>
      <w:r w:rsidRPr="006005CF">
        <w:rPr>
          <w:rFonts w:ascii="Georgia" w:hAnsi="Georgia"/>
        </w:rPr>
        <w:t>persoană</w:t>
      </w:r>
      <w:proofErr w:type="spellEnd"/>
      <w:r w:rsidRPr="006005CF">
        <w:rPr>
          <w:rFonts w:ascii="Georgia" w:hAnsi="Georgia"/>
        </w:rPr>
        <w:t xml:space="preserve"> </w:t>
      </w:r>
      <w:proofErr w:type="spellStart"/>
      <w:r w:rsidRPr="006005CF">
        <w:rPr>
          <w:rFonts w:ascii="Georgia" w:hAnsi="Georgia"/>
        </w:rPr>
        <w:t>juridică</w:t>
      </w:r>
      <w:proofErr w:type="spellEnd"/>
      <w:r w:rsidRPr="006005CF">
        <w:rPr>
          <w:rFonts w:ascii="Georgia" w:hAnsi="Georgia"/>
        </w:rPr>
        <w:t xml:space="preserve"> </w:t>
      </w:r>
      <w:proofErr w:type="spellStart"/>
      <w:r w:rsidRPr="006005CF">
        <w:rPr>
          <w:rFonts w:ascii="Georgia" w:hAnsi="Georgia"/>
        </w:rPr>
        <w:t>română</w:t>
      </w:r>
      <w:proofErr w:type="spellEnd"/>
      <w:r w:rsidRPr="006005CF">
        <w:rPr>
          <w:rFonts w:ascii="Georgia" w:hAnsi="Georgia"/>
        </w:rPr>
        <w:t xml:space="preserve">, cu </w:t>
      </w:r>
      <w:proofErr w:type="spellStart"/>
      <w:r w:rsidRPr="006005CF">
        <w:rPr>
          <w:rFonts w:ascii="Georgia" w:hAnsi="Georgia"/>
        </w:rPr>
        <w:t>sediul</w:t>
      </w:r>
      <w:proofErr w:type="spellEnd"/>
      <w:r w:rsidRPr="006005CF">
        <w:rPr>
          <w:rFonts w:ascii="Georgia" w:hAnsi="Georgia"/>
        </w:rPr>
        <w:t xml:space="preserve"> social </w:t>
      </w:r>
      <w:proofErr w:type="spellStart"/>
      <w:r w:rsidRPr="006005CF">
        <w:rPr>
          <w:rFonts w:ascii="Georgia" w:hAnsi="Georgia"/>
        </w:rPr>
        <w:t>în</w:t>
      </w:r>
      <w:proofErr w:type="spellEnd"/>
      <w:r w:rsidRPr="006005CF">
        <w:rPr>
          <w:rFonts w:ascii="Georgia" w:hAnsi="Georgia"/>
        </w:rPr>
        <w:t xml:space="preserve"> Mun. București, Cal. </w:t>
      </w:r>
      <w:proofErr w:type="spellStart"/>
      <w:r w:rsidRPr="006005CF">
        <w:rPr>
          <w:rFonts w:ascii="Georgia" w:hAnsi="Georgia"/>
        </w:rPr>
        <w:t>Griviței</w:t>
      </w:r>
      <w:proofErr w:type="spellEnd"/>
      <w:r w:rsidRPr="006005CF">
        <w:rPr>
          <w:rFonts w:ascii="Georgia" w:hAnsi="Georgia"/>
        </w:rPr>
        <w:t xml:space="preserve"> nr. 6-10, et. 3, Sector 1, </w:t>
      </w:r>
      <w:proofErr w:type="spellStart"/>
      <w:r w:rsidRPr="006005CF">
        <w:rPr>
          <w:rFonts w:ascii="Georgia" w:hAnsi="Georgia"/>
        </w:rPr>
        <w:t>înregistrată</w:t>
      </w:r>
      <w:proofErr w:type="spellEnd"/>
      <w:r w:rsidRPr="006005CF">
        <w:rPr>
          <w:rFonts w:ascii="Georgia" w:hAnsi="Georgia"/>
        </w:rPr>
        <w:t xml:space="preserve"> </w:t>
      </w:r>
      <w:proofErr w:type="spellStart"/>
      <w:r w:rsidRPr="006005CF">
        <w:rPr>
          <w:rFonts w:ascii="Georgia" w:hAnsi="Georgia"/>
        </w:rPr>
        <w:t>în</w:t>
      </w:r>
      <w:proofErr w:type="spellEnd"/>
      <w:r w:rsidRPr="006005CF">
        <w:rPr>
          <w:rFonts w:ascii="Georgia" w:hAnsi="Georgia"/>
        </w:rPr>
        <w:t xml:space="preserve"> </w:t>
      </w:r>
      <w:proofErr w:type="spellStart"/>
      <w:r w:rsidRPr="006005CF">
        <w:rPr>
          <w:rFonts w:ascii="Georgia" w:hAnsi="Georgia"/>
        </w:rPr>
        <w:t>Registrul</w:t>
      </w:r>
      <w:proofErr w:type="spellEnd"/>
      <w:r w:rsidRPr="006005CF">
        <w:rPr>
          <w:rFonts w:ascii="Georgia" w:hAnsi="Georgia"/>
        </w:rPr>
        <w:t xml:space="preserve"> </w:t>
      </w:r>
      <w:proofErr w:type="spellStart"/>
      <w:r w:rsidRPr="006005CF">
        <w:rPr>
          <w:rFonts w:ascii="Georgia" w:hAnsi="Georgia"/>
        </w:rPr>
        <w:t>național</w:t>
      </w:r>
      <w:proofErr w:type="spellEnd"/>
      <w:r w:rsidRPr="006005CF">
        <w:rPr>
          <w:rFonts w:ascii="Georgia" w:hAnsi="Georgia"/>
        </w:rPr>
        <w:t xml:space="preserve"> al </w:t>
      </w:r>
      <w:proofErr w:type="spellStart"/>
      <w:r w:rsidRPr="006005CF">
        <w:rPr>
          <w:rFonts w:ascii="Georgia" w:hAnsi="Georgia"/>
        </w:rPr>
        <w:t>persoanelor</w:t>
      </w:r>
      <w:proofErr w:type="spellEnd"/>
      <w:r w:rsidRPr="006005CF">
        <w:rPr>
          <w:rFonts w:ascii="Georgia" w:hAnsi="Georgia"/>
        </w:rPr>
        <w:t xml:space="preserve"> </w:t>
      </w:r>
      <w:proofErr w:type="spellStart"/>
      <w:r w:rsidRPr="006005CF">
        <w:rPr>
          <w:rFonts w:ascii="Georgia" w:hAnsi="Georgia"/>
        </w:rPr>
        <w:t>juridice</w:t>
      </w:r>
      <w:proofErr w:type="spellEnd"/>
      <w:r w:rsidRPr="006005CF">
        <w:rPr>
          <w:rFonts w:ascii="Georgia" w:hAnsi="Georgia"/>
        </w:rPr>
        <w:t xml:space="preserve"> </w:t>
      </w:r>
      <w:proofErr w:type="spellStart"/>
      <w:r w:rsidRPr="006005CF">
        <w:rPr>
          <w:rFonts w:ascii="Georgia" w:hAnsi="Georgia"/>
        </w:rPr>
        <w:t>fără</w:t>
      </w:r>
      <w:proofErr w:type="spellEnd"/>
      <w:r w:rsidRPr="006005CF">
        <w:rPr>
          <w:rFonts w:ascii="Georgia" w:hAnsi="Georgia"/>
        </w:rPr>
        <w:t xml:space="preserve"> scop patrimonial prin </w:t>
      </w:r>
      <w:proofErr w:type="spellStart"/>
      <w:r w:rsidRPr="006005CF">
        <w:rPr>
          <w:rFonts w:ascii="Georgia" w:hAnsi="Georgia"/>
        </w:rPr>
        <w:t>Încheierea</w:t>
      </w:r>
      <w:proofErr w:type="spellEnd"/>
      <w:r w:rsidRPr="006005CF">
        <w:rPr>
          <w:rFonts w:ascii="Georgia" w:hAnsi="Georgia"/>
        </w:rPr>
        <w:t xml:space="preserve"> </w:t>
      </w:r>
      <w:proofErr w:type="spellStart"/>
      <w:r w:rsidRPr="006005CF">
        <w:rPr>
          <w:rFonts w:ascii="Georgia" w:hAnsi="Georgia"/>
        </w:rPr>
        <w:t>pronunțată</w:t>
      </w:r>
      <w:proofErr w:type="spellEnd"/>
      <w:r w:rsidRPr="006005CF">
        <w:rPr>
          <w:rFonts w:ascii="Georgia" w:hAnsi="Georgia"/>
        </w:rPr>
        <w:t xml:space="preserve"> </w:t>
      </w:r>
      <w:proofErr w:type="spellStart"/>
      <w:r w:rsidRPr="006005CF">
        <w:rPr>
          <w:rFonts w:ascii="Georgia" w:hAnsi="Georgia"/>
        </w:rPr>
        <w:t>în</w:t>
      </w:r>
      <w:proofErr w:type="spellEnd"/>
      <w:r w:rsidRPr="006005CF">
        <w:rPr>
          <w:rFonts w:ascii="Georgia" w:hAnsi="Georgia"/>
        </w:rPr>
        <w:t xml:space="preserve"> </w:t>
      </w:r>
      <w:proofErr w:type="spellStart"/>
      <w:r w:rsidRPr="006005CF">
        <w:rPr>
          <w:rFonts w:ascii="Georgia" w:hAnsi="Georgia"/>
        </w:rPr>
        <w:t>ședința</w:t>
      </w:r>
      <w:proofErr w:type="spellEnd"/>
      <w:r w:rsidRPr="006005CF">
        <w:rPr>
          <w:rFonts w:ascii="Georgia" w:hAnsi="Georgia"/>
        </w:rPr>
        <w:t xml:space="preserve"> din camera de </w:t>
      </w:r>
      <w:proofErr w:type="spellStart"/>
      <w:r w:rsidRPr="006005CF">
        <w:rPr>
          <w:rFonts w:ascii="Georgia" w:hAnsi="Georgia"/>
        </w:rPr>
        <w:t>consiliu</w:t>
      </w:r>
      <w:proofErr w:type="spellEnd"/>
      <w:r w:rsidRPr="006005CF">
        <w:rPr>
          <w:rFonts w:ascii="Georgia" w:hAnsi="Georgia"/>
        </w:rPr>
        <w:t xml:space="preserve"> din data de 15.12.2022 de </w:t>
      </w:r>
      <w:proofErr w:type="spellStart"/>
      <w:r w:rsidRPr="006005CF">
        <w:rPr>
          <w:rFonts w:ascii="Georgia" w:hAnsi="Georgia"/>
        </w:rPr>
        <w:t>Judecătoria</w:t>
      </w:r>
      <w:proofErr w:type="spellEnd"/>
      <w:r w:rsidRPr="006005CF">
        <w:rPr>
          <w:rFonts w:ascii="Georgia" w:hAnsi="Georgia"/>
        </w:rPr>
        <w:t xml:space="preserve"> </w:t>
      </w:r>
      <w:proofErr w:type="spellStart"/>
      <w:r w:rsidRPr="006005CF">
        <w:rPr>
          <w:rFonts w:ascii="Georgia" w:hAnsi="Georgia"/>
        </w:rPr>
        <w:t>Sectorului</w:t>
      </w:r>
      <w:proofErr w:type="spellEnd"/>
      <w:r w:rsidRPr="006005CF">
        <w:rPr>
          <w:rFonts w:ascii="Georgia" w:hAnsi="Georgia"/>
        </w:rPr>
        <w:t xml:space="preserve"> 1 București – </w:t>
      </w:r>
      <w:proofErr w:type="spellStart"/>
      <w:r w:rsidRPr="006005CF">
        <w:rPr>
          <w:rFonts w:ascii="Georgia" w:hAnsi="Georgia"/>
        </w:rPr>
        <w:t>Secția</w:t>
      </w:r>
      <w:proofErr w:type="spellEnd"/>
      <w:r w:rsidRPr="006005CF">
        <w:rPr>
          <w:rFonts w:ascii="Georgia" w:hAnsi="Georgia"/>
        </w:rPr>
        <w:t xml:space="preserve"> a II-a </w:t>
      </w:r>
      <w:proofErr w:type="spellStart"/>
      <w:r w:rsidRPr="006005CF">
        <w:rPr>
          <w:rFonts w:ascii="Georgia" w:hAnsi="Georgia"/>
        </w:rPr>
        <w:t>Civilă</w:t>
      </w:r>
      <w:proofErr w:type="spellEnd"/>
      <w:r w:rsidRPr="006005CF">
        <w:rPr>
          <w:rFonts w:ascii="Georgia" w:hAnsi="Georgia"/>
        </w:rPr>
        <w:t xml:space="preserve">, </w:t>
      </w:r>
      <w:proofErr w:type="spellStart"/>
      <w:r w:rsidRPr="006005CF">
        <w:rPr>
          <w:rFonts w:ascii="Georgia" w:hAnsi="Georgia"/>
        </w:rPr>
        <w:t>în</w:t>
      </w:r>
      <w:proofErr w:type="spellEnd"/>
      <w:r w:rsidRPr="006005CF">
        <w:rPr>
          <w:rFonts w:ascii="Georgia" w:hAnsi="Georgia"/>
        </w:rPr>
        <w:t xml:space="preserve"> </w:t>
      </w:r>
      <w:proofErr w:type="spellStart"/>
      <w:r w:rsidRPr="006005CF">
        <w:rPr>
          <w:rFonts w:ascii="Georgia" w:hAnsi="Georgia"/>
        </w:rPr>
        <w:t>Dosar</w:t>
      </w:r>
      <w:proofErr w:type="spellEnd"/>
      <w:r w:rsidRPr="006005CF">
        <w:rPr>
          <w:rFonts w:ascii="Georgia" w:hAnsi="Georgia"/>
        </w:rPr>
        <w:t xml:space="preserve"> nr. 52496/299/2022, </w:t>
      </w:r>
      <w:proofErr w:type="spellStart"/>
      <w:r w:rsidRPr="006005CF">
        <w:rPr>
          <w:rFonts w:ascii="Georgia" w:hAnsi="Georgia"/>
        </w:rPr>
        <w:t>definitivă</w:t>
      </w:r>
      <w:proofErr w:type="spellEnd"/>
      <w:r w:rsidRPr="006005CF">
        <w:rPr>
          <w:rFonts w:ascii="Georgia" w:hAnsi="Georgia"/>
        </w:rPr>
        <w:t xml:space="preserve"> prin </w:t>
      </w:r>
      <w:proofErr w:type="spellStart"/>
      <w:r w:rsidRPr="006005CF">
        <w:rPr>
          <w:rFonts w:ascii="Georgia" w:hAnsi="Georgia"/>
        </w:rPr>
        <w:t>neapelare</w:t>
      </w:r>
      <w:proofErr w:type="spellEnd"/>
      <w:r w:rsidRPr="006005CF">
        <w:rPr>
          <w:rFonts w:ascii="Georgia" w:hAnsi="Georgia"/>
        </w:rPr>
        <w:t xml:space="preserve">, conform </w:t>
      </w:r>
      <w:proofErr w:type="spellStart"/>
      <w:r w:rsidRPr="006005CF">
        <w:rPr>
          <w:rFonts w:ascii="Georgia" w:hAnsi="Georgia"/>
        </w:rPr>
        <w:t>Certificatului</w:t>
      </w:r>
      <w:proofErr w:type="spellEnd"/>
      <w:r w:rsidRPr="006005CF">
        <w:rPr>
          <w:rFonts w:ascii="Georgia" w:hAnsi="Georgia"/>
        </w:rPr>
        <w:t xml:space="preserve"> de </w:t>
      </w:r>
      <w:proofErr w:type="spellStart"/>
      <w:r w:rsidRPr="006005CF">
        <w:rPr>
          <w:rFonts w:ascii="Georgia" w:hAnsi="Georgia"/>
        </w:rPr>
        <w:t>înscriere</w:t>
      </w:r>
      <w:proofErr w:type="spellEnd"/>
      <w:r w:rsidRPr="006005CF">
        <w:rPr>
          <w:rFonts w:ascii="Georgia" w:hAnsi="Georgia"/>
        </w:rPr>
        <w:t xml:space="preserve"> a </w:t>
      </w:r>
      <w:proofErr w:type="spellStart"/>
      <w:r w:rsidRPr="006005CF">
        <w:rPr>
          <w:rFonts w:ascii="Georgia" w:hAnsi="Georgia"/>
        </w:rPr>
        <w:t>persoanelor</w:t>
      </w:r>
      <w:proofErr w:type="spellEnd"/>
      <w:r w:rsidRPr="006005CF">
        <w:rPr>
          <w:rFonts w:ascii="Georgia" w:hAnsi="Georgia"/>
        </w:rPr>
        <w:t xml:space="preserve"> </w:t>
      </w:r>
      <w:proofErr w:type="spellStart"/>
      <w:r w:rsidRPr="006005CF">
        <w:rPr>
          <w:rFonts w:ascii="Georgia" w:hAnsi="Georgia"/>
        </w:rPr>
        <w:t>fără</w:t>
      </w:r>
      <w:proofErr w:type="spellEnd"/>
      <w:r w:rsidRPr="006005CF">
        <w:rPr>
          <w:rFonts w:ascii="Georgia" w:hAnsi="Georgia"/>
        </w:rPr>
        <w:t xml:space="preserve"> scop patrimonial nr. 153/28.12.2022 </w:t>
      </w:r>
      <w:proofErr w:type="spellStart"/>
      <w:r w:rsidRPr="006005CF">
        <w:rPr>
          <w:rFonts w:ascii="Georgia" w:hAnsi="Georgia"/>
        </w:rPr>
        <w:t>emis</w:t>
      </w:r>
      <w:proofErr w:type="spellEnd"/>
      <w:r w:rsidRPr="006005CF">
        <w:rPr>
          <w:rFonts w:ascii="Georgia" w:hAnsi="Georgia"/>
        </w:rPr>
        <w:t xml:space="preserve"> de </w:t>
      </w:r>
      <w:proofErr w:type="spellStart"/>
      <w:r w:rsidRPr="006005CF">
        <w:rPr>
          <w:rFonts w:ascii="Georgia" w:hAnsi="Georgia"/>
        </w:rPr>
        <w:t>Judecătoria</w:t>
      </w:r>
      <w:proofErr w:type="spellEnd"/>
      <w:r w:rsidRPr="006005CF">
        <w:rPr>
          <w:rFonts w:ascii="Georgia" w:hAnsi="Georgia"/>
        </w:rPr>
        <w:t xml:space="preserve"> </w:t>
      </w:r>
      <w:proofErr w:type="spellStart"/>
      <w:r w:rsidRPr="006005CF">
        <w:rPr>
          <w:rFonts w:ascii="Georgia" w:hAnsi="Georgia"/>
        </w:rPr>
        <w:t>Sectorului</w:t>
      </w:r>
      <w:proofErr w:type="spellEnd"/>
      <w:r w:rsidRPr="006005CF">
        <w:rPr>
          <w:rFonts w:ascii="Georgia" w:hAnsi="Georgia"/>
        </w:rPr>
        <w:t xml:space="preserve"> 1 București, </w:t>
      </w:r>
      <w:proofErr w:type="spellStart"/>
      <w:r w:rsidRPr="006005CF">
        <w:rPr>
          <w:rFonts w:ascii="Georgia" w:hAnsi="Georgia"/>
        </w:rPr>
        <w:t>având</w:t>
      </w:r>
      <w:proofErr w:type="spellEnd"/>
      <w:r w:rsidRPr="006005CF">
        <w:rPr>
          <w:rFonts w:ascii="Georgia" w:hAnsi="Georgia"/>
        </w:rPr>
        <w:t xml:space="preserve"> cod de </w:t>
      </w:r>
      <w:proofErr w:type="spellStart"/>
      <w:r w:rsidRPr="006005CF">
        <w:rPr>
          <w:rFonts w:ascii="Georgia" w:hAnsi="Georgia"/>
        </w:rPr>
        <w:t>înregistrare</w:t>
      </w:r>
      <w:proofErr w:type="spellEnd"/>
      <w:r w:rsidRPr="006005CF">
        <w:rPr>
          <w:rFonts w:ascii="Georgia" w:hAnsi="Georgia"/>
        </w:rPr>
        <w:t xml:space="preserve"> </w:t>
      </w:r>
      <w:proofErr w:type="spellStart"/>
      <w:r w:rsidRPr="006005CF">
        <w:rPr>
          <w:rFonts w:ascii="Georgia" w:hAnsi="Georgia"/>
        </w:rPr>
        <w:t>fiscală</w:t>
      </w:r>
      <w:proofErr w:type="spellEnd"/>
      <w:r w:rsidRPr="006005CF">
        <w:rPr>
          <w:rFonts w:ascii="Georgia" w:hAnsi="Georgia"/>
        </w:rPr>
        <w:t xml:space="preserve"> 47722203, conform </w:t>
      </w:r>
      <w:proofErr w:type="spellStart"/>
      <w:r w:rsidRPr="006005CF">
        <w:rPr>
          <w:rFonts w:ascii="Georgia" w:hAnsi="Georgia"/>
        </w:rPr>
        <w:t>Certificatului</w:t>
      </w:r>
      <w:proofErr w:type="spellEnd"/>
      <w:r w:rsidRPr="006005CF">
        <w:rPr>
          <w:rFonts w:ascii="Georgia" w:hAnsi="Georgia"/>
        </w:rPr>
        <w:t xml:space="preserve"> de </w:t>
      </w:r>
      <w:proofErr w:type="spellStart"/>
      <w:r w:rsidRPr="006005CF">
        <w:rPr>
          <w:rFonts w:ascii="Georgia" w:hAnsi="Georgia"/>
        </w:rPr>
        <w:t>înregistrare</w:t>
      </w:r>
      <w:proofErr w:type="spellEnd"/>
      <w:r w:rsidRPr="006005CF">
        <w:rPr>
          <w:rFonts w:ascii="Georgia" w:hAnsi="Georgia"/>
        </w:rPr>
        <w:t xml:space="preserve"> </w:t>
      </w:r>
      <w:proofErr w:type="spellStart"/>
      <w:r w:rsidRPr="006005CF">
        <w:rPr>
          <w:rFonts w:ascii="Georgia" w:hAnsi="Georgia"/>
        </w:rPr>
        <w:t>fiscală</w:t>
      </w:r>
      <w:proofErr w:type="spellEnd"/>
      <w:r w:rsidRPr="006005CF">
        <w:rPr>
          <w:rFonts w:ascii="Georgia" w:hAnsi="Georgia"/>
        </w:rPr>
        <w:t xml:space="preserve"> seria A nr. 1601331 </w:t>
      </w:r>
      <w:proofErr w:type="spellStart"/>
      <w:r w:rsidRPr="006005CF">
        <w:rPr>
          <w:rFonts w:ascii="Georgia" w:hAnsi="Georgia"/>
        </w:rPr>
        <w:t>emis</w:t>
      </w:r>
      <w:proofErr w:type="spellEnd"/>
      <w:r w:rsidRPr="006005CF">
        <w:rPr>
          <w:rFonts w:ascii="Georgia" w:hAnsi="Georgia"/>
        </w:rPr>
        <w:t xml:space="preserve"> la data de 28.02.2023 de </w:t>
      </w:r>
      <w:proofErr w:type="spellStart"/>
      <w:r w:rsidRPr="006005CF">
        <w:rPr>
          <w:rFonts w:ascii="Georgia" w:hAnsi="Georgia"/>
        </w:rPr>
        <w:t>către</w:t>
      </w:r>
      <w:proofErr w:type="spellEnd"/>
      <w:r w:rsidRPr="006005CF">
        <w:rPr>
          <w:rFonts w:ascii="Georgia" w:hAnsi="Georgia"/>
        </w:rPr>
        <w:t xml:space="preserve"> </w:t>
      </w:r>
      <w:proofErr w:type="spellStart"/>
      <w:r w:rsidRPr="006005CF">
        <w:rPr>
          <w:rFonts w:ascii="Georgia" w:hAnsi="Georgia"/>
        </w:rPr>
        <w:t>Ministerul</w:t>
      </w:r>
      <w:proofErr w:type="spellEnd"/>
      <w:r w:rsidRPr="006005CF">
        <w:rPr>
          <w:rFonts w:ascii="Georgia" w:hAnsi="Georgia"/>
        </w:rPr>
        <w:t xml:space="preserve"> </w:t>
      </w:r>
      <w:proofErr w:type="spellStart"/>
      <w:r w:rsidRPr="006005CF">
        <w:rPr>
          <w:rFonts w:ascii="Georgia" w:hAnsi="Georgia"/>
        </w:rPr>
        <w:t>Finanțelor</w:t>
      </w:r>
      <w:proofErr w:type="spellEnd"/>
      <w:r w:rsidRPr="006005CF">
        <w:rPr>
          <w:rFonts w:ascii="Georgia" w:hAnsi="Georgia"/>
        </w:rPr>
        <w:t xml:space="preserve"> – </w:t>
      </w:r>
      <w:proofErr w:type="spellStart"/>
      <w:r w:rsidRPr="006005CF">
        <w:rPr>
          <w:rFonts w:ascii="Georgia" w:hAnsi="Georgia"/>
        </w:rPr>
        <w:t>Agenția</w:t>
      </w:r>
      <w:proofErr w:type="spellEnd"/>
      <w:r w:rsidRPr="006005CF">
        <w:rPr>
          <w:rFonts w:ascii="Georgia" w:hAnsi="Georgia"/>
        </w:rPr>
        <w:t xml:space="preserve"> </w:t>
      </w:r>
      <w:proofErr w:type="spellStart"/>
      <w:r w:rsidRPr="006005CF">
        <w:rPr>
          <w:rFonts w:ascii="Georgia" w:hAnsi="Georgia"/>
        </w:rPr>
        <w:t>Națională</w:t>
      </w:r>
      <w:proofErr w:type="spellEnd"/>
      <w:r w:rsidRPr="006005CF">
        <w:rPr>
          <w:rFonts w:ascii="Georgia" w:hAnsi="Georgia"/>
        </w:rPr>
        <w:t xml:space="preserve"> de </w:t>
      </w:r>
      <w:proofErr w:type="spellStart"/>
      <w:r w:rsidRPr="006005CF">
        <w:rPr>
          <w:rFonts w:ascii="Georgia" w:hAnsi="Georgia"/>
        </w:rPr>
        <w:t>Administrare</w:t>
      </w:r>
      <w:proofErr w:type="spellEnd"/>
      <w:r w:rsidRPr="006005CF">
        <w:rPr>
          <w:rFonts w:ascii="Georgia" w:hAnsi="Georgia"/>
        </w:rPr>
        <w:t xml:space="preserve"> </w:t>
      </w:r>
      <w:proofErr w:type="spellStart"/>
      <w:r w:rsidRPr="006005CF">
        <w:rPr>
          <w:rFonts w:ascii="Georgia" w:hAnsi="Georgia"/>
        </w:rPr>
        <w:t>Fiscală</w:t>
      </w:r>
      <w:proofErr w:type="spellEnd"/>
      <w:r w:rsidRPr="006005CF">
        <w:rPr>
          <w:rFonts w:ascii="Georgia" w:hAnsi="Georgia"/>
        </w:rPr>
        <w:t xml:space="preserve">, </w:t>
      </w:r>
      <w:proofErr w:type="spellStart"/>
      <w:r w:rsidRPr="006005CF">
        <w:rPr>
          <w:rFonts w:ascii="Georgia" w:hAnsi="Georgia"/>
        </w:rPr>
        <w:t>reprezentată</w:t>
      </w:r>
      <w:proofErr w:type="spellEnd"/>
      <w:r w:rsidRPr="006005CF">
        <w:rPr>
          <w:rFonts w:ascii="Georgia" w:hAnsi="Georgia"/>
        </w:rPr>
        <w:t xml:space="preserve"> prin </w:t>
      </w:r>
      <w:proofErr w:type="spellStart"/>
      <w:r w:rsidRPr="006005CF">
        <w:rPr>
          <w:rFonts w:ascii="Georgia" w:hAnsi="Georgia"/>
        </w:rPr>
        <w:t>Președinte</w:t>
      </w:r>
      <w:proofErr w:type="spellEnd"/>
      <w:r w:rsidRPr="006005CF">
        <w:rPr>
          <w:rFonts w:ascii="Georgia" w:hAnsi="Georgia"/>
        </w:rPr>
        <w:t xml:space="preserve">, </w:t>
      </w:r>
      <w:proofErr w:type="spellStart"/>
      <w:r w:rsidRPr="006005CF">
        <w:rPr>
          <w:rFonts w:ascii="Georgia" w:hAnsi="Georgia"/>
        </w:rPr>
        <w:t>Societatea</w:t>
      </w:r>
      <w:proofErr w:type="spellEnd"/>
      <w:r w:rsidRPr="006005CF">
        <w:rPr>
          <w:rFonts w:ascii="Georgia" w:hAnsi="Georgia"/>
        </w:rPr>
        <w:t xml:space="preserve"> RINGIER ROMÂNIA S.R.L., </w:t>
      </w:r>
      <w:proofErr w:type="spellStart"/>
      <w:r w:rsidRPr="006005CF">
        <w:rPr>
          <w:rFonts w:ascii="Georgia" w:hAnsi="Georgia"/>
        </w:rPr>
        <w:t>persoană</w:t>
      </w:r>
      <w:proofErr w:type="spellEnd"/>
      <w:r w:rsidRPr="006005CF">
        <w:rPr>
          <w:rFonts w:ascii="Georgia" w:hAnsi="Georgia"/>
        </w:rPr>
        <w:t xml:space="preserve"> </w:t>
      </w:r>
      <w:proofErr w:type="spellStart"/>
      <w:r w:rsidRPr="006005CF">
        <w:rPr>
          <w:rFonts w:ascii="Georgia" w:hAnsi="Georgia"/>
        </w:rPr>
        <w:t>juridică</w:t>
      </w:r>
      <w:proofErr w:type="spellEnd"/>
      <w:r w:rsidRPr="006005CF">
        <w:rPr>
          <w:rFonts w:ascii="Georgia" w:hAnsi="Georgia"/>
        </w:rPr>
        <w:t xml:space="preserve"> </w:t>
      </w:r>
      <w:proofErr w:type="spellStart"/>
      <w:r w:rsidRPr="006005CF">
        <w:rPr>
          <w:rFonts w:ascii="Georgia" w:hAnsi="Georgia"/>
        </w:rPr>
        <w:t>română</w:t>
      </w:r>
      <w:proofErr w:type="spellEnd"/>
      <w:r w:rsidRPr="006005CF">
        <w:rPr>
          <w:rFonts w:ascii="Georgia" w:hAnsi="Georgia"/>
        </w:rPr>
        <w:t xml:space="preserve">, cu </w:t>
      </w:r>
      <w:proofErr w:type="spellStart"/>
      <w:r w:rsidRPr="006005CF">
        <w:rPr>
          <w:rFonts w:ascii="Georgia" w:hAnsi="Georgia"/>
        </w:rPr>
        <w:t>sediul</w:t>
      </w:r>
      <w:proofErr w:type="spellEnd"/>
      <w:r w:rsidRPr="006005CF">
        <w:rPr>
          <w:rFonts w:ascii="Georgia" w:hAnsi="Georgia"/>
        </w:rPr>
        <w:t xml:space="preserve"> social </w:t>
      </w:r>
      <w:proofErr w:type="spellStart"/>
      <w:r w:rsidRPr="006005CF">
        <w:rPr>
          <w:rFonts w:ascii="Georgia" w:hAnsi="Georgia"/>
        </w:rPr>
        <w:t>în</w:t>
      </w:r>
      <w:proofErr w:type="spellEnd"/>
      <w:r w:rsidRPr="006005CF">
        <w:rPr>
          <w:rFonts w:ascii="Georgia" w:hAnsi="Georgia"/>
        </w:rPr>
        <w:t xml:space="preserve"> Mun. București, </w:t>
      </w:r>
      <w:proofErr w:type="spellStart"/>
      <w:r w:rsidRPr="006005CF">
        <w:rPr>
          <w:rFonts w:ascii="Georgia" w:hAnsi="Georgia"/>
        </w:rPr>
        <w:t>Bulevardul</w:t>
      </w:r>
      <w:proofErr w:type="spellEnd"/>
      <w:r w:rsidRPr="006005CF">
        <w:rPr>
          <w:rFonts w:ascii="Georgia" w:hAnsi="Georgia"/>
        </w:rPr>
        <w:t xml:space="preserve"> Dimitrie </w:t>
      </w:r>
      <w:proofErr w:type="spellStart"/>
      <w:r w:rsidRPr="006005CF">
        <w:rPr>
          <w:rFonts w:ascii="Georgia" w:hAnsi="Georgia"/>
        </w:rPr>
        <w:t>Pompeiu</w:t>
      </w:r>
      <w:proofErr w:type="spellEnd"/>
      <w:r w:rsidRPr="006005CF">
        <w:rPr>
          <w:rFonts w:ascii="Georgia" w:hAnsi="Georgia"/>
        </w:rPr>
        <w:t xml:space="preserve"> nr. 9-9A, Sector 2, </w:t>
      </w:r>
      <w:proofErr w:type="spellStart"/>
      <w:r w:rsidRPr="006005CF">
        <w:rPr>
          <w:rFonts w:ascii="Georgia" w:hAnsi="Georgia"/>
        </w:rPr>
        <w:t>înmatriculată</w:t>
      </w:r>
      <w:proofErr w:type="spellEnd"/>
      <w:r w:rsidRPr="006005CF">
        <w:rPr>
          <w:rFonts w:ascii="Georgia" w:hAnsi="Georgia"/>
        </w:rPr>
        <w:t xml:space="preserve"> la </w:t>
      </w:r>
      <w:proofErr w:type="spellStart"/>
      <w:r w:rsidRPr="006005CF">
        <w:rPr>
          <w:rFonts w:ascii="Georgia" w:hAnsi="Georgia"/>
        </w:rPr>
        <w:t>Oficiul</w:t>
      </w:r>
      <w:proofErr w:type="spellEnd"/>
      <w:r w:rsidRPr="006005CF">
        <w:rPr>
          <w:rFonts w:ascii="Georgia" w:hAnsi="Georgia"/>
        </w:rPr>
        <w:t xml:space="preserve"> </w:t>
      </w:r>
      <w:proofErr w:type="spellStart"/>
      <w:r w:rsidRPr="006005CF">
        <w:rPr>
          <w:rFonts w:ascii="Georgia" w:hAnsi="Georgia"/>
        </w:rPr>
        <w:t>Registrului</w:t>
      </w:r>
      <w:proofErr w:type="spellEnd"/>
      <w:r w:rsidRPr="006005CF">
        <w:rPr>
          <w:rFonts w:ascii="Georgia" w:hAnsi="Georgia"/>
        </w:rPr>
        <w:t xml:space="preserve"> </w:t>
      </w:r>
      <w:proofErr w:type="spellStart"/>
      <w:r w:rsidRPr="006005CF">
        <w:rPr>
          <w:rFonts w:ascii="Georgia" w:hAnsi="Georgia"/>
        </w:rPr>
        <w:t>Comerțului</w:t>
      </w:r>
      <w:proofErr w:type="spellEnd"/>
      <w:r w:rsidRPr="006005CF">
        <w:rPr>
          <w:rFonts w:ascii="Georgia" w:hAnsi="Georgia"/>
        </w:rPr>
        <w:t xml:space="preserve"> de pe </w:t>
      </w:r>
      <w:proofErr w:type="spellStart"/>
      <w:r w:rsidRPr="006005CF">
        <w:rPr>
          <w:rFonts w:ascii="Georgia" w:hAnsi="Georgia"/>
        </w:rPr>
        <w:t>lângă</w:t>
      </w:r>
      <w:proofErr w:type="spellEnd"/>
      <w:r w:rsidRPr="006005CF">
        <w:rPr>
          <w:rFonts w:ascii="Georgia" w:hAnsi="Georgia"/>
        </w:rPr>
        <w:t xml:space="preserve"> </w:t>
      </w:r>
      <w:proofErr w:type="spellStart"/>
      <w:r w:rsidRPr="006005CF">
        <w:rPr>
          <w:rFonts w:ascii="Georgia" w:hAnsi="Georgia"/>
        </w:rPr>
        <w:t>Tribunalul</w:t>
      </w:r>
      <w:proofErr w:type="spellEnd"/>
      <w:r w:rsidRPr="006005CF">
        <w:rPr>
          <w:rFonts w:ascii="Georgia" w:hAnsi="Georgia"/>
        </w:rPr>
        <w:t xml:space="preserve"> București sub nr. J40/10882/24.12.1996, </w:t>
      </w:r>
      <w:proofErr w:type="spellStart"/>
      <w:r w:rsidRPr="006005CF">
        <w:rPr>
          <w:rFonts w:ascii="Georgia" w:hAnsi="Georgia"/>
        </w:rPr>
        <w:t>Identificator</w:t>
      </w:r>
      <w:proofErr w:type="spellEnd"/>
      <w:r w:rsidRPr="006005CF">
        <w:rPr>
          <w:rFonts w:ascii="Georgia" w:hAnsi="Georgia"/>
        </w:rPr>
        <w:t xml:space="preserve"> </w:t>
      </w:r>
      <w:proofErr w:type="spellStart"/>
      <w:r w:rsidRPr="006005CF">
        <w:rPr>
          <w:rFonts w:ascii="Georgia" w:hAnsi="Georgia"/>
        </w:rPr>
        <w:t>Unic</w:t>
      </w:r>
      <w:proofErr w:type="spellEnd"/>
      <w:r w:rsidRPr="006005CF">
        <w:rPr>
          <w:rFonts w:ascii="Georgia" w:hAnsi="Georgia"/>
        </w:rPr>
        <w:t xml:space="preserve"> la Nivel European (EUID): J40/10882/1996, </w:t>
      </w:r>
      <w:proofErr w:type="spellStart"/>
      <w:r w:rsidRPr="006005CF">
        <w:rPr>
          <w:rFonts w:ascii="Georgia" w:hAnsi="Georgia"/>
        </w:rPr>
        <w:t>având</w:t>
      </w:r>
      <w:proofErr w:type="spellEnd"/>
      <w:r w:rsidRPr="006005CF">
        <w:rPr>
          <w:rFonts w:ascii="Georgia" w:hAnsi="Georgia"/>
        </w:rPr>
        <w:t xml:space="preserve"> cod </w:t>
      </w:r>
      <w:proofErr w:type="spellStart"/>
      <w:r w:rsidRPr="006005CF">
        <w:rPr>
          <w:rFonts w:ascii="Georgia" w:hAnsi="Georgia"/>
        </w:rPr>
        <w:t>unic</w:t>
      </w:r>
      <w:proofErr w:type="spellEnd"/>
      <w:r w:rsidRPr="006005CF">
        <w:rPr>
          <w:rFonts w:ascii="Georgia" w:hAnsi="Georgia"/>
        </w:rPr>
        <w:t xml:space="preserve"> de </w:t>
      </w:r>
      <w:proofErr w:type="spellStart"/>
      <w:r w:rsidRPr="006005CF">
        <w:rPr>
          <w:rFonts w:ascii="Georgia" w:hAnsi="Georgia"/>
        </w:rPr>
        <w:t>înregistrare</w:t>
      </w:r>
      <w:proofErr w:type="spellEnd"/>
      <w:r w:rsidRPr="006005CF">
        <w:rPr>
          <w:rFonts w:ascii="Georgia" w:hAnsi="Georgia"/>
        </w:rPr>
        <w:t xml:space="preserve"> 9060359, prin </w:t>
      </w:r>
      <w:proofErr w:type="spellStart"/>
      <w:r w:rsidRPr="006005CF">
        <w:rPr>
          <w:rFonts w:ascii="Georgia" w:hAnsi="Georgia"/>
        </w:rPr>
        <w:t>reprezentant</w:t>
      </w:r>
      <w:proofErr w:type="spellEnd"/>
      <w:r w:rsidRPr="006005CF">
        <w:rPr>
          <w:rFonts w:ascii="Georgia" w:hAnsi="Georgia"/>
        </w:rPr>
        <w:t xml:space="preserve"> BULACU DANIELA MARIANA, </w:t>
      </w:r>
      <w:proofErr w:type="spellStart"/>
      <w:r w:rsidRPr="006005CF">
        <w:rPr>
          <w:rFonts w:ascii="Georgia" w:hAnsi="Georgia"/>
        </w:rPr>
        <w:t>denumită</w:t>
      </w:r>
      <w:proofErr w:type="spellEnd"/>
      <w:r w:rsidRPr="006005CF">
        <w:rPr>
          <w:rFonts w:ascii="Georgia" w:hAnsi="Georgia"/>
        </w:rPr>
        <w:t xml:space="preserve"> </w:t>
      </w:r>
      <w:proofErr w:type="spellStart"/>
      <w:r w:rsidRPr="006005CF">
        <w:rPr>
          <w:rFonts w:ascii="Georgia" w:hAnsi="Georgia"/>
        </w:rPr>
        <w:t>în</w:t>
      </w:r>
      <w:proofErr w:type="spellEnd"/>
      <w:r w:rsidRPr="006005CF">
        <w:rPr>
          <w:rFonts w:ascii="Georgia" w:hAnsi="Georgia"/>
        </w:rPr>
        <w:t xml:space="preserve"> </w:t>
      </w:r>
      <w:proofErr w:type="spellStart"/>
      <w:r w:rsidRPr="006005CF">
        <w:rPr>
          <w:rFonts w:ascii="Georgia" w:hAnsi="Georgia"/>
        </w:rPr>
        <w:t>continuare</w:t>
      </w:r>
      <w:proofErr w:type="spellEnd"/>
      <w:r w:rsidRPr="006005CF">
        <w:rPr>
          <w:rFonts w:ascii="Georgia" w:hAnsi="Georgia"/>
        </w:rPr>
        <w:t xml:space="preserve"> “</w:t>
      </w:r>
      <w:proofErr w:type="spellStart"/>
      <w:r w:rsidRPr="006005CF">
        <w:rPr>
          <w:rFonts w:ascii="Georgia" w:hAnsi="Georgia"/>
        </w:rPr>
        <w:t>Mandatar</w:t>
      </w:r>
      <w:proofErr w:type="spellEnd"/>
      <w:r w:rsidRPr="006005CF">
        <w:rPr>
          <w:rFonts w:ascii="Georgia" w:hAnsi="Georgia"/>
        </w:rPr>
        <w:t xml:space="preserve">” </w:t>
      </w:r>
      <w:proofErr w:type="spellStart"/>
      <w:r w:rsidRPr="006005CF">
        <w:rPr>
          <w:rFonts w:ascii="Georgia" w:hAnsi="Georgia"/>
        </w:rPr>
        <w:t>și</w:t>
      </w:r>
      <w:proofErr w:type="spellEnd"/>
      <w:r w:rsidRPr="006005CF">
        <w:rPr>
          <w:rFonts w:ascii="Georgia" w:hAnsi="Georgia"/>
        </w:rPr>
        <w:t>/</w:t>
      </w:r>
      <w:proofErr w:type="spellStart"/>
      <w:r w:rsidRPr="006005CF">
        <w:rPr>
          <w:rFonts w:ascii="Georgia" w:hAnsi="Georgia"/>
        </w:rPr>
        <w:t>sau</w:t>
      </w:r>
      <w:proofErr w:type="spellEnd"/>
      <w:r w:rsidRPr="006005CF">
        <w:rPr>
          <w:rFonts w:ascii="Georgia" w:hAnsi="Georgia"/>
        </w:rPr>
        <w:t xml:space="preserve"> “</w:t>
      </w:r>
      <w:proofErr w:type="spellStart"/>
      <w:r w:rsidRPr="006005CF">
        <w:rPr>
          <w:rFonts w:ascii="Georgia" w:hAnsi="Georgia"/>
        </w:rPr>
        <w:t>Asociația</w:t>
      </w:r>
      <w:proofErr w:type="spellEnd"/>
      <w:r w:rsidRPr="006005CF">
        <w:rPr>
          <w:rFonts w:ascii="Georgia" w:hAnsi="Georgia"/>
        </w:rPr>
        <w:t xml:space="preserve">” </w:t>
      </w:r>
      <w:proofErr w:type="spellStart"/>
      <w:r w:rsidRPr="006005CF">
        <w:rPr>
          <w:rFonts w:ascii="Georgia" w:hAnsi="Georgia"/>
        </w:rPr>
        <w:t>și</w:t>
      </w:r>
      <w:proofErr w:type="spellEnd"/>
      <w:r w:rsidRPr="006005CF">
        <w:rPr>
          <w:rFonts w:ascii="Georgia" w:hAnsi="Georgia"/>
        </w:rPr>
        <w:t>/</w:t>
      </w:r>
      <w:proofErr w:type="spellStart"/>
      <w:r w:rsidRPr="006005CF">
        <w:rPr>
          <w:rFonts w:ascii="Georgia" w:hAnsi="Georgia"/>
        </w:rPr>
        <w:t>sau</w:t>
      </w:r>
      <w:proofErr w:type="spellEnd"/>
      <w:r w:rsidRPr="006005CF">
        <w:rPr>
          <w:rFonts w:ascii="Georgia" w:hAnsi="Georgia"/>
        </w:rPr>
        <w:t xml:space="preserve"> “AGDE”, pe de </w:t>
      </w:r>
      <w:proofErr w:type="spellStart"/>
      <w:r w:rsidRPr="006005CF">
        <w:rPr>
          <w:rFonts w:ascii="Georgia" w:hAnsi="Georgia"/>
        </w:rPr>
        <w:t>altă</w:t>
      </w:r>
      <w:proofErr w:type="spellEnd"/>
      <w:r w:rsidRPr="006005CF">
        <w:rPr>
          <w:rFonts w:ascii="Georgia" w:hAnsi="Georgia"/>
        </w:rPr>
        <w:t xml:space="preserve"> </w:t>
      </w:r>
      <w:proofErr w:type="spellStart"/>
      <w:r w:rsidRPr="006005CF">
        <w:rPr>
          <w:rFonts w:ascii="Georgia" w:hAnsi="Georgia"/>
        </w:rPr>
        <w:t>parte,</w:t>
      </w:r>
      <w:r w:rsidR="00A80C5F" w:rsidRPr="00011516">
        <w:rPr>
          <w:rFonts w:ascii="Georgia" w:hAnsi="Georgia"/>
        </w:rPr>
        <w:t>de</w:t>
      </w:r>
      <w:r w:rsidR="00CA7372" w:rsidRPr="00011516">
        <w:rPr>
          <w:rFonts w:ascii="Georgia" w:hAnsi="Georgia"/>
        </w:rPr>
        <w:t>numite</w:t>
      </w:r>
      <w:proofErr w:type="spellEnd"/>
      <w:r w:rsidR="00CA7372" w:rsidRPr="00011516">
        <w:rPr>
          <w:rFonts w:ascii="Georgia" w:hAnsi="Georgia"/>
        </w:rPr>
        <w:t xml:space="preserve"> </w:t>
      </w:r>
      <w:proofErr w:type="spellStart"/>
      <w:r w:rsidR="00CA7372" w:rsidRPr="00011516">
        <w:rPr>
          <w:rFonts w:ascii="Georgia" w:hAnsi="Georgia"/>
        </w:rPr>
        <w:t>împreună</w:t>
      </w:r>
      <w:proofErr w:type="spellEnd"/>
      <w:r w:rsidR="00CA7372" w:rsidRPr="00011516">
        <w:rPr>
          <w:rFonts w:ascii="Georgia" w:hAnsi="Georgia"/>
        </w:rPr>
        <w:t xml:space="preserve"> “</w:t>
      </w:r>
      <w:proofErr w:type="spellStart"/>
      <w:r w:rsidR="00CA7372" w:rsidRPr="00011516">
        <w:rPr>
          <w:rFonts w:ascii="Georgia" w:hAnsi="Georgia"/>
          <w:b/>
          <w:bCs/>
        </w:rPr>
        <w:t>Părțile</w:t>
      </w:r>
      <w:proofErr w:type="spellEnd"/>
      <w:r w:rsidR="00CA7372" w:rsidRPr="00011516">
        <w:rPr>
          <w:rFonts w:ascii="Georgia" w:hAnsi="Georgia"/>
        </w:rPr>
        <w:t xml:space="preserve">” </w:t>
      </w:r>
      <w:proofErr w:type="spellStart"/>
      <w:r w:rsidR="00CA7372" w:rsidRPr="00011516">
        <w:rPr>
          <w:rFonts w:ascii="Georgia" w:hAnsi="Georgia"/>
        </w:rPr>
        <w:t>și</w:t>
      </w:r>
      <w:proofErr w:type="spellEnd"/>
      <w:r w:rsidR="00CA7372" w:rsidRPr="00011516">
        <w:rPr>
          <w:rFonts w:ascii="Georgia" w:hAnsi="Georgia"/>
        </w:rPr>
        <w:t xml:space="preserve"> individual “</w:t>
      </w:r>
      <w:proofErr w:type="spellStart"/>
      <w:r w:rsidR="00CA7372" w:rsidRPr="00011516">
        <w:rPr>
          <w:rFonts w:ascii="Georgia" w:hAnsi="Georgia"/>
          <w:b/>
          <w:bCs/>
        </w:rPr>
        <w:t>Partea</w:t>
      </w:r>
      <w:proofErr w:type="spellEnd"/>
      <w:r w:rsidR="00CA7372" w:rsidRPr="00011516">
        <w:rPr>
          <w:rFonts w:ascii="Georgia" w:hAnsi="Georgia"/>
        </w:rPr>
        <w:t>”,</w:t>
      </w:r>
    </w:p>
    <w:p w14:paraId="0F8DFFEF" w14:textId="6A0199D1" w:rsidR="00CA7372" w:rsidRPr="00011516" w:rsidRDefault="005B15F8" w:rsidP="00956A27">
      <w:pPr>
        <w:spacing w:after="240" w:line="276" w:lineRule="auto"/>
        <w:jc w:val="both"/>
        <w:rPr>
          <w:rFonts w:ascii="Georgia" w:hAnsi="Georgia"/>
          <w:lang w:val="ro-RO"/>
        </w:rPr>
      </w:pPr>
      <w:proofErr w:type="spellStart"/>
      <w:r w:rsidRPr="00011516">
        <w:rPr>
          <w:rFonts w:ascii="Georgia" w:hAnsi="Georgia"/>
        </w:rPr>
        <w:t>În</w:t>
      </w:r>
      <w:proofErr w:type="spellEnd"/>
      <w:r w:rsidRPr="00011516">
        <w:rPr>
          <w:rFonts w:ascii="Georgia" w:hAnsi="Georgia"/>
        </w:rPr>
        <w:t xml:space="preserve"> </w:t>
      </w:r>
      <w:proofErr w:type="spellStart"/>
      <w:r w:rsidR="00CA7372" w:rsidRPr="00011516">
        <w:rPr>
          <w:rFonts w:ascii="Georgia" w:hAnsi="Georgia"/>
        </w:rPr>
        <w:t>temeiul</w:t>
      </w:r>
      <w:proofErr w:type="spellEnd"/>
      <w:r w:rsidR="00CA7372" w:rsidRPr="00011516">
        <w:rPr>
          <w:rFonts w:ascii="Georgia" w:hAnsi="Georgia"/>
        </w:rPr>
        <w:t xml:space="preserve"> </w:t>
      </w:r>
      <w:proofErr w:type="spellStart"/>
      <w:r w:rsidR="00CA7372" w:rsidRPr="00011516">
        <w:rPr>
          <w:rFonts w:ascii="Georgia" w:hAnsi="Georgia"/>
        </w:rPr>
        <w:t>prevederilor</w:t>
      </w:r>
      <w:proofErr w:type="spellEnd"/>
      <w:r w:rsidR="00CA7372" w:rsidRPr="00011516">
        <w:rPr>
          <w:rFonts w:ascii="Georgia" w:hAnsi="Georgia"/>
        </w:rPr>
        <w:t xml:space="preserve"> </w:t>
      </w:r>
      <w:proofErr w:type="spellStart"/>
      <w:r w:rsidR="00CA7372" w:rsidRPr="00011516">
        <w:rPr>
          <w:rFonts w:ascii="Georgia" w:hAnsi="Georgia"/>
        </w:rPr>
        <w:t>Legii</w:t>
      </w:r>
      <w:proofErr w:type="spellEnd"/>
      <w:r w:rsidR="00CA7372" w:rsidRPr="00011516">
        <w:rPr>
          <w:rFonts w:ascii="Georgia" w:hAnsi="Georgia"/>
        </w:rPr>
        <w:t xml:space="preserve"> nr.</w:t>
      </w:r>
      <w:r w:rsidR="00210CA7" w:rsidRPr="00011516">
        <w:rPr>
          <w:rFonts w:ascii="Georgia" w:hAnsi="Georgia"/>
        </w:rPr>
        <w:t> </w:t>
      </w:r>
      <w:r w:rsidR="00CA7372" w:rsidRPr="00011516">
        <w:rPr>
          <w:rFonts w:ascii="Georgia" w:hAnsi="Georgia"/>
        </w:rPr>
        <w:t xml:space="preserve">8/1996 </w:t>
      </w:r>
      <w:proofErr w:type="spellStart"/>
      <w:r w:rsidR="00CA7372" w:rsidRPr="00011516">
        <w:rPr>
          <w:rFonts w:ascii="Georgia" w:hAnsi="Georgia"/>
        </w:rPr>
        <w:t>privind</w:t>
      </w:r>
      <w:proofErr w:type="spellEnd"/>
      <w:r w:rsidR="00CA7372" w:rsidRPr="00011516">
        <w:rPr>
          <w:rFonts w:ascii="Georgia" w:hAnsi="Georgia"/>
        </w:rPr>
        <w:t xml:space="preserve"> </w:t>
      </w:r>
      <w:proofErr w:type="spellStart"/>
      <w:r w:rsidR="00CA7372" w:rsidRPr="00011516">
        <w:rPr>
          <w:rFonts w:ascii="Georgia" w:hAnsi="Georgia"/>
        </w:rPr>
        <w:t>dreptul</w:t>
      </w:r>
      <w:proofErr w:type="spellEnd"/>
      <w:r w:rsidR="00CA7372" w:rsidRPr="00011516">
        <w:rPr>
          <w:rFonts w:ascii="Georgia" w:hAnsi="Georgia"/>
        </w:rPr>
        <w:t xml:space="preserve"> de </w:t>
      </w:r>
      <w:proofErr w:type="spellStart"/>
      <w:r w:rsidR="00CA7372" w:rsidRPr="00011516">
        <w:rPr>
          <w:rFonts w:ascii="Georgia" w:hAnsi="Georgia"/>
        </w:rPr>
        <w:t>autor</w:t>
      </w:r>
      <w:proofErr w:type="spellEnd"/>
      <w:r w:rsidR="00CA7372" w:rsidRPr="00011516">
        <w:rPr>
          <w:rFonts w:ascii="Georgia" w:hAnsi="Georgia"/>
        </w:rPr>
        <w:t xml:space="preserve"> </w:t>
      </w:r>
      <w:proofErr w:type="spellStart"/>
      <w:r w:rsidR="00CA7372" w:rsidRPr="00011516">
        <w:rPr>
          <w:rFonts w:ascii="Georgia" w:hAnsi="Georgia"/>
        </w:rPr>
        <w:t>şi</w:t>
      </w:r>
      <w:proofErr w:type="spellEnd"/>
      <w:r w:rsidR="00CA7372" w:rsidRPr="00011516">
        <w:rPr>
          <w:rFonts w:ascii="Georgia" w:hAnsi="Georgia"/>
        </w:rPr>
        <w:t xml:space="preserve"> </w:t>
      </w:r>
      <w:proofErr w:type="spellStart"/>
      <w:r w:rsidR="00CA7372" w:rsidRPr="00011516">
        <w:rPr>
          <w:rFonts w:ascii="Georgia" w:hAnsi="Georgia"/>
        </w:rPr>
        <w:t>drepturile</w:t>
      </w:r>
      <w:proofErr w:type="spellEnd"/>
      <w:r w:rsidR="00CA7372" w:rsidRPr="00011516">
        <w:rPr>
          <w:rFonts w:ascii="Georgia" w:hAnsi="Georgia"/>
        </w:rPr>
        <w:t xml:space="preserve"> </w:t>
      </w:r>
      <w:proofErr w:type="spellStart"/>
      <w:r w:rsidR="00CA7372" w:rsidRPr="00011516">
        <w:rPr>
          <w:rFonts w:ascii="Georgia" w:hAnsi="Georgia"/>
        </w:rPr>
        <w:t>conexe</w:t>
      </w:r>
      <w:proofErr w:type="spellEnd"/>
      <w:r w:rsidR="00CA7372" w:rsidRPr="00011516">
        <w:rPr>
          <w:rFonts w:ascii="Georgia" w:hAnsi="Georgia"/>
        </w:rPr>
        <w:t xml:space="preserve"> </w:t>
      </w:r>
      <w:proofErr w:type="spellStart"/>
      <w:r w:rsidR="00CA7372" w:rsidRPr="00011516">
        <w:rPr>
          <w:rFonts w:ascii="Georgia" w:hAnsi="Georgia"/>
        </w:rPr>
        <w:t>republicată</w:t>
      </w:r>
      <w:proofErr w:type="spellEnd"/>
      <w:r w:rsidR="000C5879" w:rsidRPr="00011516">
        <w:rPr>
          <w:rFonts w:ascii="Georgia" w:hAnsi="Georgia"/>
        </w:rPr>
        <w:t xml:space="preserve"> (</w:t>
      </w:r>
      <w:proofErr w:type="spellStart"/>
      <w:r w:rsidR="000C5879" w:rsidRPr="00011516">
        <w:rPr>
          <w:rFonts w:ascii="Georgia" w:hAnsi="Georgia"/>
        </w:rPr>
        <w:t>denumită</w:t>
      </w:r>
      <w:proofErr w:type="spellEnd"/>
      <w:r w:rsidR="000C5879" w:rsidRPr="00011516">
        <w:rPr>
          <w:rFonts w:ascii="Georgia" w:hAnsi="Georgia"/>
        </w:rPr>
        <w:t xml:space="preserve"> </w:t>
      </w:r>
      <w:proofErr w:type="spellStart"/>
      <w:r w:rsidR="000C5879" w:rsidRPr="00011516">
        <w:rPr>
          <w:rFonts w:ascii="Georgia" w:hAnsi="Georgia"/>
        </w:rPr>
        <w:t>în</w:t>
      </w:r>
      <w:proofErr w:type="spellEnd"/>
      <w:r w:rsidR="000C5879" w:rsidRPr="00011516">
        <w:rPr>
          <w:rFonts w:ascii="Georgia" w:hAnsi="Georgia"/>
        </w:rPr>
        <w:t xml:space="preserve"> </w:t>
      </w:r>
      <w:proofErr w:type="spellStart"/>
      <w:r w:rsidR="000C5879" w:rsidRPr="00011516">
        <w:rPr>
          <w:rFonts w:ascii="Georgia" w:hAnsi="Georgia"/>
        </w:rPr>
        <w:t>continuare</w:t>
      </w:r>
      <w:proofErr w:type="spellEnd"/>
      <w:r w:rsidR="000C5879" w:rsidRPr="00011516">
        <w:rPr>
          <w:rFonts w:ascii="Georgia" w:hAnsi="Georgia"/>
        </w:rPr>
        <w:t xml:space="preserve"> “</w:t>
      </w:r>
      <w:proofErr w:type="spellStart"/>
      <w:r w:rsidR="000C5879" w:rsidRPr="00011516">
        <w:rPr>
          <w:rFonts w:ascii="Georgia" w:hAnsi="Georgia"/>
          <w:b/>
          <w:bCs/>
        </w:rPr>
        <w:t>Legea</w:t>
      </w:r>
      <w:proofErr w:type="spellEnd"/>
      <w:r w:rsidR="000C5879" w:rsidRPr="00011516">
        <w:rPr>
          <w:rFonts w:ascii="Georgia" w:hAnsi="Georgia"/>
          <w:b/>
          <w:bCs/>
        </w:rPr>
        <w:t xml:space="preserve"> nr.</w:t>
      </w:r>
      <w:r w:rsidR="00210CA7" w:rsidRPr="00011516">
        <w:rPr>
          <w:rFonts w:ascii="Georgia" w:hAnsi="Georgia"/>
          <w:b/>
          <w:bCs/>
        </w:rPr>
        <w:t> </w:t>
      </w:r>
      <w:r w:rsidR="000C5879" w:rsidRPr="00011516">
        <w:rPr>
          <w:rFonts w:ascii="Georgia" w:hAnsi="Georgia"/>
          <w:b/>
          <w:bCs/>
        </w:rPr>
        <w:t>8/1996</w:t>
      </w:r>
      <w:r w:rsidR="000C5879" w:rsidRPr="00011516">
        <w:rPr>
          <w:rFonts w:ascii="Georgia" w:hAnsi="Georgia"/>
        </w:rPr>
        <w:t>”)</w:t>
      </w:r>
      <w:r w:rsidR="00CA7372" w:rsidRPr="00011516">
        <w:rPr>
          <w:rFonts w:ascii="Georgia" w:hAnsi="Georgia"/>
        </w:rPr>
        <w:t xml:space="preserve">, ale </w:t>
      </w:r>
      <w:proofErr w:type="spellStart"/>
      <w:r w:rsidR="00CA7372" w:rsidRPr="00011516">
        <w:rPr>
          <w:rFonts w:ascii="Georgia" w:hAnsi="Georgia"/>
        </w:rPr>
        <w:t>Codului</w:t>
      </w:r>
      <w:proofErr w:type="spellEnd"/>
      <w:r w:rsidR="00CA7372" w:rsidRPr="00011516">
        <w:rPr>
          <w:rFonts w:ascii="Georgia" w:hAnsi="Georgia"/>
        </w:rPr>
        <w:t xml:space="preserve"> civil, </w:t>
      </w:r>
      <w:proofErr w:type="spellStart"/>
      <w:r w:rsidR="00CA7372" w:rsidRPr="00011516">
        <w:rPr>
          <w:rFonts w:ascii="Georgia" w:hAnsi="Georgia"/>
        </w:rPr>
        <w:t>și</w:t>
      </w:r>
      <w:proofErr w:type="spellEnd"/>
      <w:r w:rsidR="00CA7372" w:rsidRPr="00011516">
        <w:rPr>
          <w:rFonts w:ascii="Georgia" w:hAnsi="Georgia"/>
        </w:rPr>
        <w:t xml:space="preserve"> </w:t>
      </w:r>
      <w:proofErr w:type="spellStart"/>
      <w:r w:rsidR="00CA7372" w:rsidRPr="00011516">
        <w:rPr>
          <w:rFonts w:ascii="Georgia" w:hAnsi="Georgia"/>
        </w:rPr>
        <w:t>în</w:t>
      </w:r>
      <w:proofErr w:type="spellEnd"/>
      <w:r w:rsidR="00CA7372" w:rsidRPr="00011516">
        <w:rPr>
          <w:rFonts w:ascii="Georgia" w:hAnsi="Georgia"/>
        </w:rPr>
        <w:t xml:space="preserve"> </w:t>
      </w:r>
      <w:proofErr w:type="spellStart"/>
      <w:r w:rsidR="00CA7372" w:rsidRPr="00011516">
        <w:rPr>
          <w:rFonts w:ascii="Georgia" w:hAnsi="Georgia"/>
        </w:rPr>
        <w:t>considerarea</w:t>
      </w:r>
      <w:proofErr w:type="spellEnd"/>
      <w:r w:rsidR="00CA7372" w:rsidRPr="00011516">
        <w:rPr>
          <w:rFonts w:ascii="Georgia" w:hAnsi="Georgia"/>
        </w:rPr>
        <w:t xml:space="preserve"> </w:t>
      </w:r>
      <w:proofErr w:type="spellStart"/>
      <w:r w:rsidR="00CA7372" w:rsidRPr="00011516">
        <w:rPr>
          <w:rFonts w:ascii="Georgia" w:hAnsi="Georgia"/>
        </w:rPr>
        <w:t>prevederilor</w:t>
      </w:r>
      <w:proofErr w:type="spellEnd"/>
      <w:r w:rsidR="00CA7372" w:rsidRPr="00011516">
        <w:rPr>
          <w:rFonts w:ascii="Georgia" w:hAnsi="Georgia"/>
        </w:rPr>
        <w:t xml:space="preserve"> </w:t>
      </w:r>
      <w:proofErr w:type="spellStart"/>
      <w:r w:rsidR="00CA7372" w:rsidRPr="00011516">
        <w:rPr>
          <w:rFonts w:ascii="Georgia" w:hAnsi="Georgia"/>
        </w:rPr>
        <w:t>Statutului</w:t>
      </w:r>
      <w:proofErr w:type="spellEnd"/>
      <w:r w:rsidR="00CA7372" w:rsidRPr="00011516">
        <w:rPr>
          <w:rFonts w:ascii="Georgia" w:hAnsi="Georgia"/>
        </w:rPr>
        <w:t xml:space="preserve"> AGDE</w:t>
      </w:r>
      <w:r w:rsidR="006F757E" w:rsidRPr="00011516">
        <w:rPr>
          <w:rFonts w:ascii="Georgia" w:hAnsi="Georgia"/>
        </w:rPr>
        <w:t xml:space="preserve"> cu </w:t>
      </w:r>
      <w:proofErr w:type="spellStart"/>
      <w:r w:rsidR="006F757E" w:rsidRPr="00011516">
        <w:rPr>
          <w:rFonts w:ascii="Georgia" w:hAnsi="Georgia"/>
        </w:rPr>
        <w:t>toate</w:t>
      </w:r>
      <w:proofErr w:type="spellEnd"/>
      <w:r w:rsidR="006F757E" w:rsidRPr="00011516">
        <w:rPr>
          <w:rFonts w:ascii="Georgia" w:hAnsi="Georgia"/>
        </w:rPr>
        <w:t xml:space="preserve"> </w:t>
      </w:r>
      <w:proofErr w:type="spellStart"/>
      <w:r w:rsidR="006F757E" w:rsidRPr="00011516">
        <w:rPr>
          <w:rFonts w:ascii="Georgia" w:hAnsi="Georgia"/>
        </w:rPr>
        <w:t>modific</w:t>
      </w:r>
      <w:proofErr w:type="spellEnd"/>
      <w:r w:rsidR="006F757E" w:rsidRPr="00011516">
        <w:rPr>
          <w:rFonts w:ascii="Georgia" w:hAnsi="Georgia"/>
          <w:lang w:val="ro-RO"/>
        </w:rPr>
        <w:t>ările și completările sale</w:t>
      </w:r>
      <w:r w:rsidR="006F757E" w:rsidRPr="00011516">
        <w:rPr>
          <w:rFonts w:ascii="Georgia" w:hAnsi="Georgia"/>
          <w:lang w:val="en-GB"/>
        </w:rPr>
        <w:t xml:space="preserve">; </w:t>
      </w:r>
      <w:r w:rsidR="006F757E" w:rsidRPr="00011516">
        <w:rPr>
          <w:rFonts w:ascii="Georgia" w:hAnsi="Georgia"/>
          <w:lang w:val="ro-RO"/>
        </w:rPr>
        <w:t>și</w:t>
      </w:r>
    </w:p>
    <w:p w14:paraId="5E02A835" w14:textId="14DA72DA" w:rsidR="003940C9" w:rsidRPr="00011516" w:rsidRDefault="00CA7372" w:rsidP="00956A27">
      <w:pPr>
        <w:spacing w:after="240" w:line="276" w:lineRule="auto"/>
        <w:jc w:val="both"/>
        <w:rPr>
          <w:rFonts w:ascii="Georgia" w:hAnsi="Georgia"/>
        </w:rPr>
      </w:pPr>
      <w:proofErr w:type="spellStart"/>
      <w:r w:rsidRPr="00011516">
        <w:rPr>
          <w:rFonts w:ascii="Georgia" w:hAnsi="Georgia"/>
        </w:rPr>
        <w:lastRenderedPageBreak/>
        <w:t>În</w:t>
      </w:r>
      <w:proofErr w:type="spellEnd"/>
      <w:r w:rsidRPr="00011516">
        <w:rPr>
          <w:rFonts w:ascii="Georgia" w:hAnsi="Georgia"/>
        </w:rPr>
        <w:t xml:space="preserve"> </w:t>
      </w:r>
      <w:proofErr w:type="spellStart"/>
      <w:r w:rsidR="003940C9" w:rsidRPr="00011516">
        <w:rPr>
          <w:rFonts w:ascii="Georgia" w:hAnsi="Georgia"/>
        </w:rPr>
        <w:t>baza</w:t>
      </w:r>
      <w:proofErr w:type="spellEnd"/>
      <w:r w:rsidRPr="00011516">
        <w:rPr>
          <w:rFonts w:ascii="Georgia" w:hAnsi="Georgia"/>
        </w:rPr>
        <w:t xml:space="preserve"> </w:t>
      </w:r>
      <w:proofErr w:type="spellStart"/>
      <w:r w:rsidRPr="00011516">
        <w:rPr>
          <w:rFonts w:ascii="Georgia" w:hAnsi="Georgia"/>
        </w:rPr>
        <w:t>cererii</w:t>
      </w:r>
      <w:proofErr w:type="spellEnd"/>
      <w:r w:rsidRPr="00011516">
        <w:rPr>
          <w:rFonts w:ascii="Georgia" w:hAnsi="Georgia"/>
        </w:rPr>
        <w:t xml:space="preserve"> de </w:t>
      </w:r>
      <w:proofErr w:type="spellStart"/>
      <w:r w:rsidRPr="00011516">
        <w:rPr>
          <w:rFonts w:ascii="Georgia" w:hAnsi="Georgia"/>
        </w:rPr>
        <w:t>aderare</w:t>
      </w:r>
      <w:proofErr w:type="spellEnd"/>
      <w:r w:rsidRPr="00011516">
        <w:rPr>
          <w:rFonts w:ascii="Georgia" w:hAnsi="Georgia"/>
        </w:rPr>
        <w:t xml:space="preserve"> formulate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depuse</w:t>
      </w:r>
      <w:proofErr w:type="spellEnd"/>
      <w:r w:rsidRPr="00011516">
        <w:rPr>
          <w:rFonts w:ascii="Georgia" w:hAnsi="Georgia"/>
        </w:rPr>
        <w:t xml:space="preserve"> la </w:t>
      </w:r>
      <w:proofErr w:type="spellStart"/>
      <w:r w:rsidRPr="00011516">
        <w:rPr>
          <w:rFonts w:ascii="Georgia" w:hAnsi="Georgia"/>
        </w:rPr>
        <w:t>Asociație</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Mandant</w:t>
      </w:r>
      <w:proofErr w:type="spellEnd"/>
      <w:r w:rsidRPr="00011516">
        <w:rPr>
          <w:rFonts w:ascii="Georgia" w:hAnsi="Georgia"/>
        </w:rPr>
        <w:t>,</w:t>
      </w:r>
      <w:r w:rsidR="00074ECE" w:rsidRPr="00011516">
        <w:rPr>
          <w:rFonts w:ascii="Georgia" w:hAnsi="Georgia"/>
        </w:rPr>
        <w:t xml:space="preserve"> </w:t>
      </w:r>
      <w:proofErr w:type="spellStart"/>
      <w:r w:rsidR="003940C9" w:rsidRPr="00011516">
        <w:rPr>
          <w:rFonts w:ascii="Georgia" w:hAnsi="Georgia"/>
        </w:rPr>
        <w:t>împreună</w:t>
      </w:r>
      <w:proofErr w:type="spellEnd"/>
      <w:r w:rsidR="003940C9" w:rsidRPr="00011516">
        <w:rPr>
          <w:rFonts w:ascii="Georgia" w:hAnsi="Georgia"/>
        </w:rPr>
        <w:t xml:space="preserve"> cu </w:t>
      </w:r>
      <w:proofErr w:type="spellStart"/>
      <w:r w:rsidR="003940C9" w:rsidRPr="00011516">
        <w:rPr>
          <w:rFonts w:ascii="Georgia" w:hAnsi="Georgia"/>
        </w:rPr>
        <w:t>documentele</w:t>
      </w:r>
      <w:proofErr w:type="spellEnd"/>
      <w:r w:rsidR="003940C9" w:rsidRPr="00011516">
        <w:rPr>
          <w:rFonts w:ascii="Georgia" w:hAnsi="Georgia"/>
        </w:rPr>
        <w:t xml:space="preserve"> justificative </w:t>
      </w:r>
      <w:proofErr w:type="spellStart"/>
      <w:r w:rsidR="003940C9" w:rsidRPr="00011516">
        <w:rPr>
          <w:rFonts w:ascii="Georgia" w:hAnsi="Georgia"/>
        </w:rPr>
        <w:t>privind</w:t>
      </w:r>
      <w:proofErr w:type="spellEnd"/>
      <w:r w:rsidR="003940C9" w:rsidRPr="00011516">
        <w:rPr>
          <w:rFonts w:ascii="Georgia" w:hAnsi="Georgia"/>
        </w:rPr>
        <w:t xml:space="preserve"> </w:t>
      </w:r>
      <w:proofErr w:type="spellStart"/>
      <w:r w:rsidR="003940C9" w:rsidRPr="00011516">
        <w:rPr>
          <w:rFonts w:ascii="Georgia" w:hAnsi="Georgia"/>
        </w:rPr>
        <w:t>identitatea</w:t>
      </w:r>
      <w:proofErr w:type="spellEnd"/>
      <w:r w:rsidR="003940C9" w:rsidRPr="00011516">
        <w:rPr>
          <w:rFonts w:ascii="Georgia" w:hAnsi="Georgia"/>
        </w:rPr>
        <w:t xml:space="preserve"> </w:t>
      </w:r>
      <w:r w:rsidR="003940C9" w:rsidRPr="00011516">
        <w:rPr>
          <w:rFonts w:ascii="Georgia" w:hAnsi="Georgia"/>
          <w:lang w:val="ro-RO"/>
        </w:rPr>
        <w:t>și dovedirea deținerii drepturi</w:t>
      </w:r>
      <w:r w:rsidR="00210CA7" w:rsidRPr="00011516">
        <w:rPr>
          <w:rFonts w:ascii="Georgia" w:hAnsi="Georgia"/>
          <w:lang w:val="ro-RO"/>
        </w:rPr>
        <w:t>lor</w:t>
      </w:r>
      <w:r w:rsidR="003940C9" w:rsidRPr="00011516">
        <w:rPr>
          <w:rFonts w:ascii="Georgia" w:hAnsi="Georgia"/>
          <w:lang w:val="ro-RO"/>
        </w:rPr>
        <w:t xml:space="preserve"> </w:t>
      </w:r>
      <w:r w:rsidR="00210CA7" w:rsidRPr="00011516">
        <w:rPr>
          <w:rFonts w:ascii="Georgia" w:hAnsi="Georgia"/>
          <w:lang w:val="ro-RO"/>
        </w:rPr>
        <w:t>ce fac obiectul acestui contract</w:t>
      </w:r>
      <w:r w:rsidR="00B53465" w:rsidRPr="00011516">
        <w:rPr>
          <w:rFonts w:ascii="Georgia" w:hAnsi="Georgia"/>
          <w:lang w:val="ro-RO"/>
        </w:rPr>
        <w:t>,</w:t>
      </w:r>
      <w:r w:rsidR="00476454" w:rsidRPr="00011516">
        <w:rPr>
          <w:rFonts w:ascii="Georgia" w:hAnsi="Georgia"/>
          <w:lang w:val="ro-RO"/>
        </w:rPr>
        <w:t xml:space="preserve"> </w:t>
      </w:r>
      <w:r w:rsidR="008473D3" w:rsidRPr="00011516">
        <w:rPr>
          <w:rFonts w:ascii="Georgia" w:hAnsi="Georgia"/>
          <w:lang w:val="ro-RO"/>
        </w:rPr>
        <w:t xml:space="preserve">astfel cum acestea sunt </w:t>
      </w:r>
      <w:r w:rsidR="00476454" w:rsidRPr="00011516">
        <w:rPr>
          <w:rFonts w:ascii="Georgia" w:hAnsi="Georgia"/>
          <w:lang w:val="ro-RO"/>
        </w:rPr>
        <w:t>menționate</w:t>
      </w:r>
      <w:r w:rsidR="009F7616" w:rsidRPr="00011516">
        <w:rPr>
          <w:rFonts w:ascii="Georgia" w:hAnsi="Georgia"/>
          <w:lang w:val="ro-RO"/>
        </w:rPr>
        <w:t xml:space="preserve"> în procedura de aderare publicată pe pagina de internet a Asociației</w:t>
      </w:r>
      <w:r w:rsidR="00E77777" w:rsidRPr="00011516">
        <w:rPr>
          <w:rFonts w:ascii="Georgia" w:hAnsi="Georgia"/>
          <w:lang w:val="ro-RO"/>
        </w:rPr>
        <w:t xml:space="preserve"> si </w:t>
      </w:r>
      <w:r w:rsidR="00476454" w:rsidRPr="00011516">
        <w:rPr>
          <w:rFonts w:ascii="Georgia" w:hAnsi="Georgia"/>
          <w:i/>
          <w:iCs/>
          <w:lang w:val="ro-RO"/>
        </w:rPr>
        <w:t xml:space="preserve">în Anexa nr. </w:t>
      </w:r>
      <w:r w:rsidR="008473D3" w:rsidRPr="00011516">
        <w:rPr>
          <w:rFonts w:ascii="Georgia" w:hAnsi="Georgia"/>
          <w:i/>
          <w:iCs/>
          <w:lang w:val="ro-RO"/>
        </w:rPr>
        <w:t>2</w:t>
      </w:r>
      <w:r w:rsidR="00E77777" w:rsidRPr="00011516">
        <w:rPr>
          <w:rFonts w:ascii="Georgia" w:hAnsi="Georgia"/>
          <w:lang w:val="ro-RO"/>
        </w:rPr>
        <w:t>.</w:t>
      </w:r>
    </w:p>
    <w:p w14:paraId="5ED86E68" w14:textId="227596EA" w:rsidR="006F757E" w:rsidRPr="00011516" w:rsidRDefault="00CA7372" w:rsidP="006F757E">
      <w:pPr>
        <w:spacing w:after="240" w:line="276" w:lineRule="auto"/>
        <w:jc w:val="both"/>
        <w:rPr>
          <w:rFonts w:ascii="Georgia" w:hAnsi="Georgia"/>
        </w:rPr>
      </w:pPr>
      <w:proofErr w:type="spellStart"/>
      <w:r w:rsidRPr="00011516">
        <w:rPr>
          <w:rFonts w:ascii="Georgia" w:hAnsi="Georgia"/>
        </w:rPr>
        <w:t>Părțile</w:t>
      </w:r>
      <w:proofErr w:type="spellEnd"/>
      <w:r w:rsidRPr="00011516">
        <w:rPr>
          <w:rFonts w:ascii="Georgia" w:hAnsi="Georgia"/>
        </w:rPr>
        <w:t xml:space="preserve"> </w:t>
      </w:r>
      <w:proofErr w:type="spellStart"/>
      <w:r w:rsidRPr="00011516">
        <w:rPr>
          <w:rFonts w:ascii="Georgia" w:hAnsi="Georgia"/>
        </w:rPr>
        <w:t>convin</w:t>
      </w:r>
      <w:proofErr w:type="spellEnd"/>
      <w:r w:rsidRPr="00011516">
        <w:rPr>
          <w:rFonts w:ascii="Georgia" w:hAnsi="Georgia"/>
        </w:rPr>
        <w:t xml:space="preserve"> </w:t>
      </w:r>
      <w:proofErr w:type="spellStart"/>
      <w:r w:rsidR="00385E2A" w:rsidRPr="00011516">
        <w:rPr>
          <w:rFonts w:ascii="Georgia" w:hAnsi="Georgia"/>
        </w:rPr>
        <w:t>încheierea</w:t>
      </w:r>
      <w:proofErr w:type="spellEnd"/>
      <w:r w:rsidR="00385E2A" w:rsidRPr="00011516">
        <w:rPr>
          <w:rFonts w:ascii="Georgia" w:hAnsi="Georgia"/>
        </w:rPr>
        <w:t xml:space="preserve"> </w:t>
      </w:r>
      <w:proofErr w:type="spellStart"/>
      <w:r w:rsidR="00385E2A" w:rsidRPr="00011516">
        <w:rPr>
          <w:rFonts w:ascii="Georgia" w:hAnsi="Georgia"/>
        </w:rPr>
        <w:t>prezentului</w:t>
      </w:r>
      <w:proofErr w:type="spellEnd"/>
      <w:r w:rsidR="00385E2A" w:rsidRPr="00011516">
        <w:rPr>
          <w:rFonts w:ascii="Georgia" w:hAnsi="Georgia"/>
        </w:rPr>
        <w:t xml:space="preserve"> contract de </w:t>
      </w:r>
      <w:proofErr w:type="spellStart"/>
      <w:r w:rsidR="00385E2A" w:rsidRPr="00011516">
        <w:rPr>
          <w:rFonts w:ascii="Georgia" w:hAnsi="Georgia"/>
        </w:rPr>
        <w:t>mandat</w:t>
      </w:r>
      <w:proofErr w:type="spellEnd"/>
      <w:r w:rsidR="00385E2A" w:rsidRPr="00011516">
        <w:rPr>
          <w:rFonts w:ascii="Georgia" w:hAnsi="Georgia"/>
        </w:rPr>
        <w:t xml:space="preserve"> (</w:t>
      </w:r>
      <w:proofErr w:type="spellStart"/>
      <w:r w:rsidR="00385E2A" w:rsidRPr="00011516">
        <w:rPr>
          <w:rFonts w:ascii="Georgia" w:hAnsi="Georgia"/>
        </w:rPr>
        <w:t>denumit</w:t>
      </w:r>
      <w:proofErr w:type="spellEnd"/>
      <w:r w:rsidR="00385E2A" w:rsidRPr="00011516">
        <w:rPr>
          <w:rFonts w:ascii="Georgia" w:hAnsi="Georgia"/>
        </w:rPr>
        <w:t xml:space="preserve"> </w:t>
      </w:r>
      <w:proofErr w:type="spellStart"/>
      <w:r w:rsidR="00385E2A" w:rsidRPr="00011516">
        <w:rPr>
          <w:rFonts w:ascii="Georgia" w:hAnsi="Georgia"/>
        </w:rPr>
        <w:t>în</w:t>
      </w:r>
      <w:proofErr w:type="spellEnd"/>
      <w:r w:rsidR="00385E2A" w:rsidRPr="00011516">
        <w:rPr>
          <w:rFonts w:ascii="Georgia" w:hAnsi="Georgia"/>
        </w:rPr>
        <w:t xml:space="preserve"> </w:t>
      </w:r>
      <w:proofErr w:type="spellStart"/>
      <w:r w:rsidR="00385E2A" w:rsidRPr="00011516">
        <w:rPr>
          <w:rFonts w:ascii="Georgia" w:hAnsi="Georgia"/>
        </w:rPr>
        <w:t>conti</w:t>
      </w:r>
      <w:r w:rsidR="006F757E" w:rsidRPr="00011516">
        <w:rPr>
          <w:rFonts w:ascii="Georgia" w:hAnsi="Georgia"/>
        </w:rPr>
        <w:t>n</w:t>
      </w:r>
      <w:r w:rsidR="00385E2A" w:rsidRPr="00011516">
        <w:rPr>
          <w:rFonts w:ascii="Georgia" w:hAnsi="Georgia"/>
        </w:rPr>
        <w:t>uare</w:t>
      </w:r>
      <w:proofErr w:type="spellEnd"/>
      <w:r w:rsidR="00385E2A" w:rsidRPr="00011516">
        <w:rPr>
          <w:rFonts w:ascii="Georgia" w:hAnsi="Georgia"/>
        </w:rPr>
        <w:t xml:space="preserve"> “</w:t>
      </w:r>
      <w:proofErr w:type="spellStart"/>
      <w:r w:rsidR="00385E2A" w:rsidRPr="00011516">
        <w:rPr>
          <w:rFonts w:ascii="Georgia" w:hAnsi="Georgia"/>
          <w:b/>
          <w:bCs/>
        </w:rPr>
        <w:t>Contractul</w:t>
      </w:r>
      <w:proofErr w:type="spellEnd"/>
      <w:r w:rsidR="00385E2A" w:rsidRPr="00011516">
        <w:rPr>
          <w:rFonts w:ascii="Georgia" w:hAnsi="Georgia"/>
          <w:i/>
          <w:iCs/>
        </w:rPr>
        <w:t>”</w:t>
      </w:r>
      <w:r w:rsidR="00385E2A" w:rsidRPr="00011516">
        <w:rPr>
          <w:rFonts w:ascii="Georgia" w:hAnsi="Georgia"/>
        </w:rPr>
        <w:t xml:space="preserve">) </w:t>
      </w:r>
      <w:proofErr w:type="spellStart"/>
      <w:r w:rsidR="00385E2A" w:rsidRPr="00011516">
        <w:rPr>
          <w:rFonts w:ascii="Georgia" w:hAnsi="Georgia"/>
        </w:rPr>
        <w:t>în</w:t>
      </w:r>
      <w:proofErr w:type="spellEnd"/>
      <w:r w:rsidR="00385E2A" w:rsidRPr="00011516">
        <w:rPr>
          <w:rFonts w:ascii="Georgia" w:hAnsi="Georgia"/>
        </w:rPr>
        <w:t xml:space="preserve"> </w:t>
      </w:r>
      <w:proofErr w:type="spellStart"/>
      <w:r w:rsidR="00385E2A" w:rsidRPr="00011516">
        <w:rPr>
          <w:rFonts w:ascii="Georgia" w:hAnsi="Georgia"/>
        </w:rPr>
        <w:t>următoarele</w:t>
      </w:r>
      <w:proofErr w:type="spellEnd"/>
      <w:r w:rsidR="00385E2A" w:rsidRPr="00011516">
        <w:rPr>
          <w:rFonts w:ascii="Georgia" w:hAnsi="Georgia"/>
        </w:rPr>
        <w:t xml:space="preserve"> </w:t>
      </w:r>
      <w:proofErr w:type="spellStart"/>
      <w:r w:rsidR="00385E2A" w:rsidRPr="00011516">
        <w:rPr>
          <w:rFonts w:ascii="Georgia" w:hAnsi="Georgia"/>
        </w:rPr>
        <w:t>condiții</w:t>
      </w:r>
      <w:proofErr w:type="spellEnd"/>
      <w:r w:rsidR="00385E2A" w:rsidRPr="00011516">
        <w:rPr>
          <w:rFonts w:ascii="Georgia" w:hAnsi="Georgia"/>
        </w:rPr>
        <w:t>:</w:t>
      </w:r>
    </w:p>
    <w:p w14:paraId="45B22425" w14:textId="0F200170" w:rsidR="00074ECE" w:rsidRPr="00011516" w:rsidRDefault="00385E2A" w:rsidP="00956A27">
      <w:pPr>
        <w:pStyle w:val="Heading1"/>
        <w:spacing w:after="240"/>
        <w:ind w:left="680" w:hanging="680"/>
      </w:pPr>
      <w:proofErr w:type="spellStart"/>
      <w:r w:rsidRPr="00011516">
        <w:t>Obiectul</w:t>
      </w:r>
      <w:proofErr w:type="spellEnd"/>
      <w:r w:rsidRPr="00011516">
        <w:t xml:space="preserve"> </w:t>
      </w:r>
      <w:proofErr w:type="spellStart"/>
      <w:r w:rsidRPr="00011516">
        <w:t>mandatului</w:t>
      </w:r>
      <w:proofErr w:type="spellEnd"/>
    </w:p>
    <w:p w14:paraId="4E9C253D" w14:textId="22932AA0" w:rsidR="00210CA7" w:rsidRPr="00011516" w:rsidRDefault="000C5879" w:rsidP="00956A27">
      <w:pPr>
        <w:pStyle w:val="ListParagraph"/>
        <w:numPr>
          <w:ilvl w:val="1"/>
          <w:numId w:val="1"/>
        </w:numPr>
        <w:spacing w:after="240" w:line="276" w:lineRule="auto"/>
        <w:ind w:left="680" w:hanging="680"/>
        <w:contextualSpacing w:val="0"/>
        <w:jc w:val="both"/>
        <w:rPr>
          <w:rFonts w:ascii="Georgia" w:hAnsi="Georgia"/>
        </w:rPr>
      </w:pPr>
      <w:r w:rsidRPr="00011516">
        <w:rPr>
          <w:rFonts w:ascii="Georgia" w:hAnsi="Georgia"/>
        </w:rPr>
        <w:t xml:space="preserve">Prin </w:t>
      </w:r>
      <w:proofErr w:type="spellStart"/>
      <w:r w:rsidRPr="00011516">
        <w:rPr>
          <w:rFonts w:ascii="Georgia" w:hAnsi="Georgia"/>
        </w:rPr>
        <w:t>prezentul</w:t>
      </w:r>
      <w:proofErr w:type="spellEnd"/>
      <w:r w:rsidRPr="00011516">
        <w:rPr>
          <w:rFonts w:ascii="Georgia" w:hAnsi="Georgia"/>
        </w:rPr>
        <w:t xml:space="preserve"> Contract</w:t>
      </w:r>
      <w:r w:rsidR="00210CA7" w:rsidRPr="00011516">
        <w:rPr>
          <w:rFonts w:ascii="Georgia" w:hAnsi="Georgia"/>
        </w:rPr>
        <w:t>,</w:t>
      </w:r>
      <w:r w:rsidRPr="00011516">
        <w:rPr>
          <w:rFonts w:ascii="Georgia" w:hAnsi="Georgia"/>
        </w:rPr>
        <w:t xml:space="preserve"> </w:t>
      </w:r>
      <w:proofErr w:type="spellStart"/>
      <w:r w:rsidRPr="00011516">
        <w:rPr>
          <w:rFonts w:ascii="Georgia" w:hAnsi="Georgia"/>
        </w:rPr>
        <w:t>Editorul</w:t>
      </w:r>
      <w:proofErr w:type="spellEnd"/>
      <w:r w:rsidRPr="00011516">
        <w:rPr>
          <w:rFonts w:ascii="Georgia" w:hAnsi="Georgia"/>
        </w:rPr>
        <w:t xml:space="preserve"> </w:t>
      </w:r>
      <w:proofErr w:type="spellStart"/>
      <w:r w:rsidRPr="00011516">
        <w:rPr>
          <w:rFonts w:ascii="Georgia" w:hAnsi="Georgia"/>
        </w:rPr>
        <w:t>mandatează</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mod </w:t>
      </w:r>
      <w:proofErr w:type="spellStart"/>
      <w:r w:rsidRPr="00011516">
        <w:rPr>
          <w:rFonts w:ascii="Georgia" w:hAnsi="Georgia"/>
        </w:rPr>
        <w:t>exclusiv</w:t>
      </w:r>
      <w:proofErr w:type="spellEnd"/>
      <w:r w:rsidRPr="00011516">
        <w:rPr>
          <w:rFonts w:ascii="Georgia" w:hAnsi="Georgia"/>
        </w:rPr>
        <w:t xml:space="preserve"> </w:t>
      </w:r>
      <w:proofErr w:type="spellStart"/>
      <w:r w:rsidR="005B15F8" w:rsidRPr="00011516">
        <w:rPr>
          <w:rFonts w:ascii="Georgia" w:hAnsi="Georgia"/>
        </w:rPr>
        <w:t>Asociația</w:t>
      </w:r>
      <w:proofErr w:type="spellEnd"/>
      <w:r w:rsidR="008001F7" w:rsidRPr="00011516">
        <w:rPr>
          <w:rFonts w:ascii="Georgia" w:hAnsi="Georgia"/>
        </w:rPr>
        <w:t xml:space="preserve">, </w:t>
      </w:r>
      <w:proofErr w:type="spellStart"/>
      <w:r w:rsidR="008001F7" w:rsidRPr="00011516">
        <w:rPr>
          <w:rFonts w:ascii="Georgia" w:hAnsi="Georgia"/>
        </w:rPr>
        <w:t>în</w:t>
      </w:r>
      <w:proofErr w:type="spellEnd"/>
      <w:r w:rsidR="008001F7" w:rsidRPr="00011516">
        <w:rPr>
          <w:rFonts w:ascii="Georgia" w:hAnsi="Georgia"/>
        </w:rPr>
        <w:t xml:space="preserve"> </w:t>
      </w:r>
      <w:proofErr w:type="spellStart"/>
      <w:r w:rsidR="00210CA7" w:rsidRPr="00011516">
        <w:rPr>
          <w:rFonts w:ascii="Georgia" w:hAnsi="Georgia"/>
        </w:rPr>
        <w:t>considerarea</w:t>
      </w:r>
      <w:proofErr w:type="spellEnd"/>
      <w:r w:rsidR="00210CA7" w:rsidRPr="00011516">
        <w:rPr>
          <w:rFonts w:ascii="Georgia" w:hAnsi="Georgia"/>
        </w:rPr>
        <w:t xml:space="preserve"> </w:t>
      </w:r>
      <w:proofErr w:type="spellStart"/>
      <w:r w:rsidR="008001F7" w:rsidRPr="00011516">
        <w:rPr>
          <w:rFonts w:ascii="Georgia" w:hAnsi="Georgia"/>
        </w:rPr>
        <w:t>calit</w:t>
      </w:r>
      <w:r w:rsidR="00210CA7" w:rsidRPr="00011516">
        <w:rPr>
          <w:rFonts w:ascii="Georgia" w:hAnsi="Georgia"/>
        </w:rPr>
        <w:t>ății</w:t>
      </w:r>
      <w:proofErr w:type="spellEnd"/>
      <w:r w:rsidR="008001F7" w:rsidRPr="00011516">
        <w:rPr>
          <w:rFonts w:ascii="Georgia" w:hAnsi="Georgia"/>
        </w:rPr>
        <w:t xml:space="preserve"> </w:t>
      </w:r>
      <w:proofErr w:type="spellStart"/>
      <w:r w:rsidR="008001F7" w:rsidRPr="00011516">
        <w:rPr>
          <w:rFonts w:ascii="Georgia" w:hAnsi="Georgia"/>
        </w:rPr>
        <w:t>acesteia</w:t>
      </w:r>
      <w:proofErr w:type="spellEnd"/>
      <w:r w:rsidR="000E5C4F" w:rsidRPr="00011516">
        <w:rPr>
          <w:rFonts w:ascii="Georgia" w:hAnsi="Georgia"/>
        </w:rPr>
        <w:t xml:space="preserve"> din </w:t>
      </w:r>
      <w:proofErr w:type="spellStart"/>
      <w:r w:rsidR="000E5C4F" w:rsidRPr="00011516">
        <w:rPr>
          <w:rFonts w:ascii="Georgia" w:hAnsi="Georgia"/>
        </w:rPr>
        <w:t>urm</w:t>
      </w:r>
      <w:proofErr w:type="spellEnd"/>
      <w:r w:rsidR="000E5C4F" w:rsidRPr="00011516">
        <w:rPr>
          <w:rFonts w:ascii="Georgia" w:hAnsi="Georgia"/>
          <w:lang w:val="ro-RO"/>
        </w:rPr>
        <w:t>ă</w:t>
      </w:r>
      <w:r w:rsidR="008001F7" w:rsidRPr="00011516">
        <w:rPr>
          <w:rFonts w:ascii="Georgia" w:hAnsi="Georgia"/>
        </w:rPr>
        <w:t xml:space="preserve"> de organism de </w:t>
      </w:r>
      <w:proofErr w:type="spellStart"/>
      <w:r w:rsidR="008001F7" w:rsidRPr="00011516">
        <w:rPr>
          <w:rFonts w:ascii="Georgia" w:hAnsi="Georgia"/>
        </w:rPr>
        <w:t>gestiune</w:t>
      </w:r>
      <w:proofErr w:type="spellEnd"/>
      <w:r w:rsidR="008001F7" w:rsidRPr="00011516">
        <w:rPr>
          <w:rFonts w:ascii="Georgia" w:hAnsi="Georgia"/>
        </w:rPr>
        <w:t xml:space="preserve"> </w:t>
      </w:r>
      <w:proofErr w:type="spellStart"/>
      <w:r w:rsidR="008001F7" w:rsidRPr="00011516">
        <w:rPr>
          <w:rFonts w:ascii="Georgia" w:hAnsi="Georgia"/>
        </w:rPr>
        <w:t>colectivă</w:t>
      </w:r>
      <w:proofErr w:type="spellEnd"/>
      <w:r w:rsidR="008001F7"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Pr="00011516">
        <w:rPr>
          <w:rFonts w:ascii="Georgia" w:hAnsi="Georgia"/>
        </w:rPr>
        <w:t>gestioneze</w:t>
      </w:r>
      <w:proofErr w:type="spellEnd"/>
      <w:r w:rsidRPr="00011516">
        <w:rPr>
          <w:rFonts w:ascii="Georgia" w:hAnsi="Georgia"/>
        </w:rPr>
        <w:t xml:space="preserve"> </w:t>
      </w:r>
      <w:proofErr w:type="spellStart"/>
      <w:r w:rsidRPr="00011516">
        <w:rPr>
          <w:rFonts w:ascii="Georgia" w:hAnsi="Georgia"/>
        </w:rPr>
        <w:t>colectiv</w:t>
      </w:r>
      <w:proofErr w:type="spellEnd"/>
      <w:r w:rsidR="003940C9" w:rsidRPr="00011516">
        <w:rPr>
          <w:rFonts w:ascii="Georgia" w:hAnsi="Georgia"/>
        </w:rPr>
        <w:t>,</w:t>
      </w:r>
      <w:r w:rsidRPr="00011516">
        <w:rPr>
          <w:rFonts w:ascii="Georgia" w:hAnsi="Georgia"/>
        </w:rPr>
        <w:t xml:space="preserve"> </w:t>
      </w:r>
      <w:r w:rsidR="000E5C4F" w:rsidRPr="00011516">
        <w:rPr>
          <w:rFonts w:ascii="Georgia" w:hAnsi="Georgia"/>
        </w:rPr>
        <w:t>conform</w:t>
      </w:r>
      <w:r w:rsidR="003940C9" w:rsidRPr="00011516">
        <w:rPr>
          <w:rFonts w:ascii="Georgia" w:hAnsi="Georgia"/>
        </w:rPr>
        <w:t xml:space="preserve"> </w:t>
      </w:r>
      <w:proofErr w:type="spellStart"/>
      <w:r w:rsidRPr="00011516">
        <w:rPr>
          <w:rFonts w:ascii="Georgia" w:hAnsi="Georgia"/>
        </w:rPr>
        <w:t>Leg</w:t>
      </w:r>
      <w:r w:rsidR="003940C9" w:rsidRPr="00011516">
        <w:rPr>
          <w:rFonts w:ascii="Georgia" w:hAnsi="Georgia"/>
        </w:rPr>
        <w:t>ii</w:t>
      </w:r>
      <w:proofErr w:type="spellEnd"/>
      <w:r w:rsidRPr="00011516">
        <w:rPr>
          <w:rFonts w:ascii="Georgia" w:hAnsi="Georgia"/>
        </w:rPr>
        <w:t xml:space="preserve"> nr.</w:t>
      </w:r>
      <w:r w:rsidR="00210CA7" w:rsidRPr="00011516">
        <w:rPr>
          <w:rFonts w:ascii="Georgia" w:hAnsi="Georgia"/>
        </w:rPr>
        <w:t> </w:t>
      </w:r>
      <w:r w:rsidRPr="00011516">
        <w:rPr>
          <w:rFonts w:ascii="Georgia" w:hAnsi="Georgia"/>
        </w:rPr>
        <w:t xml:space="preserve">8/1996, </w:t>
      </w:r>
      <w:proofErr w:type="spellStart"/>
      <w:r w:rsidRPr="00011516">
        <w:rPr>
          <w:rFonts w:ascii="Georgia" w:hAnsi="Georgia"/>
        </w:rPr>
        <w:t>următoarele</w:t>
      </w:r>
      <w:proofErr w:type="spellEnd"/>
      <w:r w:rsidRPr="00011516">
        <w:rPr>
          <w:rFonts w:ascii="Georgia" w:hAnsi="Georgia"/>
        </w:rPr>
        <w:t xml:space="preserve"> </w:t>
      </w:r>
      <w:bookmarkStart w:id="2" w:name="_Hlk117173967"/>
      <w:proofErr w:type="spellStart"/>
      <w:r w:rsidRPr="00011516">
        <w:rPr>
          <w:rFonts w:ascii="Georgia" w:hAnsi="Georgia"/>
        </w:rPr>
        <w:t>drepturi</w:t>
      </w:r>
      <w:proofErr w:type="spellEnd"/>
      <w:r w:rsidRPr="00011516">
        <w:rPr>
          <w:rFonts w:ascii="Georgia" w:hAnsi="Georgia"/>
        </w:rPr>
        <w:t xml:space="preserve"> </w:t>
      </w:r>
      <w:proofErr w:type="spellStart"/>
      <w:r w:rsidR="007A4CEA" w:rsidRPr="00011516">
        <w:rPr>
          <w:rFonts w:ascii="Georgia" w:hAnsi="Georgia"/>
        </w:rPr>
        <w:t>patrimoniale</w:t>
      </w:r>
      <w:proofErr w:type="spellEnd"/>
      <w:r w:rsidR="007A4CEA" w:rsidRPr="00011516">
        <w:rPr>
          <w:rFonts w:ascii="Georgia" w:hAnsi="Georgia"/>
        </w:rPr>
        <w:t xml:space="preserve"> </w:t>
      </w:r>
      <w:proofErr w:type="spellStart"/>
      <w:r w:rsidRPr="00011516">
        <w:rPr>
          <w:rFonts w:ascii="Georgia" w:hAnsi="Georgia"/>
        </w:rPr>
        <w:t>aferente</w:t>
      </w:r>
      <w:proofErr w:type="spellEnd"/>
      <w:r w:rsidRPr="00011516">
        <w:rPr>
          <w:rFonts w:ascii="Georgia" w:hAnsi="Georgia"/>
        </w:rPr>
        <w:t xml:space="preserve"> </w:t>
      </w:r>
      <w:proofErr w:type="spellStart"/>
      <w:r w:rsidRPr="00011516">
        <w:rPr>
          <w:rFonts w:ascii="Georgia" w:hAnsi="Georgia"/>
        </w:rPr>
        <w:t>publicațiilor</w:t>
      </w:r>
      <w:proofErr w:type="spellEnd"/>
      <w:r w:rsidRPr="00011516">
        <w:rPr>
          <w:rFonts w:ascii="Georgia" w:hAnsi="Georgia"/>
        </w:rPr>
        <w:t xml:space="preserve"> de </w:t>
      </w:r>
      <w:proofErr w:type="spellStart"/>
      <w:r w:rsidRPr="00011516">
        <w:rPr>
          <w:rFonts w:ascii="Georgia" w:hAnsi="Georgia"/>
        </w:rPr>
        <w:t>presă</w:t>
      </w:r>
      <w:proofErr w:type="spellEnd"/>
      <w:r w:rsidR="00C25E00" w:rsidRPr="00011516">
        <w:rPr>
          <w:rFonts w:ascii="Georgia" w:hAnsi="Georgia"/>
        </w:rPr>
        <w:t xml:space="preserve"> </w:t>
      </w:r>
      <w:proofErr w:type="spellStart"/>
      <w:r w:rsidR="00C25E00" w:rsidRPr="00011516">
        <w:rPr>
          <w:rFonts w:ascii="Georgia" w:hAnsi="Georgia"/>
        </w:rPr>
        <w:t>astfel</w:t>
      </w:r>
      <w:proofErr w:type="spellEnd"/>
      <w:r w:rsidR="00C25E00" w:rsidRPr="00011516">
        <w:rPr>
          <w:rFonts w:ascii="Georgia" w:hAnsi="Georgia"/>
        </w:rPr>
        <w:t xml:space="preserve"> cum sunt </w:t>
      </w:r>
      <w:proofErr w:type="spellStart"/>
      <w:r w:rsidR="00C25E00" w:rsidRPr="00011516">
        <w:rPr>
          <w:rFonts w:ascii="Georgia" w:hAnsi="Georgia"/>
        </w:rPr>
        <w:t>acestea</w:t>
      </w:r>
      <w:proofErr w:type="spellEnd"/>
      <w:r w:rsidR="008001F7" w:rsidRPr="00011516">
        <w:rPr>
          <w:rFonts w:ascii="Georgia" w:hAnsi="Georgia"/>
        </w:rPr>
        <w:t xml:space="preserve"> </w:t>
      </w:r>
      <w:proofErr w:type="spellStart"/>
      <w:r w:rsidR="008001F7" w:rsidRPr="00011516">
        <w:rPr>
          <w:rFonts w:ascii="Georgia" w:hAnsi="Georgia"/>
        </w:rPr>
        <w:t>identificate</w:t>
      </w:r>
      <w:proofErr w:type="spellEnd"/>
      <w:r w:rsidR="008001F7" w:rsidRPr="00011516">
        <w:rPr>
          <w:rFonts w:ascii="Georgia" w:hAnsi="Georgia"/>
        </w:rPr>
        <w:t xml:space="preserve"> prin </w:t>
      </w:r>
      <w:proofErr w:type="spellStart"/>
      <w:r w:rsidR="00F64F7B" w:rsidRPr="00011516">
        <w:rPr>
          <w:rFonts w:ascii="Georgia" w:hAnsi="Georgia"/>
        </w:rPr>
        <w:t>Anexa</w:t>
      </w:r>
      <w:proofErr w:type="spellEnd"/>
      <w:r w:rsidR="00F64F7B" w:rsidRPr="00011516">
        <w:rPr>
          <w:rFonts w:ascii="Georgia" w:hAnsi="Georgia"/>
        </w:rPr>
        <w:t xml:space="preserve"> 1</w:t>
      </w:r>
      <w:bookmarkEnd w:id="2"/>
      <w:r w:rsidR="00815DF3" w:rsidRPr="00011516">
        <w:rPr>
          <w:rFonts w:ascii="Georgia" w:hAnsi="Georgia"/>
          <w:lang w:val="en-GB"/>
        </w:rPr>
        <w:t xml:space="preserve">, </w:t>
      </w:r>
      <w:proofErr w:type="spellStart"/>
      <w:r w:rsidR="00815DF3" w:rsidRPr="00011516">
        <w:rPr>
          <w:rFonts w:ascii="Georgia" w:hAnsi="Georgia"/>
          <w:lang w:val="en-GB"/>
        </w:rPr>
        <w:t>respectiv</w:t>
      </w:r>
      <w:proofErr w:type="spellEnd"/>
      <w:r w:rsidR="00815DF3" w:rsidRPr="00011516">
        <w:rPr>
          <w:rFonts w:ascii="Georgia" w:hAnsi="Georgia"/>
          <w:lang w:val="en-GB"/>
        </w:rPr>
        <w:t xml:space="preserve"> </w:t>
      </w:r>
      <w:r w:rsidR="00815DF3" w:rsidRPr="00011516">
        <w:rPr>
          <w:rFonts w:ascii="Georgia" w:hAnsi="Georgia"/>
          <w:b/>
          <w:bCs/>
          <w:lang w:val="ro-RO"/>
        </w:rPr>
        <w:t>în conformitate cu, și în limita mențiunilor aferente dreptului/drepturilor selectate pentru publicația/publicațiile de presă declarate prin</w:t>
      </w:r>
      <w:r w:rsidR="008473D3" w:rsidRPr="00011516">
        <w:rPr>
          <w:rFonts w:ascii="Georgia" w:hAnsi="Georgia"/>
          <w:b/>
          <w:bCs/>
          <w:lang w:val="ro-RO"/>
        </w:rPr>
        <w:t xml:space="preserve"> Anexa 1 -</w:t>
      </w:r>
      <w:r w:rsidR="00815DF3" w:rsidRPr="00011516">
        <w:rPr>
          <w:rFonts w:ascii="Georgia" w:hAnsi="Georgia"/>
          <w:b/>
          <w:bCs/>
          <w:lang w:val="ro-RO"/>
        </w:rPr>
        <w:t xml:space="preserve"> </w:t>
      </w:r>
      <w:r w:rsidR="00C06673" w:rsidRPr="00011516">
        <w:rPr>
          <w:rFonts w:ascii="Georgia" w:hAnsi="Georgia"/>
          <w:b/>
          <w:bCs/>
          <w:lang w:val="ro-RO"/>
        </w:rPr>
        <w:t>Formulare</w:t>
      </w:r>
      <w:r w:rsidR="00815DF3" w:rsidRPr="00011516">
        <w:rPr>
          <w:rFonts w:ascii="Georgia" w:hAnsi="Georgia"/>
          <w:b/>
          <w:bCs/>
          <w:lang w:val="ro-RO"/>
        </w:rPr>
        <w:t xml:space="preserve"> 1.1. –1.5</w:t>
      </w:r>
      <w:r w:rsidR="00815DF3" w:rsidRPr="00011516">
        <w:rPr>
          <w:rFonts w:ascii="Georgia" w:hAnsi="Georgia"/>
          <w:lang w:val="ro-RO"/>
        </w:rPr>
        <w:t>, după caz:</w:t>
      </w:r>
    </w:p>
    <w:p w14:paraId="31653B96" w14:textId="77777777" w:rsidR="00E77777" w:rsidRPr="00011516" w:rsidRDefault="007A4CEA" w:rsidP="00E77777">
      <w:pPr>
        <w:pStyle w:val="ListParagraph"/>
        <w:numPr>
          <w:ilvl w:val="2"/>
          <w:numId w:val="1"/>
        </w:numPr>
        <w:spacing w:after="240" w:line="276" w:lineRule="auto"/>
        <w:ind w:left="1225" w:hanging="505"/>
        <w:contextualSpacing w:val="0"/>
        <w:jc w:val="both"/>
        <w:rPr>
          <w:rFonts w:ascii="Georgia" w:hAnsi="Georgia"/>
        </w:rPr>
      </w:pPr>
      <w:proofErr w:type="spellStart"/>
      <w:r w:rsidRPr="00011516">
        <w:rPr>
          <w:rFonts w:ascii="Georgia" w:hAnsi="Georgia"/>
        </w:rPr>
        <w:t>Drepturi</w:t>
      </w:r>
      <w:proofErr w:type="spellEnd"/>
      <w:r w:rsidRPr="00011516">
        <w:rPr>
          <w:rFonts w:ascii="Georgia" w:hAnsi="Georgia"/>
        </w:rPr>
        <w:t xml:space="preserve"> </w:t>
      </w:r>
      <w:proofErr w:type="spellStart"/>
      <w:r w:rsidRPr="00011516">
        <w:rPr>
          <w:rFonts w:ascii="Georgia" w:hAnsi="Georgia"/>
        </w:rPr>
        <w:t>supuse</w:t>
      </w:r>
      <w:proofErr w:type="spellEnd"/>
      <w:r w:rsidRPr="00011516">
        <w:rPr>
          <w:rFonts w:ascii="Georgia" w:hAnsi="Georgia"/>
        </w:rPr>
        <w:t xml:space="preserve"> </w:t>
      </w:r>
      <w:proofErr w:type="spellStart"/>
      <w:r w:rsidRPr="00011516">
        <w:rPr>
          <w:rFonts w:ascii="Georgia" w:hAnsi="Georgia"/>
          <w:b/>
          <w:bCs/>
        </w:rPr>
        <w:t>gestiunii</w:t>
      </w:r>
      <w:proofErr w:type="spellEnd"/>
      <w:r w:rsidRPr="00011516">
        <w:rPr>
          <w:rFonts w:ascii="Georgia" w:hAnsi="Georgia"/>
          <w:b/>
          <w:bCs/>
        </w:rPr>
        <w:t xml:space="preserve"> </w:t>
      </w:r>
      <w:proofErr w:type="spellStart"/>
      <w:r w:rsidR="003A5292" w:rsidRPr="00011516">
        <w:rPr>
          <w:rFonts w:ascii="Georgia" w:hAnsi="Georgia"/>
          <w:b/>
          <w:bCs/>
        </w:rPr>
        <w:t>colective</w:t>
      </w:r>
      <w:proofErr w:type="spellEnd"/>
      <w:r w:rsidR="003A5292" w:rsidRPr="00011516">
        <w:rPr>
          <w:rFonts w:ascii="Georgia" w:hAnsi="Georgia"/>
          <w:b/>
          <w:bCs/>
        </w:rPr>
        <w:t xml:space="preserve"> </w:t>
      </w:r>
      <w:proofErr w:type="spellStart"/>
      <w:r w:rsidRPr="00011516">
        <w:rPr>
          <w:rFonts w:ascii="Georgia" w:hAnsi="Georgia"/>
          <w:b/>
          <w:bCs/>
        </w:rPr>
        <w:t>obligatorii</w:t>
      </w:r>
      <w:proofErr w:type="spellEnd"/>
      <w:r w:rsidRPr="00011516">
        <w:rPr>
          <w:rFonts w:ascii="Georgia" w:hAnsi="Georgia"/>
        </w:rPr>
        <w:t>:</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512"/>
      </w:tblGrid>
      <w:tr w:rsidR="00E77777" w:rsidRPr="00011516" w14:paraId="46B4109A" w14:textId="77777777" w:rsidTr="00EA7962">
        <w:tc>
          <w:tcPr>
            <w:tcW w:w="993" w:type="dxa"/>
          </w:tcPr>
          <w:p w14:paraId="398035B1" w14:textId="77777777" w:rsidR="00E77777" w:rsidRPr="00011516" w:rsidRDefault="00E77777" w:rsidP="00EA7962">
            <w:pPr>
              <w:jc w:val="center"/>
              <w:rPr>
                <w:rFonts w:cstheme="minorHAnsi"/>
                <w:b/>
                <w:sz w:val="32"/>
                <w:szCs w:val="32"/>
              </w:rPr>
            </w:pPr>
          </w:p>
          <w:p w14:paraId="4410EF77" w14:textId="79C4C387" w:rsidR="00E77777" w:rsidRPr="00011516" w:rsidRDefault="00E77777" w:rsidP="00E77777">
            <w:pPr>
              <w:pStyle w:val="ListParagraph"/>
              <w:numPr>
                <w:ilvl w:val="0"/>
                <w:numId w:val="27"/>
              </w:numPr>
              <w:jc w:val="center"/>
              <w:rPr>
                <w:rFonts w:cstheme="minorHAnsi"/>
                <w:sz w:val="32"/>
                <w:szCs w:val="32"/>
              </w:rPr>
            </w:pPr>
          </w:p>
        </w:tc>
        <w:tc>
          <w:tcPr>
            <w:tcW w:w="7512" w:type="dxa"/>
          </w:tcPr>
          <w:p w14:paraId="462CFB5E" w14:textId="24230C45" w:rsidR="00E77777" w:rsidRPr="00011516" w:rsidRDefault="00E77777" w:rsidP="00E77777">
            <w:pPr>
              <w:spacing w:after="240" w:line="276" w:lineRule="auto"/>
              <w:jc w:val="both"/>
              <w:rPr>
                <w:rFonts w:cstheme="minorHAnsi"/>
                <w:b/>
              </w:rPr>
            </w:pPr>
            <w:proofErr w:type="spellStart"/>
            <w:r w:rsidRPr="00011516">
              <w:rPr>
                <w:rFonts w:ascii="Georgia" w:hAnsi="Georgia"/>
              </w:rPr>
              <w:t>Dreptul</w:t>
            </w:r>
            <w:proofErr w:type="spellEnd"/>
            <w:r w:rsidRPr="00011516">
              <w:rPr>
                <w:rFonts w:ascii="Georgia" w:hAnsi="Georgia"/>
              </w:rPr>
              <w:t xml:space="preserve"> la </w:t>
            </w:r>
            <w:proofErr w:type="spellStart"/>
            <w:r w:rsidRPr="00011516">
              <w:rPr>
                <w:rFonts w:ascii="Georgia" w:hAnsi="Georgia"/>
              </w:rPr>
              <w:t>remunerație</w:t>
            </w:r>
            <w:proofErr w:type="spellEnd"/>
            <w:r w:rsidRPr="00011516">
              <w:rPr>
                <w:rFonts w:ascii="Georgia" w:hAnsi="Georgia"/>
              </w:rPr>
              <w:t xml:space="preserve"> </w:t>
            </w:r>
            <w:proofErr w:type="spellStart"/>
            <w:r w:rsidRPr="00011516">
              <w:rPr>
                <w:rFonts w:ascii="Georgia" w:hAnsi="Georgia"/>
              </w:rPr>
              <w:t>compensatorie</w:t>
            </w:r>
            <w:proofErr w:type="spellEnd"/>
            <w:r w:rsidRPr="00011516">
              <w:rPr>
                <w:rFonts w:ascii="Georgia" w:hAnsi="Georgia"/>
              </w:rPr>
              <w:t xml:space="preserve"> pentru </w:t>
            </w:r>
            <w:proofErr w:type="spellStart"/>
            <w:r w:rsidRPr="00011516">
              <w:rPr>
                <w:rFonts w:ascii="Georgia" w:hAnsi="Georgia"/>
              </w:rPr>
              <w:t>copia</w:t>
            </w:r>
            <w:proofErr w:type="spellEnd"/>
            <w:r w:rsidRPr="00011516">
              <w:rPr>
                <w:rFonts w:ascii="Georgia" w:hAnsi="Georgia"/>
              </w:rPr>
              <w:t xml:space="preserve"> </w:t>
            </w:r>
            <w:proofErr w:type="spellStart"/>
            <w:r w:rsidRPr="00011516">
              <w:rPr>
                <w:rFonts w:ascii="Georgia" w:hAnsi="Georgia"/>
              </w:rPr>
              <w:t>privată</w:t>
            </w:r>
            <w:proofErr w:type="spellEnd"/>
            <w:r w:rsidRPr="00011516">
              <w:rPr>
                <w:rFonts w:ascii="Georgia" w:hAnsi="Georgia"/>
              </w:rPr>
              <w:t xml:space="preserve"> (</w:t>
            </w:r>
            <w:proofErr w:type="spellStart"/>
            <w:r w:rsidRPr="00011516">
              <w:rPr>
                <w:rFonts w:ascii="Georgia" w:hAnsi="Georgia"/>
              </w:rPr>
              <w:t>potrivit</w:t>
            </w:r>
            <w:proofErr w:type="spellEnd"/>
            <w:r w:rsidRPr="00011516">
              <w:rPr>
                <w:rFonts w:ascii="Georgia" w:hAnsi="Georgia"/>
              </w:rPr>
              <w:t xml:space="preserve"> art. 145 </w:t>
            </w:r>
            <w:proofErr w:type="spellStart"/>
            <w:r w:rsidRPr="00011516">
              <w:rPr>
                <w:rFonts w:ascii="Georgia" w:hAnsi="Georgia"/>
              </w:rPr>
              <w:t>alin</w:t>
            </w:r>
            <w:proofErr w:type="spellEnd"/>
            <w:r w:rsidRPr="00011516">
              <w:rPr>
                <w:rFonts w:ascii="Georgia" w:hAnsi="Georgia"/>
              </w:rPr>
              <w:t xml:space="preserve">. 1 lit. a) </w:t>
            </w:r>
            <w:proofErr w:type="spellStart"/>
            <w:r w:rsidRPr="00011516">
              <w:rPr>
                <w:rFonts w:ascii="Georgia" w:hAnsi="Georgia"/>
              </w:rPr>
              <w:t>coroborat</w:t>
            </w:r>
            <w:proofErr w:type="spellEnd"/>
            <w:r w:rsidRPr="00011516">
              <w:rPr>
                <w:rFonts w:ascii="Georgia" w:hAnsi="Georgia"/>
              </w:rPr>
              <w:t xml:space="preserve"> cu art. 114 – 118 </w:t>
            </w:r>
            <w:proofErr w:type="spellStart"/>
            <w:r w:rsidRPr="00011516">
              <w:rPr>
                <w:rFonts w:ascii="Georgia" w:hAnsi="Georgia"/>
              </w:rPr>
              <w:t>și</w:t>
            </w:r>
            <w:proofErr w:type="spellEnd"/>
            <w:r w:rsidRPr="00011516">
              <w:rPr>
                <w:rFonts w:ascii="Georgia" w:hAnsi="Georgia"/>
              </w:rPr>
              <w:t xml:space="preserve"> 94</w:t>
            </w:r>
            <w:r w:rsidRPr="00011516">
              <w:rPr>
                <w:rFonts w:ascii="Georgia" w:hAnsi="Georgia"/>
                <w:vertAlign w:val="superscript"/>
              </w:rPr>
              <w:t>1</w:t>
            </w:r>
            <w:r w:rsidRPr="00011516">
              <w:rPr>
                <w:rFonts w:ascii="Georgia" w:hAnsi="Georgia"/>
              </w:rPr>
              <w:t xml:space="preserve"> </w:t>
            </w:r>
            <w:proofErr w:type="spellStart"/>
            <w:r w:rsidRPr="00011516">
              <w:rPr>
                <w:rFonts w:ascii="Georgia" w:hAnsi="Georgia"/>
              </w:rPr>
              <w:t>alin</w:t>
            </w:r>
            <w:proofErr w:type="spellEnd"/>
            <w:r w:rsidRPr="00011516">
              <w:rPr>
                <w:rFonts w:ascii="Georgia" w:hAnsi="Georgia"/>
              </w:rPr>
              <w:t xml:space="preserve">. 4 din </w:t>
            </w:r>
            <w:proofErr w:type="spellStart"/>
            <w:r w:rsidRPr="00011516">
              <w:rPr>
                <w:rFonts w:ascii="Georgia" w:hAnsi="Georgia"/>
              </w:rPr>
              <w:t>Legea</w:t>
            </w:r>
            <w:proofErr w:type="spellEnd"/>
            <w:r w:rsidRPr="00011516">
              <w:rPr>
                <w:rFonts w:ascii="Georgia" w:hAnsi="Georgia"/>
              </w:rPr>
              <w:t xml:space="preserve"> nr. 8/1996) pentru </w:t>
            </w:r>
            <w:proofErr w:type="spellStart"/>
            <w:r w:rsidRPr="00011516">
              <w:rPr>
                <w:rFonts w:ascii="Georgia" w:hAnsi="Georgia"/>
              </w:rPr>
              <w:t>publicațiile</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w:t>
            </w:r>
            <w:proofErr w:type="spellStart"/>
            <w:r w:rsidRPr="00011516">
              <w:rPr>
                <w:rFonts w:ascii="Georgia" w:hAnsi="Georgia"/>
              </w:rPr>
              <w:t>identificate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acest</w:t>
            </w:r>
            <w:proofErr w:type="spellEnd"/>
            <w:r w:rsidRPr="00011516">
              <w:rPr>
                <w:rFonts w:ascii="Georgia" w:hAnsi="Georgia"/>
              </w:rPr>
              <w:t xml:space="preserve"> </w:t>
            </w:r>
            <w:proofErr w:type="spellStart"/>
            <w:r w:rsidRPr="00011516">
              <w:rPr>
                <w:rFonts w:ascii="Georgia" w:hAnsi="Georgia"/>
              </w:rPr>
              <w:t>sens</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Anexa</w:t>
            </w:r>
            <w:proofErr w:type="spellEnd"/>
            <w:r w:rsidRPr="00011516">
              <w:rPr>
                <w:rFonts w:ascii="Georgia" w:hAnsi="Georgia"/>
              </w:rPr>
              <w:t xml:space="preserve"> 1 - </w:t>
            </w:r>
            <w:proofErr w:type="spellStart"/>
            <w:r w:rsidRPr="00011516">
              <w:rPr>
                <w:rFonts w:ascii="Georgia" w:hAnsi="Georgia"/>
              </w:rPr>
              <w:t>Formularul</w:t>
            </w:r>
            <w:proofErr w:type="spellEnd"/>
            <w:r w:rsidRPr="00011516">
              <w:rPr>
                <w:rFonts w:ascii="Georgia" w:hAnsi="Georgia"/>
              </w:rPr>
              <w:t xml:space="preserve"> 1.1 </w:t>
            </w:r>
            <w:proofErr w:type="spellStart"/>
            <w:r w:rsidRPr="00011516">
              <w:rPr>
                <w:rFonts w:ascii="Georgia" w:hAnsi="Georgia"/>
              </w:rPr>
              <w:t>privind</w:t>
            </w:r>
            <w:proofErr w:type="spellEnd"/>
            <w:r w:rsidRPr="00011516">
              <w:rPr>
                <w:rFonts w:ascii="Georgia" w:hAnsi="Georgia"/>
              </w:rPr>
              <w:t xml:space="preserve"> </w:t>
            </w:r>
            <w:proofErr w:type="spellStart"/>
            <w:r w:rsidRPr="00011516">
              <w:rPr>
                <w:rFonts w:ascii="Georgia" w:hAnsi="Georgia"/>
              </w:rPr>
              <w:t>publicațiile</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w:t>
            </w:r>
            <w:proofErr w:type="spellStart"/>
            <w:r w:rsidRPr="00011516">
              <w:rPr>
                <w:rFonts w:ascii="Georgia" w:hAnsi="Georgia"/>
              </w:rPr>
              <w:t>tipărite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Anexa</w:t>
            </w:r>
            <w:proofErr w:type="spellEnd"/>
            <w:r w:rsidRPr="00011516">
              <w:rPr>
                <w:rFonts w:ascii="Georgia" w:hAnsi="Georgia"/>
              </w:rPr>
              <w:t xml:space="preserve"> 1 - </w:t>
            </w:r>
            <w:proofErr w:type="spellStart"/>
            <w:r w:rsidRPr="00011516">
              <w:rPr>
                <w:rFonts w:ascii="Georgia" w:hAnsi="Georgia"/>
              </w:rPr>
              <w:t>Formularul</w:t>
            </w:r>
            <w:proofErr w:type="spellEnd"/>
            <w:r w:rsidRPr="00011516">
              <w:rPr>
                <w:rFonts w:ascii="Georgia" w:hAnsi="Georgia"/>
              </w:rPr>
              <w:t xml:space="preserve"> 1.2 </w:t>
            </w:r>
            <w:proofErr w:type="spellStart"/>
            <w:r w:rsidRPr="00011516">
              <w:rPr>
                <w:rFonts w:ascii="Georgia" w:hAnsi="Georgia"/>
              </w:rPr>
              <w:t>privind</w:t>
            </w:r>
            <w:proofErr w:type="spellEnd"/>
            <w:r w:rsidRPr="00011516">
              <w:rPr>
                <w:rFonts w:ascii="Georgia" w:hAnsi="Georgia"/>
              </w:rPr>
              <w:t xml:space="preserve"> </w:t>
            </w:r>
            <w:proofErr w:type="spellStart"/>
            <w:r w:rsidRPr="00011516">
              <w:rPr>
                <w:rFonts w:ascii="Georgia" w:hAnsi="Georgia"/>
              </w:rPr>
              <w:t>publicațiile</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online.</w:t>
            </w:r>
          </w:p>
        </w:tc>
      </w:tr>
    </w:tbl>
    <w:p w14:paraId="682DA0D7" w14:textId="77777777" w:rsidR="00E77777" w:rsidRPr="00011516" w:rsidRDefault="00E77777" w:rsidP="00E77777">
      <w:pPr>
        <w:pStyle w:val="ListParagraph"/>
        <w:spacing w:after="240" w:line="276" w:lineRule="auto"/>
        <w:ind w:left="1225"/>
        <w:contextualSpacing w:val="0"/>
        <w:jc w:val="both"/>
        <w:rPr>
          <w:rFonts w:ascii="Georgia" w:hAnsi="Georgia"/>
        </w:rPr>
      </w:pPr>
    </w:p>
    <w:p w14:paraId="3DC9FE37" w14:textId="789B192B" w:rsidR="007A4CEA" w:rsidRPr="00011516" w:rsidRDefault="003A5292" w:rsidP="00956A27">
      <w:pPr>
        <w:pStyle w:val="ListParagraph"/>
        <w:numPr>
          <w:ilvl w:val="2"/>
          <w:numId w:val="1"/>
        </w:numPr>
        <w:spacing w:after="240" w:line="276" w:lineRule="auto"/>
        <w:ind w:left="1418" w:hanging="709"/>
        <w:contextualSpacing w:val="0"/>
        <w:jc w:val="both"/>
        <w:rPr>
          <w:rFonts w:ascii="Georgia" w:hAnsi="Georgia"/>
        </w:rPr>
      </w:pPr>
      <w:proofErr w:type="spellStart"/>
      <w:r w:rsidRPr="00011516">
        <w:rPr>
          <w:rFonts w:ascii="Georgia" w:hAnsi="Georgia"/>
        </w:rPr>
        <w:t>Drepturi</w:t>
      </w:r>
      <w:proofErr w:type="spellEnd"/>
      <w:r w:rsidRPr="00011516">
        <w:rPr>
          <w:rFonts w:ascii="Georgia" w:hAnsi="Georgia"/>
        </w:rPr>
        <w:t xml:space="preserve"> </w:t>
      </w:r>
      <w:proofErr w:type="spellStart"/>
      <w:r w:rsidRPr="00011516">
        <w:rPr>
          <w:rFonts w:ascii="Georgia" w:hAnsi="Georgia"/>
        </w:rPr>
        <w:t>supuse</w:t>
      </w:r>
      <w:proofErr w:type="spellEnd"/>
      <w:r w:rsidRPr="00011516">
        <w:rPr>
          <w:rFonts w:ascii="Georgia" w:hAnsi="Georgia"/>
        </w:rPr>
        <w:t xml:space="preserve"> </w:t>
      </w:r>
      <w:proofErr w:type="spellStart"/>
      <w:r w:rsidRPr="00011516">
        <w:rPr>
          <w:rFonts w:ascii="Georgia" w:hAnsi="Georgia"/>
          <w:b/>
          <w:bCs/>
        </w:rPr>
        <w:t>gestiunii</w:t>
      </w:r>
      <w:proofErr w:type="spellEnd"/>
      <w:r w:rsidRPr="00011516">
        <w:rPr>
          <w:rFonts w:ascii="Georgia" w:hAnsi="Georgia"/>
          <w:b/>
          <w:bCs/>
        </w:rPr>
        <w:t xml:space="preserve"> </w:t>
      </w:r>
      <w:proofErr w:type="spellStart"/>
      <w:r w:rsidRPr="00011516">
        <w:rPr>
          <w:rFonts w:ascii="Georgia" w:hAnsi="Georgia"/>
          <w:b/>
          <w:bCs/>
        </w:rPr>
        <w:t>colective</w:t>
      </w:r>
      <w:proofErr w:type="spellEnd"/>
      <w:r w:rsidRPr="00011516">
        <w:rPr>
          <w:rFonts w:ascii="Georgia" w:hAnsi="Georgia"/>
          <w:b/>
          <w:bCs/>
        </w:rPr>
        <w:t xml:space="preserve"> </w:t>
      </w:r>
      <w:proofErr w:type="spellStart"/>
      <w:r w:rsidRPr="00011516">
        <w:rPr>
          <w:rFonts w:ascii="Georgia" w:hAnsi="Georgia"/>
          <w:b/>
          <w:bCs/>
        </w:rPr>
        <w:t>e</w:t>
      </w:r>
      <w:r w:rsidR="003664A6" w:rsidRPr="00011516">
        <w:rPr>
          <w:rFonts w:ascii="Georgia" w:hAnsi="Georgia"/>
          <w:b/>
          <w:bCs/>
        </w:rPr>
        <w:t>x</w:t>
      </w:r>
      <w:r w:rsidRPr="00011516">
        <w:rPr>
          <w:rFonts w:ascii="Georgia" w:hAnsi="Georgia"/>
          <w:b/>
          <w:bCs/>
        </w:rPr>
        <w:t>tinse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privința</w:t>
      </w:r>
      <w:proofErr w:type="spellEnd"/>
      <w:r w:rsidRPr="00011516">
        <w:rPr>
          <w:rFonts w:ascii="Georgia" w:hAnsi="Georgia"/>
        </w:rPr>
        <w:t xml:space="preserve"> </w:t>
      </w:r>
      <w:proofErr w:type="spellStart"/>
      <w:r w:rsidRPr="00011516">
        <w:rPr>
          <w:rFonts w:ascii="Georgia" w:hAnsi="Georgia"/>
        </w:rPr>
        <w:t>cărora</w:t>
      </w:r>
      <w:proofErr w:type="spellEnd"/>
      <w:r w:rsidRPr="00011516">
        <w:rPr>
          <w:rFonts w:ascii="Georgia" w:hAnsi="Georgia"/>
        </w:rPr>
        <w:t xml:space="preserve"> </w:t>
      </w:r>
      <w:proofErr w:type="spellStart"/>
      <w:r w:rsidRPr="00011516">
        <w:rPr>
          <w:rFonts w:ascii="Georgia" w:hAnsi="Georgia"/>
        </w:rPr>
        <w:t>Editorul</w:t>
      </w:r>
      <w:proofErr w:type="spellEnd"/>
      <w:r w:rsidRPr="00011516">
        <w:rPr>
          <w:rFonts w:ascii="Georgia" w:hAnsi="Georgia"/>
        </w:rPr>
        <w:t xml:space="preserve"> </w:t>
      </w:r>
      <w:proofErr w:type="spellStart"/>
      <w:r w:rsidRPr="00011516">
        <w:rPr>
          <w:rFonts w:ascii="Georgia" w:hAnsi="Georgia"/>
        </w:rPr>
        <w:t>acordă</w:t>
      </w:r>
      <w:proofErr w:type="spellEnd"/>
      <w:r w:rsidRPr="00011516">
        <w:rPr>
          <w:rFonts w:ascii="Georgia" w:hAnsi="Georgia"/>
        </w:rPr>
        <w:t xml:space="preserve"> prin </w:t>
      </w:r>
      <w:proofErr w:type="spellStart"/>
      <w:r w:rsidRPr="00011516">
        <w:rPr>
          <w:rFonts w:ascii="Georgia" w:hAnsi="Georgia"/>
        </w:rPr>
        <w:t>prezentul</w:t>
      </w:r>
      <w:proofErr w:type="spellEnd"/>
      <w:r w:rsidRPr="00011516">
        <w:rPr>
          <w:rFonts w:ascii="Georgia" w:hAnsi="Georgia"/>
        </w:rPr>
        <w:t xml:space="preserve"> Contract</w:t>
      </w:r>
      <w:r w:rsidR="003664A6" w:rsidRPr="00011516">
        <w:rPr>
          <w:rFonts w:ascii="Georgia" w:hAnsi="Georgia"/>
        </w:rPr>
        <w:t>,</w:t>
      </w:r>
      <w:r w:rsidRPr="00011516">
        <w:rPr>
          <w:rFonts w:ascii="Georgia" w:hAnsi="Georgia"/>
        </w:rPr>
        <w:t xml:space="preserve"> </w:t>
      </w:r>
      <w:r w:rsidR="003664A6" w:rsidRPr="00011516">
        <w:rPr>
          <w:rFonts w:ascii="Georgia" w:hAnsi="Georgia"/>
        </w:rPr>
        <w:t xml:space="preserve">prin </w:t>
      </w:r>
      <w:proofErr w:type="spellStart"/>
      <w:r w:rsidR="003664A6" w:rsidRPr="00011516">
        <w:rPr>
          <w:rFonts w:ascii="Georgia" w:hAnsi="Georgia"/>
        </w:rPr>
        <w:t>consimțământul</w:t>
      </w:r>
      <w:proofErr w:type="spellEnd"/>
      <w:r w:rsidR="003664A6" w:rsidRPr="00011516">
        <w:rPr>
          <w:rFonts w:ascii="Georgia" w:hAnsi="Georgia"/>
        </w:rPr>
        <w:t xml:space="preserve"> </w:t>
      </w:r>
      <w:proofErr w:type="spellStart"/>
      <w:r w:rsidR="003664A6" w:rsidRPr="00011516">
        <w:rPr>
          <w:rFonts w:ascii="Georgia" w:hAnsi="Georgia"/>
        </w:rPr>
        <w:t>său</w:t>
      </w:r>
      <w:proofErr w:type="spellEnd"/>
      <w:r w:rsidR="003664A6" w:rsidRPr="00011516">
        <w:rPr>
          <w:rFonts w:ascii="Georgia" w:hAnsi="Georgia"/>
        </w:rPr>
        <w:t xml:space="preserve"> </w:t>
      </w:r>
      <w:proofErr w:type="spellStart"/>
      <w:r w:rsidR="003664A6" w:rsidRPr="00011516">
        <w:rPr>
          <w:rFonts w:ascii="Georgia" w:hAnsi="Georgia"/>
        </w:rPr>
        <w:t>expres</w:t>
      </w:r>
      <w:proofErr w:type="spellEnd"/>
      <w:r w:rsidR="003664A6" w:rsidRPr="00011516">
        <w:rPr>
          <w:rFonts w:ascii="Georgia" w:hAnsi="Georgia"/>
        </w:rPr>
        <w:t xml:space="preserve">, </w:t>
      </w:r>
      <w:proofErr w:type="spellStart"/>
      <w:r w:rsidRPr="00011516">
        <w:rPr>
          <w:rFonts w:ascii="Georgia" w:hAnsi="Georgia"/>
          <w:b/>
          <w:bCs/>
        </w:rPr>
        <w:t>mandat</w:t>
      </w:r>
      <w:proofErr w:type="spellEnd"/>
      <w:r w:rsidRPr="00011516">
        <w:rPr>
          <w:rFonts w:ascii="Georgia" w:hAnsi="Georgia"/>
          <w:b/>
          <w:bCs/>
        </w:rPr>
        <w:t xml:space="preserve"> special</w:t>
      </w:r>
      <w:r w:rsidRPr="00011516">
        <w:rPr>
          <w:rFonts w:ascii="Georgia" w:hAnsi="Georgia"/>
        </w:rPr>
        <w:t xml:space="preserve"> </w:t>
      </w:r>
      <w:proofErr w:type="spellStart"/>
      <w:r w:rsidRPr="00011516">
        <w:rPr>
          <w:rFonts w:ascii="Georgia" w:hAnsi="Georgia"/>
        </w:rPr>
        <w:t>Asociației</w:t>
      </w:r>
      <w:proofErr w:type="spellEnd"/>
      <w:r w:rsidR="003664A6" w:rsidRPr="00011516">
        <w:rPr>
          <w:rFonts w:ascii="Georgia" w:hAnsi="Georgia"/>
        </w:rPr>
        <w:t xml:space="preserve">, </w:t>
      </w:r>
      <w:proofErr w:type="spellStart"/>
      <w:r w:rsidR="003664A6" w:rsidRPr="00011516">
        <w:rPr>
          <w:rFonts w:ascii="Georgia" w:hAnsi="Georgia"/>
        </w:rPr>
        <w:t>respectiv</w:t>
      </w:r>
      <w:proofErr w:type="spellEnd"/>
      <w:r w:rsidRPr="00011516">
        <w:rPr>
          <w:rFonts w:ascii="Georgia" w:hAnsi="Georgia"/>
        </w:rPr>
        <w:t>:</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512"/>
      </w:tblGrid>
      <w:tr w:rsidR="00011516" w:rsidRPr="00011516" w14:paraId="54A92963" w14:textId="77777777" w:rsidTr="001D6DA4">
        <w:tc>
          <w:tcPr>
            <w:tcW w:w="993" w:type="dxa"/>
          </w:tcPr>
          <w:p w14:paraId="4B6803FB" w14:textId="77777777" w:rsidR="001D6DA4" w:rsidRPr="00011516" w:rsidRDefault="001D6DA4" w:rsidP="00EA7962">
            <w:pPr>
              <w:jc w:val="center"/>
              <w:rPr>
                <w:rFonts w:cstheme="minorHAnsi"/>
                <w:b/>
                <w:sz w:val="32"/>
                <w:szCs w:val="32"/>
              </w:rPr>
            </w:pPr>
          </w:p>
          <w:p w14:paraId="706D816F" w14:textId="77777777" w:rsidR="001D6DA4" w:rsidRPr="00011516" w:rsidRDefault="001D6DA4" w:rsidP="00EA7962">
            <w:pPr>
              <w:jc w:val="center"/>
              <w:rPr>
                <w:rFonts w:cstheme="minorHAnsi"/>
                <w:b/>
                <w:sz w:val="32"/>
                <w:szCs w:val="32"/>
              </w:rPr>
            </w:pPr>
          </w:p>
          <w:p w14:paraId="33F8001B" w14:textId="5A3D1A4A" w:rsidR="001D6DA4" w:rsidRPr="00011516" w:rsidRDefault="001D6DA4" w:rsidP="00E77777">
            <w:pPr>
              <w:pStyle w:val="ListParagraph"/>
              <w:numPr>
                <w:ilvl w:val="0"/>
                <w:numId w:val="27"/>
              </w:numPr>
              <w:jc w:val="center"/>
              <w:rPr>
                <w:rFonts w:cstheme="minorHAnsi"/>
                <w:sz w:val="32"/>
                <w:szCs w:val="32"/>
              </w:rPr>
            </w:pPr>
          </w:p>
        </w:tc>
        <w:tc>
          <w:tcPr>
            <w:tcW w:w="7512" w:type="dxa"/>
          </w:tcPr>
          <w:p w14:paraId="1E8C09A3" w14:textId="77777777" w:rsidR="001D6DA4" w:rsidRPr="00011516" w:rsidRDefault="001D6DA4" w:rsidP="001D6DA4">
            <w:pPr>
              <w:spacing w:after="120" w:line="276" w:lineRule="auto"/>
              <w:jc w:val="both"/>
              <w:rPr>
                <w:rFonts w:ascii="Georgia" w:hAnsi="Georgia"/>
              </w:rPr>
            </w:pPr>
            <w:r w:rsidRPr="00011516">
              <w:rPr>
                <w:rFonts w:ascii="Georgia" w:hAnsi="Georgia"/>
              </w:rPr>
              <w:t>a)</w:t>
            </w:r>
            <w:r w:rsidRPr="00011516">
              <w:rPr>
                <w:rFonts w:ascii="Georgia" w:hAnsi="Georgia"/>
              </w:rPr>
              <w:tab/>
            </w:r>
            <w:proofErr w:type="spellStart"/>
            <w:r w:rsidRPr="00011516">
              <w:rPr>
                <w:rFonts w:ascii="Georgia" w:hAnsi="Georgia"/>
              </w:rPr>
              <w:t>Dreptul</w:t>
            </w:r>
            <w:proofErr w:type="spellEnd"/>
            <w:r w:rsidRPr="00011516">
              <w:rPr>
                <w:rFonts w:ascii="Georgia" w:hAnsi="Georgia"/>
              </w:rPr>
              <w:t xml:space="preserve"> patrimonial </w:t>
            </w:r>
            <w:proofErr w:type="spellStart"/>
            <w:r w:rsidRPr="00011516">
              <w:rPr>
                <w:rFonts w:ascii="Georgia" w:hAnsi="Georgia"/>
              </w:rPr>
              <w:t>exclusiv</w:t>
            </w:r>
            <w:proofErr w:type="spellEnd"/>
            <w:r w:rsidRPr="00011516">
              <w:rPr>
                <w:rFonts w:ascii="Georgia" w:hAnsi="Georgia"/>
              </w:rPr>
              <w:t xml:space="preserve"> de a </w:t>
            </w:r>
            <w:proofErr w:type="spellStart"/>
            <w:r w:rsidRPr="00011516">
              <w:rPr>
                <w:rFonts w:ascii="Georgia" w:hAnsi="Georgia"/>
              </w:rPr>
              <w:t>autoriza</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de a </w:t>
            </w:r>
            <w:proofErr w:type="spellStart"/>
            <w:r w:rsidRPr="00011516">
              <w:rPr>
                <w:rFonts w:ascii="Georgia" w:hAnsi="Georgia"/>
              </w:rPr>
              <w:t>interzice</w:t>
            </w:r>
            <w:proofErr w:type="spellEnd"/>
            <w:r w:rsidRPr="00011516">
              <w:rPr>
                <w:rFonts w:ascii="Georgia" w:hAnsi="Georgia"/>
              </w:rPr>
              <w:t xml:space="preserve"> </w:t>
            </w:r>
            <w:proofErr w:type="spellStart"/>
            <w:r w:rsidRPr="00011516">
              <w:rPr>
                <w:rFonts w:ascii="Georgia" w:hAnsi="Georgia"/>
              </w:rPr>
              <w:t>utilizarea</w:t>
            </w:r>
            <w:proofErr w:type="spellEnd"/>
            <w:r w:rsidRPr="00011516">
              <w:rPr>
                <w:rFonts w:ascii="Georgia" w:hAnsi="Georgia"/>
              </w:rPr>
              <w:t xml:space="preserve"> online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prestatorii</w:t>
            </w:r>
            <w:proofErr w:type="spellEnd"/>
            <w:r w:rsidRPr="00011516">
              <w:rPr>
                <w:rFonts w:ascii="Georgia" w:hAnsi="Georgia"/>
              </w:rPr>
              <w:t xml:space="preserve"> de </w:t>
            </w:r>
            <w:proofErr w:type="spellStart"/>
            <w:r w:rsidRPr="00011516">
              <w:rPr>
                <w:rFonts w:ascii="Georgia" w:hAnsi="Georgia"/>
              </w:rPr>
              <w:t>servicii</w:t>
            </w:r>
            <w:proofErr w:type="spellEnd"/>
            <w:r w:rsidRPr="00011516">
              <w:rPr>
                <w:rFonts w:ascii="Georgia" w:hAnsi="Georgia"/>
              </w:rPr>
              <w:t xml:space="preserve"> ai </w:t>
            </w:r>
            <w:proofErr w:type="spellStart"/>
            <w:r w:rsidRPr="00011516">
              <w:rPr>
                <w:rFonts w:ascii="Georgia" w:hAnsi="Georgia"/>
              </w:rPr>
              <w:t>societăţii</w:t>
            </w:r>
            <w:proofErr w:type="spellEnd"/>
            <w:r w:rsidRPr="00011516">
              <w:rPr>
                <w:rFonts w:ascii="Georgia" w:hAnsi="Georgia"/>
              </w:rPr>
              <w:t xml:space="preserve"> </w:t>
            </w:r>
            <w:proofErr w:type="spellStart"/>
            <w:r w:rsidRPr="00011516">
              <w:rPr>
                <w:rFonts w:ascii="Georgia" w:hAnsi="Georgia"/>
              </w:rPr>
              <w:t>informaţionale</w:t>
            </w:r>
            <w:proofErr w:type="spellEnd"/>
            <w:r w:rsidRPr="00011516">
              <w:rPr>
                <w:rFonts w:ascii="Georgia" w:hAnsi="Georgia"/>
              </w:rPr>
              <w:t xml:space="preserve"> a </w:t>
            </w:r>
            <w:proofErr w:type="spellStart"/>
            <w:r w:rsidRPr="00011516">
              <w:rPr>
                <w:rFonts w:ascii="Georgia" w:hAnsi="Georgia"/>
              </w:rPr>
              <w:t>propriilor</w:t>
            </w:r>
            <w:proofErr w:type="spellEnd"/>
            <w:r w:rsidRPr="00011516">
              <w:rPr>
                <w:rFonts w:ascii="Georgia" w:hAnsi="Georgia"/>
              </w:rPr>
              <w:t xml:space="preserve"> </w:t>
            </w:r>
            <w:proofErr w:type="spellStart"/>
            <w:r w:rsidRPr="00011516">
              <w:rPr>
                <w:rFonts w:ascii="Georgia" w:hAnsi="Georgia"/>
              </w:rPr>
              <w:t>publicaţii</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w:t>
            </w:r>
            <w:proofErr w:type="spellStart"/>
            <w:r w:rsidRPr="00011516">
              <w:rPr>
                <w:rFonts w:ascii="Georgia" w:hAnsi="Georgia"/>
              </w:rPr>
              <w:t>identificate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acest</w:t>
            </w:r>
            <w:proofErr w:type="spellEnd"/>
            <w:r w:rsidRPr="00011516">
              <w:rPr>
                <w:rFonts w:ascii="Georgia" w:hAnsi="Georgia"/>
              </w:rPr>
              <w:t xml:space="preserve"> </w:t>
            </w:r>
            <w:proofErr w:type="spellStart"/>
            <w:r w:rsidRPr="00011516">
              <w:rPr>
                <w:rFonts w:ascii="Georgia" w:hAnsi="Georgia"/>
              </w:rPr>
              <w:t>sens</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Anexa</w:t>
            </w:r>
            <w:proofErr w:type="spellEnd"/>
            <w:r w:rsidRPr="00011516">
              <w:rPr>
                <w:rFonts w:ascii="Georgia" w:hAnsi="Georgia"/>
              </w:rPr>
              <w:t xml:space="preserve"> 1. – </w:t>
            </w:r>
            <w:proofErr w:type="spellStart"/>
            <w:r w:rsidRPr="00011516">
              <w:rPr>
                <w:rFonts w:ascii="Georgia" w:hAnsi="Georgia"/>
              </w:rPr>
              <w:t>Formularul</w:t>
            </w:r>
            <w:proofErr w:type="spellEnd"/>
            <w:r w:rsidRPr="00011516">
              <w:rPr>
                <w:rFonts w:ascii="Georgia" w:hAnsi="Georgia"/>
              </w:rPr>
              <w:t xml:space="preserve"> 1.3, prin </w:t>
            </w:r>
            <w:proofErr w:type="spellStart"/>
            <w:r w:rsidRPr="00011516">
              <w:rPr>
                <w:rFonts w:ascii="Georgia" w:hAnsi="Georgia"/>
              </w:rPr>
              <w:t>reproducerea</w:t>
            </w:r>
            <w:proofErr w:type="spellEnd"/>
            <w:r w:rsidRPr="00011516">
              <w:rPr>
                <w:rFonts w:ascii="Georgia" w:hAnsi="Georgia"/>
              </w:rPr>
              <w:t xml:space="preserve"> </w:t>
            </w:r>
            <w:proofErr w:type="spellStart"/>
            <w:r w:rsidRPr="00011516">
              <w:rPr>
                <w:rFonts w:ascii="Georgia" w:hAnsi="Georgia"/>
              </w:rPr>
              <w:t>directă</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indirectă</w:t>
            </w:r>
            <w:proofErr w:type="spellEnd"/>
            <w:r w:rsidRPr="00011516">
              <w:rPr>
                <w:rFonts w:ascii="Georgia" w:hAnsi="Georgia"/>
              </w:rPr>
              <w:t xml:space="preserve">, </w:t>
            </w:r>
            <w:proofErr w:type="spellStart"/>
            <w:r w:rsidRPr="00011516">
              <w:rPr>
                <w:rFonts w:ascii="Georgia" w:hAnsi="Georgia"/>
              </w:rPr>
              <w:t>temporară</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permanentă</w:t>
            </w:r>
            <w:proofErr w:type="spellEnd"/>
            <w:r w:rsidRPr="00011516">
              <w:rPr>
                <w:rFonts w:ascii="Georgia" w:hAnsi="Georgia"/>
              </w:rPr>
              <w:t xml:space="preserve">, prin </w:t>
            </w:r>
            <w:proofErr w:type="spellStart"/>
            <w:r w:rsidRPr="00011516">
              <w:rPr>
                <w:rFonts w:ascii="Georgia" w:hAnsi="Georgia"/>
              </w:rPr>
              <w:t>orice</w:t>
            </w:r>
            <w:proofErr w:type="spellEnd"/>
            <w:r w:rsidRPr="00011516">
              <w:rPr>
                <w:rFonts w:ascii="Georgia" w:hAnsi="Georgia"/>
              </w:rPr>
              <w:t xml:space="preserve"> </w:t>
            </w:r>
            <w:proofErr w:type="spellStart"/>
            <w:r w:rsidRPr="00011516">
              <w:rPr>
                <w:rFonts w:ascii="Georgia" w:hAnsi="Georgia"/>
              </w:rPr>
              <w:t>mijloc</w:t>
            </w:r>
            <w:proofErr w:type="spellEnd"/>
            <w:r w:rsidRPr="00011516">
              <w:rPr>
                <w:rFonts w:ascii="Georgia" w:hAnsi="Georgia"/>
              </w:rPr>
              <w:t xml:space="preserve"> </w:t>
            </w:r>
            <w:proofErr w:type="spellStart"/>
            <w:r w:rsidRPr="00011516">
              <w:rPr>
                <w:rFonts w:ascii="Georgia" w:hAnsi="Georgia"/>
              </w:rPr>
              <w:t>şi</w:t>
            </w:r>
            <w:proofErr w:type="spellEnd"/>
            <w:r w:rsidRPr="00011516">
              <w:rPr>
                <w:rFonts w:ascii="Georgia" w:hAnsi="Georgia"/>
              </w:rPr>
              <w:t xml:space="preserve"> sub </w:t>
            </w:r>
            <w:proofErr w:type="spellStart"/>
            <w:r w:rsidRPr="00011516">
              <w:rPr>
                <w:rFonts w:ascii="Georgia" w:hAnsi="Georgia"/>
              </w:rPr>
              <w:t>orice</w:t>
            </w:r>
            <w:proofErr w:type="spellEnd"/>
            <w:r w:rsidRPr="00011516">
              <w:rPr>
                <w:rFonts w:ascii="Georgia" w:hAnsi="Georgia"/>
              </w:rPr>
              <w:t xml:space="preserve"> </w:t>
            </w:r>
            <w:proofErr w:type="spellStart"/>
            <w:r w:rsidRPr="00011516">
              <w:rPr>
                <w:rFonts w:ascii="Georgia" w:hAnsi="Georgia"/>
              </w:rPr>
              <w:t>formă</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totalitate</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parte</w:t>
            </w:r>
            <w:proofErr w:type="spellEnd"/>
            <w:r w:rsidRPr="00011516">
              <w:rPr>
                <w:rFonts w:ascii="Georgia" w:hAnsi="Georgia"/>
              </w:rPr>
              <w:t xml:space="preserve">, precum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stocarea</w:t>
            </w:r>
            <w:proofErr w:type="spellEnd"/>
            <w:r w:rsidRPr="00011516">
              <w:rPr>
                <w:rFonts w:ascii="Georgia" w:hAnsi="Georgia"/>
              </w:rPr>
              <w:t xml:space="preserve"> </w:t>
            </w:r>
            <w:proofErr w:type="spellStart"/>
            <w:r w:rsidRPr="00011516">
              <w:rPr>
                <w:rFonts w:ascii="Georgia" w:hAnsi="Georgia"/>
              </w:rPr>
              <w:t>permanentă</w:t>
            </w:r>
            <w:proofErr w:type="spellEnd"/>
            <w:r w:rsidRPr="00011516">
              <w:rPr>
                <w:rFonts w:ascii="Georgia" w:hAnsi="Georgia"/>
              </w:rPr>
              <w:t xml:space="preserve"> </w:t>
            </w:r>
            <w:proofErr w:type="spellStart"/>
            <w:r w:rsidRPr="00011516">
              <w:rPr>
                <w:rFonts w:ascii="Georgia" w:hAnsi="Georgia"/>
              </w:rPr>
              <w:t>ori</w:t>
            </w:r>
            <w:proofErr w:type="spellEnd"/>
            <w:r w:rsidRPr="00011516">
              <w:rPr>
                <w:rFonts w:ascii="Georgia" w:hAnsi="Georgia"/>
              </w:rPr>
              <w:t xml:space="preserve"> </w:t>
            </w:r>
            <w:proofErr w:type="spellStart"/>
            <w:r w:rsidRPr="00011516">
              <w:rPr>
                <w:rFonts w:ascii="Georgia" w:hAnsi="Georgia"/>
              </w:rPr>
              <w:t>temporară</w:t>
            </w:r>
            <w:proofErr w:type="spellEnd"/>
            <w:r w:rsidRPr="00011516">
              <w:rPr>
                <w:rFonts w:ascii="Georgia" w:hAnsi="Georgia"/>
              </w:rPr>
              <w:t xml:space="preserve"> a </w:t>
            </w:r>
            <w:proofErr w:type="spellStart"/>
            <w:r w:rsidRPr="00011516">
              <w:rPr>
                <w:rFonts w:ascii="Georgia" w:hAnsi="Georgia"/>
              </w:rPr>
              <w:t>acestora</w:t>
            </w:r>
            <w:proofErr w:type="spellEnd"/>
            <w:r w:rsidRPr="00011516">
              <w:rPr>
                <w:rFonts w:ascii="Georgia" w:hAnsi="Georgia"/>
              </w:rPr>
              <w:t xml:space="preserve"> pe </w:t>
            </w:r>
            <w:proofErr w:type="spellStart"/>
            <w:r w:rsidRPr="00011516">
              <w:rPr>
                <w:rFonts w:ascii="Georgia" w:hAnsi="Georgia"/>
              </w:rPr>
              <w:t>dispozitive</w:t>
            </w:r>
            <w:proofErr w:type="spellEnd"/>
            <w:r w:rsidRPr="00011516">
              <w:rPr>
                <w:rFonts w:ascii="Georgia" w:hAnsi="Georgia"/>
              </w:rPr>
              <w:t xml:space="preserve"> de </w:t>
            </w:r>
            <w:proofErr w:type="spellStart"/>
            <w:r w:rsidRPr="00011516">
              <w:rPr>
                <w:rFonts w:ascii="Georgia" w:hAnsi="Georgia"/>
              </w:rPr>
              <w:t>orice</w:t>
            </w:r>
            <w:proofErr w:type="spellEnd"/>
            <w:r w:rsidRPr="00011516">
              <w:rPr>
                <w:rFonts w:ascii="Georgia" w:hAnsi="Georgia"/>
              </w:rPr>
              <w:t xml:space="preserve"> </w:t>
            </w:r>
            <w:proofErr w:type="spellStart"/>
            <w:r w:rsidRPr="00011516">
              <w:rPr>
                <w:rFonts w:ascii="Georgia" w:hAnsi="Georgia"/>
              </w:rPr>
              <w:t>natură</w:t>
            </w:r>
            <w:proofErr w:type="spellEnd"/>
            <w:r w:rsidRPr="00011516">
              <w:rPr>
                <w:rFonts w:ascii="Georgia" w:hAnsi="Georgia"/>
              </w:rPr>
              <w:t xml:space="preserve">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orice</w:t>
            </w:r>
            <w:proofErr w:type="spellEnd"/>
            <w:r w:rsidRPr="00011516">
              <w:rPr>
                <w:rFonts w:ascii="Georgia" w:hAnsi="Georgia"/>
              </w:rPr>
              <w:t xml:space="preserve"> </w:t>
            </w:r>
            <w:proofErr w:type="spellStart"/>
            <w:r w:rsidRPr="00011516">
              <w:rPr>
                <w:rFonts w:ascii="Georgia" w:hAnsi="Georgia"/>
              </w:rPr>
              <w:t>formă</w:t>
            </w:r>
            <w:proofErr w:type="spellEnd"/>
            <w:r w:rsidRPr="00011516">
              <w:rPr>
                <w:rFonts w:ascii="Georgia" w:hAnsi="Georgia"/>
              </w:rPr>
              <w:t xml:space="preserve"> (</w:t>
            </w:r>
            <w:proofErr w:type="spellStart"/>
            <w:r w:rsidRPr="00011516">
              <w:rPr>
                <w:rFonts w:ascii="Georgia" w:hAnsi="Georgia"/>
              </w:rPr>
              <w:t>drept</w:t>
            </w:r>
            <w:proofErr w:type="spellEnd"/>
            <w:r w:rsidRPr="00011516">
              <w:rPr>
                <w:rFonts w:ascii="Georgia" w:hAnsi="Georgia"/>
              </w:rPr>
              <w:t xml:space="preserve"> </w:t>
            </w:r>
            <w:proofErr w:type="spellStart"/>
            <w:r w:rsidRPr="00011516">
              <w:rPr>
                <w:rFonts w:ascii="Georgia" w:hAnsi="Georgia"/>
              </w:rPr>
              <w:t>prevăzut</w:t>
            </w:r>
            <w:proofErr w:type="spellEnd"/>
            <w:r w:rsidRPr="00011516">
              <w:rPr>
                <w:rFonts w:ascii="Georgia" w:hAnsi="Georgia"/>
              </w:rPr>
              <w:t xml:space="preserve"> de art. 94</w:t>
            </w:r>
            <w:r w:rsidRPr="00011516">
              <w:rPr>
                <w:rFonts w:ascii="Georgia" w:hAnsi="Georgia"/>
                <w:vertAlign w:val="superscript"/>
              </w:rPr>
              <w:t>1</w:t>
            </w:r>
            <w:r w:rsidRPr="00011516">
              <w:rPr>
                <w:rFonts w:ascii="Georgia" w:hAnsi="Georgia"/>
              </w:rPr>
              <w:t xml:space="preserve"> </w:t>
            </w:r>
            <w:proofErr w:type="spellStart"/>
            <w:r w:rsidRPr="00011516">
              <w:rPr>
                <w:rFonts w:ascii="Georgia" w:hAnsi="Georgia"/>
              </w:rPr>
              <w:t>alin</w:t>
            </w:r>
            <w:proofErr w:type="spellEnd"/>
            <w:r w:rsidRPr="00011516">
              <w:rPr>
                <w:rFonts w:ascii="Georgia" w:hAnsi="Georgia"/>
              </w:rPr>
              <w:t xml:space="preserve">. (1) lit. (a) din </w:t>
            </w:r>
            <w:proofErr w:type="spellStart"/>
            <w:r w:rsidRPr="00011516">
              <w:rPr>
                <w:rFonts w:ascii="Georgia" w:hAnsi="Georgia"/>
              </w:rPr>
              <w:t>Legea</w:t>
            </w:r>
            <w:proofErr w:type="spellEnd"/>
            <w:r w:rsidRPr="00011516">
              <w:rPr>
                <w:rFonts w:ascii="Georgia" w:hAnsi="Georgia"/>
              </w:rPr>
              <w:t xml:space="preserve"> nr. 8/1996);</w:t>
            </w:r>
          </w:p>
          <w:p w14:paraId="4C28CF65" w14:textId="3523193D" w:rsidR="001D6DA4" w:rsidRPr="00011516" w:rsidRDefault="001D6DA4" w:rsidP="00EA7962">
            <w:pPr>
              <w:jc w:val="both"/>
              <w:rPr>
                <w:rFonts w:cstheme="minorHAnsi"/>
                <w:b/>
              </w:rPr>
            </w:pPr>
          </w:p>
        </w:tc>
      </w:tr>
      <w:tr w:rsidR="001D6DA4" w:rsidRPr="00011516" w14:paraId="12B8685D" w14:textId="77777777" w:rsidTr="001D6DA4">
        <w:tc>
          <w:tcPr>
            <w:tcW w:w="993" w:type="dxa"/>
          </w:tcPr>
          <w:p w14:paraId="78A590AE" w14:textId="77777777" w:rsidR="001D6DA4" w:rsidRPr="00011516" w:rsidRDefault="001D6DA4" w:rsidP="00EA7962">
            <w:pPr>
              <w:jc w:val="both"/>
              <w:rPr>
                <w:rFonts w:ascii="Georgia" w:hAnsi="Georgia" w:cstheme="minorHAnsi"/>
                <w:bCs/>
                <w:sz w:val="20"/>
                <w:szCs w:val="20"/>
              </w:rPr>
            </w:pPr>
          </w:p>
          <w:p w14:paraId="02AC5BA0" w14:textId="4CBB19E5" w:rsidR="001D6DA4" w:rsidRPr="00011516" w:rsidRDefault="001D6DA4" w:rsidP="00EA7962">
            <w:pPr>
              <w:jc w:val="center"/>
              <w:rPr>
                <w:rFonts w:ascii="Georgia" w:hAnsi="Georgia" w:cstheme="minorHAnsi"/>
                <w:bCs/>
                <w:sz w:val="20"/>
                <w:szCs w:val="20"/>
              </w:rPr>
            </w:pPr>
            <w:proofErr w:type="spellStart"/>
            <w:r w:rsidRPr="00011516">
              <w:rPr>
                <w:rFonts w:ascii="Georgia" w:hAnsi="Georgia" w:cstheme="minorHAnsi"/>
                <w:bCs/>
                <w:sz w:val="20"/>
                <w:szCs w:val="20"/>
              </w:rPr>
              <w:t>Excepții</w:t>
            </w:r>
            <w:proofErr w:type="spellEnd"/>
          </w:p>
        </w:tc>
        <w:tc>
          <w:tcPr>
            <w:tcW w:w="7512" w:type="dxa"/>
          </w:tcPr>
          <w:p w14:paraId="2943B8B5" w14:textId="03D71A1B" w:rsidR="001D6DA4" w:rsidRPr="00011516" w:rsidRDefault="001D6DA4" w:rsidP="00EA7962">
            <w:pPr>
              <w:jc w:val="both"/>
              <w:rPr>
                <w:rFonts w:ascii="Georgia" w:hAnsi="Georgia" w:cstheme="minorHAnsi"/>
                <w:bCs/>
                <w:sz w:val="20"/>
                <w:szCs w:val="20"/>
              </w:rPr>
            </w:pPr>
            <w:proofErr w:type="spellStart"/>
            <w:r w:rsidRPr="00011516">
              <w:rPr>
                <w:rFonts w:ascii="Georgia" w:hAnsi="Georgia" w:cstheme="minorHAnsi"/>
                <w:bCs/>
                <w:sz w:val="20"/>
                <w:szCs w:val="20"/>
              </w:rPr>
              <w:t>Nume</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utilizatori</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exceptati</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daca</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este</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cazul</w:t>
            </w:r>
            <w:proofErr w:type="spellEnd"/>
            <w:r w:rsidRPr="00011516">
              <w:rPr>
                <w:rFonts w:ascii="Georgia" w:hAnsi="Georgia" w:cstheme="minorHAnsi"/>
                <w:bCs/>
                <w:sz w:val="20"/>
                <w:szCs w:val="20"/>
              </w:rPr>
              <w:t>):</w:t>
            </w:r>
          </w:p>
          <w:p w14:paraId="2611B859" w14:textId="77777777" w:rsidR="001D6DA4" w:rsidRPr="00011516" w:rsidRDefault="001D6DA4" w:rsidP="00EA7962">
            <w:pPr>
              <w:jc w:val="both"/>
              <w:rPr>
                <w:rFonts w:ascii="Georgia" w:hAnsi="Georgia" w:cstheme="minorHAnsi"/>
                <w:bCs/>
                <w:sz w:val="20"/>
                <w:szCs w:val="20"/>
              </w:rPr>
            </w:pPr>
          </w:p>
          <w:p w14:paraId="10D9E87B" w14:textId="77777777" w:rsidR="001D6DA4" w:rsidRPr="00011516" w:rsidRDefault="001D6DA4" w:rsidP="00EA7962">
            <w:pPr>
              <w:jc w:val="both"/>
              <w:rPr>
                <w:rFonts w:ascii="Georgia" w:hAnsi="Georgia" w:cstheme="minorHAnsi"/>
                <w:bCs/>
                <w:sz w:val="20"/>
                <w:szCs w:val="20"/>
              </w:rPr>
            </w:pPr>
          </w:p>
        </w:tc>
      </w:tr>
    </w:tbl>
    <w:p w14:paraId="726FF071" w14:textId="77777777" w:rsidR="001D6DA4" w:rsidRPr="00011516" w:rsidRDefault="001D6DA4" w:rsidP="001D6DA4">
      <w:pPr>
        <w:pStyle w:val="ListParagraph"/>
        <w:spacing w:after="240" w:line="276" w:lineRule="auto"/>
        <w:ind w:left="1418"/>
        <w:contextualSpacing w:val="0"/>
        <w:jc w:val="both"/>
        <w:rPr>
          <w:rFonts w:ascii="Georgia" w:hAnsi="Georgia"/>
        </w:rPr>
      </w:pP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512"/>
      </w:tblGrid>
      <w:tr w:rsidR="00011516" w:rsidRPr="00011516" w14:paraId="563795AF" w14:textId="77777777" w:rsidTr="00EA7962">
        <w:tc>
          <w:tcPr>
            <w:tcW w:w="993" w:type="dxa"/>
          </w:tcPr>
          <w:p w14:paraId="36DC835F" w14:textId="77777777" w:rsidR="001D6DA4" w:rsidRPr="00011516" w:rsidRDefault="001D6DA4" w:rsidP="00EA7962">
            <w:pPr>
              <w:jc w:val="center"/>
              <w:rPr>
                <w:rFonts w:cstheme="minorHAnsi"/>
                <w:b/>
                <w:sz w:val="32"/>
                <w:szCs w:val="32"/>
              </w:rPr>
            </w:pPr>
          </w:p>
          <w:p w14:paraId="3CF5A523" w14:textId="77777777" w:rsidR="00E77777" w:rsidRPr="00011516" w:rsidRDefault="00E77777" w:rsidP="00EA7962">
            <w:pPr>
              <w:jc w:val="center"/>
              <w:rPr>
                <w:rFonts w:cstheme="minorHAnsi"/>
                <w:b/>
                <w:sz w:val="18"/>
                <w:szCs w:val="18"/>
              </w:rPr>
            </w:pPr>
          </w:p>
          <w:p w14:paraId="11E79739" w14:textId="75265FA6" w:rsidR="001D6DA4" w:rsidRPr="00011516" w:rsidRDefault="001D6DA4" w:rsidP="00E77777">
            <w:pPr>
              <w:pStyle w:val="ListParagraph"/>
              <w:numPr>
                <w:ilvl w:val="0"/>
                <w:numId w:val="27"/>
              </w:numPr>
              <w:rPr>
                <w:rFonts w:cstheme="minorHAnsi"/>
                <w:b/>
                <w:sz w:val="32"/>
                <w:szCs w:val="32"/>
              </w:rPr>
            </w:pPr>
          </w:p>
          <w:p w14:paraId="7CA10EFD" w14:textId="77777777" w:rsidR="001D6DA4" w:rsidRPr="00011516" w:rsidRDefault="001D6DA4" w:rsidP="00EA7962">
            <w:pPr>
              <w:rPr>
                <w:rFonts w:cstheme="minorHAnsi"/>
                <w:sz w:val="32"/>
                <w:szCs w:val="32"/>
              </w:rPr>
            </w:pPr>
          </w:p>
        </w:tc>
        <w:tc>
          <w:tcPr>
            <w:tcW w:w="7512" w:type="dxa"/>
          </w:tcPr>
          <w:p w14:paraId="1B580A5B" w14:textId="77777777" w:rsidR="001D6DA4" w:rsidRPr="00011516" w:rsidRDefault="001D6DA4" w:rsidP="001D6DA4">
            <w:pPr>
              <w:spacing w:after="120" w:line="276" w:lineRule="auto"/>
              <w:jc w:val="both"/>
              <w:rPr>
                <w:rFonts w:ascii="Georgia" w:hAnsi="Georgia"/>
              </w:rPr>
            </w:pPr>
            <w:r w:rsidRPr="00011516">
              <w:rPr>
                <w:rFonts w:ascii="Georgia" w:hAnsi="Georgia"/>
              </w:rPr>
              <w:t>b)</w:t>
            </w:r>
            <w:r w:rsidRPr="00011516">
              <w:rPr>
                <w:rFonts w:ascii="Georgia" w:hAnsi="Georgia"/>
              </w:rPr>
              <w:tab/>
            </w:r>
            <w:proofErr w:type="spellStart"/>
            <w:r w:rsidRPr="00011516">
              <w:rPr>
                <w:rFonts w:ascii="Georgia" w:hAnsi="Georgia"/>
              </w:rPr>
              <w:t>Dreptul</w:t>
            </w:r>
            <w:proofErr w:type="spellEnd"/>
            <w:r w:rsidRPr="00011516">
              <w:rPr>
                <w:rFonts w:ascii="Georgia" w:hAnsi="Georgia"/>
              </w:rPr>
              <w:t xml:space="preserve"> patrimonial </w:t>
            </w:r>
            <w:proofErr w:type="spellStart"/>
            <w:r w:rsidRPr="00011516">
              <w:rPr>
                <w:rFonts w:ascii="Georgia" w:hAnsi="Georgia"/>
              </w:rPr>
              <w:t>exclusiv</w:t>
            </w:r>
            <w:proofErr w:type="spellEnd"/>
            <w:r w:rsidRPr="00011516">
              <w:rPr>
                <w:rFonts w:ascii="Georgia" w:hAnsi="Georgia"/>
              </w:rPr>
              <w:t xml:space="preserve"> de a </w:t>
            </w:r>
            <w:proofErr w:type="spellStart"/>
            <w:r w:rsidRPr="00011516">
              <w:rPr>
                <w:rFonts w:ascii="Georgia" w:hAnsi="Georgia"/>
              </w:rPr>
              <w:t>autoriza</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de a </w:t>
            </w:r>
            <w:proofErr w:type="spellStart"/>
            <w:r w:rsidRPr="00011516">
              <w:rPr>
                <w:rFonts w:ascii="Georgia" w:hAnsi="Georgia"/>
              </w:rPr>
              <w:t>interzice</w:t>
            </w:r>
            <w:proofErr w:type="spellEnd"/>
            <w:r w:rsidRPr="00011516">
              <w:rPr>
                <w:rFonts w:ascii="Georgia" w:hAnsi="Georgia"/>
              </w:rPr>
              <w:t xml:space="preserve"> </w:t>
            </w:r>
            <w:proofErr w:type="spellStart"/>
            <w:r w:rsidRPr="00011516">
              <w:rPr>
                <w:rFonts w:ascii="Georgia" w:hAnsi="Georgia"/>
              </w:rPr>
              <w:t>utilizarea</w:t>
            </w:r>
            <w:proofErr w:type="spellEnd"/>
            <w:r w:rsidRPr="00011516">
              <w:rPr>
                <w:rFonts w:ascii="Georgia" w:hAnsi="Georgia"/>
              </w:rPr>
              <w:t xml:space="preserve"> online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prestatorii</w:t>
            </w:r>
            <w:proofErr w:type="spellEnd"/>
            <w:r w:rsidRPr="00011516">
              <w:rPr>
                <w:rFonts w:ascii="Georgia" w:hAnsi="Georgia"/>
              </w:rPr>
              <w:t xml:space="preserve"> de </w:t>
            </w:r>
            <w:proofErr w:type="spellStart"/>
            <w:r w:rsidRPr="00011516">
              <w:rPr>
                <w:rFonts w:ascii="Georgia" w:hAnsi="Georgia"/>
              </w:rPr>
              <w:t>servicii</w:t>
            </w:r>
            <w:proofErr w:type="spellEnd"/>
            <w:r w:rsidRPr="00011516">
              <w:rPr>
                <w:rFonts w:ascii="Georgia" w:hAnsi="Georgia"/>
              </w:rPr>
              <w:t xml:space="preserve"> ai </w:t>
            </w:r>
            <w:proofErr w:type="spellStart"/>
            <w:r w:rsidRPr="00011516">
              <w:rPr>
                <w:rFonts w:ascii="Georgia" w:hAnsi="Georgia"/>
              </w:rPr>
              <w:t>societăţii</w:t>
            </w:r>
            <w:proofErr w:type="spellEnd"/>
            <w:r w:rsidRPr="00011516">
              <w:rPr>
                <w:rFonts w:ascii="Georgia" w:hAnsi="Georgia"/>
              </w:rPr>
              <w:t xml:space="preserve"> </w:t>
            </w:r>
            <w:proofErr w:type="spellStart"/>
            <w:r w:rsidRPr="00011516">
              <w:rPr>
                <w:rFonts w:ascii="Georgia" w:hAnsi="Georgia"/>
              </w:rPr>
              <w:t>informaţionale</w:t>
            </w:r>
            <w:proofErr w:type="spellEnd"/>
            <w:r w:rsidRPr="00011516">
              <w:rPr>
                <w:rFonts w:ascii="Georgia" w:hAnsi="Georgia"/>
              </w:rPr>
              <w:t xml:space="preserve"> a </w:t>
            </w:r>
            <w:proofErr w:type="spellStart"/>
            <w:r w:rsidRPr="00011516">
              <w:rPr>
                <w:rFonts w:ascii="Georgia" w:hAnsi="Georgia"/>
              </w:rPr>
              <w:t>propriilor</w:t>
            </w:r>
            <w:proofErr w:type="spellEnd"/>
            <w:r w:rsidRPr="00011516">
              <w:rPr>
                <w:rFonts w:ascii="Georgia" w:hAnsi="Georgia"/>
              </w:rPr>
              <w:t xml:space="preserve"> </w:t>
            </w:r>
            <w:proofErr w:type="spellStart"/>
            <w:r w:rsidRPr="00011516">
              <w:rPr>
                <w:rFonts w:ascii="Georgia" w:hAnsi="Georgia"/>
              </w:rPr>
              <w:t>publicaţii</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w:t>
            </w:r>
            <w:proofErr w:type="spellStart"/>
            <w:r w:rsidRPr="00011516">
              <w:rPr>
                <w:rFonts w:ascii="Georgia" w:hAnsi="Georgia"/>
              </w:rPr>
              <w:t>identificate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acest</w:t>
            </w:r>
            <w:proofErr w:type="spellEnd"/>
            <w:r w:rsidRPr="00011516">
              <w:rPr>
                <w:rFonts w:ascii="Georgia" w:hAnsi="Georgia"/>
              </w:rPr>
              <w:t xml:space="preserve"> </w:t>
            </w:r>
            <w:proofErr w:type="spellStart"/>
            <w:r w:rsidRPr="00011516">
              <w:rPr>
                <w:rFonts w:ascii="Georgia" w:hAnsi="Georgia"/>
              </w:rPr>
              <w:t>sens</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Anexa</w:t>
            </w:r>
            <w:proofErr w:type="spellEnd"/>
            <w:r w:rsidRPr="00011516">
              <w:rPr>
                <w:rFonts w:ascii="Georgia" w:hAnsi="Georgia"/>
              </w:rPr>
              <w:t xml:space="preserve"> 1. – </w:t>
            </w:r>
            <w:proofErr w:type="spellStart"/>
            <w:r w:rsidRPr="00011516">
              <w:rPr>
                <w:rFonts w:ascii="Georgia" w:hAnsi="Georgia"/>
              </w:rPr>
              <w:t>Formularul</w:t>
            </w:r>
            <w:proofErr w:type="spellEnd"/>
            <w:r w:rsidRPr="00011516">
              <w:rPr>
                <w:rFonts w:ascii="Georgia" w:hAnsi="Georgia"/>
              </w:rPr>
              <w:t xml:space="preserve"> 1.4, prin </w:t>
            </w:r>
            <w:proofErr w:type="spellStart"/>
            <w:r w:rsidRPr="00011516">
              <w:rPr>
                <w:rFonts w:ascii="Georgia" w:hAnsi="Georgia"/>
              </w:rPr>
              <w:t>punerea</w:t>
            </w:r>
            <w:proofErr w:type="spellEnd"/>
            <w:r w:rsidRPr="00011516">
              <w:rPr>
                <w:rFonts w:ascii="Georgia" w:hAnsi="Georgia"/>
              </w:rPr>
              <w:t xml:space="preserve"> la </w:t>
            </w:r>
            <w:proofErr w:type="spellStart"/>
            <w:r w:rsidRPr="00011516">
              <w:rPr>
                <w:rFonts w:ascii="Georgia" w:hAnsi="Georgia"/>
              </w:rPr>
              <w:t>dispoziţia</w:t>
            </w:r>
            <w:proofErr w:type="spellEnd"/>
            <w:r w:rsidRPr="00011516">
              <w:rPr>
                <w:rFonts w:ascii="Georgia" w:hAnsi="Georgia"/>
              </w:rPr>
              <w:t xml:space="preserve"> </w:t>
            </w:r>
            <w:proofErr w:type="spellStart"/>
            <w:r w:rsidRPr="00011516">
              <w:rPr>
                <w:rFonts w:ascii="Georgia" w:hAnsi="Georgia"/>
              </w:rPr>
              <w:t>publicului</w:t>
            </w:r>
            <w:proofErr w:type="spellEnd"/>
            <w:r w:rsidRPr="00011516">
              <w:rPr>
                <w:rFonts w:ascii="Georgia" w:hAnsi="Georgia"/>
              </w:rPr>
              <w:t xml:space="preserve">, prin </w:t>
            </w:r>
            <w:proofErr w:type="spellStart"/>
            <w:r w:rsidRPr="00011516">
              <w:rPr>
                <w:rFonts w:ascii="Georgia" w:hAnsi="Georgia"/>
              </w:rPr>
              <w:t>mijloace</w:t>
            </w:r>
            <w:proofErr w:type="spellEnd"/>
            <w:r w:rsidRPr="00011516">
              <w:rPr>
                <w:rFonts w:ascii="Georgia" w:hAnsi="Georgia"/>
              </w:rPr>
              <w:t xml:space="preserve"> cu fir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fără</w:t>
            </w:r>
            <w:proofErr w:type="spellEnd"/>
            <w:r w:rsidRPr="00011516">
              <w:rPr>
                <w:rFonts w:ascii="Georgia" w:hAnsi="Georgia"/>
              </w:rPr>
              <w:t xml:space="preserve"> fir, prin internet, </w:t>
            </w:r>
            <w:proofErr w:type="spellStart"/>
            <w:r w:rsidRPr="00011516">
              <w:rPr>
                <w:rFonts w:ascii="Georgia" w:hAnsi="Georgia"/>
              </w:rPr>
              <w:t>alte</w:t>
            </w:r>
            <w:proofErr w:type="spellEnd"/>
            <w:r w:rsidRPr="00011516">
              <w:rPr>
                <w:rFonts w:ascii="Georgia" w:hAnsi="Georgia"/>
              </w:rPr>
              <w:t xml:space="preserve"> </w:t>
            </w:r>
            <w:proofErr w:type="spellStart"/>
            <w:r w:rsidRPr="00011516">
              <w:rPr>
                <w:rFonts w:ascii="Georgia" w:hAnsi="Georgia"/>
              </w:rPr>
              <w:t>reţele</w:t>
            </w:r>
            <w:proofErr w:type="spellEnd"/>
            <w:r w:rsidRPr="00011516">
              <w:rPr>
                <w:rFonts w:ascii="Georgia" w:hAnsi="Georgia"/>
              </w:rPr>
              <w:t xml:space="preserve"> de </w:t>
            </w:r>
            <w:proofErr w:type="spellStart"/>
            <w:r w:rsidRPr="00011516">
              <w:rPr>
                <w:rFonts w:ascii="Georgia" w:hAnsi="Georgia"/>
              </w:rPr>
              <w:t>calculatoare</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prin </w:t>
            </w:r>
            <w:proofErr w:type="spellStart"/>
            <w:r w:rsidRPr="00011516">
              <w:rPr>
                <w:rFonts w:ascii="Georgia" w:hAnsi="Georgia"/>
              </w:rPr>
              <w:t>orice</w:t>
            </w:r>
            <w:proofErr w:type="spellEnd"/>
            <w:r w:rsidRPr="00011516">
              <w:rPr>
                <w:rFonts w:ascii="Georgia" w:hAnsi="Georgia"/>
              </w:rPr>
              <w:t xml:space="preserve"> alt </w:t>
            </w:r>
            <w:proofErr w:type="spellStart"/>
            <w:r w:rsidRPr="00011516">
              <w:rPr>
                <w:rFonts w:ascii="Georgia" w:hAnsi="Georgia"/>
              </w:rPr>
              <w:t>procedeu</w:t>
            </w:r>
            <w:proofErr w:type="spellEnd"/>
            <w:r w:rsidRPr="00011516">
              <w:rPr>
                <w:rFonts w:ascii="Georgia" w:hAnsi="Georgia"/>
              </w:rPr>
              <w:t xml:space="preserve"> similar, </w:t>
            </w:r>
            <w:proofErr w:type="spellStart"/>
            <w:r w:rsidRPr="00011516">
              <w:rPr>
                <w:rFonts w:ascii="Georgia" w:hAnsi="Georgia"/>
              </w:rPr>
              <w:t>astfel</w:t>
            </w:r>
            <w:proofErr w:type="spellEnd"/>
            <w:r w:rsidRPr="00011516">
              <w:rPr>
                <w:rFonts w:ascii="Georgia" w:hAnsi="Georgia"/>
              </w:rPr>
              <w:t xml:space="preserve"> </w:t>
            </w:r>
            <w:proofErr w:type="spellStart"/>
            <w:r w:rsidRPr="00011516">
              <w:rPr>
                <w:rFonts w:ascii="Georgia" w:hAnsi="Georgia"/>
              </w:rPr>
              <w:t>încât</w:t>
            </w:r>
            <w:proofErr w:type="spellEnd"/>
            <w:r w:rsidRPr="00011516">
              <w:rPr>
                <w:rFonts w:ascii="Georgia" w:hAnsi="Georgia"/>
              </w:rPr>
              <w:t xml:space="preserve"> </w:t>
            </w:r>
            <w:proofErr w:type="spellStart"/>
            <w:r w:rsidRPr="00011516">
              <w:rPr>
                <w:rFonts w:ascii="Georgia" w:hAnsi="Georgia"/>
              </w:rPr>
              <w:t>acestea</w:t>
            </w:r>
            <w:proofErr w:type="spellEnd"/>
            <w:r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Pr="00011516">
              <w:rPr>
                <w:rFonts w:ascii="Georgia" w:hAnsi="Georgia"/>
              </w:rPr>
              <w:t>poată</w:t>
            </w:r>
            <w:proofErr w:type="spellEnd"/>
            <w:r w:rsidRPr="00011516">
              <w:rPr>
                <w:rFonts w:ascii="Georgia" w:hAnsi="Georgia"/>
              </w:rPr>
              <w:t xml:space="preserve"> fi </w:t>
            </w:r>
            <w:proofErr w:type="spellStart"/>
            <w:r w:rsidRPr="00011516">
              <w:rPr>
                <w:rFonts w:ascii="Georgia" w:hAnsi="Georgia"/>
              </w:rPr>
              <w:t>accesate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orice</w:t>
            </w:r>
            <w:proofErr w:type="spellEnd"/>
            <w:r w:rsidRPr="00011516">
              <w:rPr>
                <w:rFonts w:ascii="Georgia" w:hAnsi="Georgia"/>
              </w:rPr>
              <w:t xml:space="preserve"> loc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orice</w:t>
            </w:r>
            <w:proofErr w:type="spellEnd"/>
            <w:r w:rsidRPr="00011516">
              <w:rPr>
                <w:rFonts w:ascii="Georgia" w:hAnsi="Georgia"/>
              </w:rPr>
              <w:t xml:space="preserve"> moment ales, </w:t>
            </w:r>
            <w:proofErr w:type="spellStart"/>
            <w:r w:rsidRPr="00011516">
              <w:rPr>
                <w:rFonts w:ascii="Georgia" w:hAnsi="Georgia"/>
              </w:rPr>
              <w:t>în</w:t>
            </w:r>
            <w:proofErr w:type="spellEnd"/>
            <w:r w:rsidRPr="00011516">
              <w:rPr>
                <w:rFonts w:ascii="Georgia" w:hAnsi="Georgia"/>
              </w:rPr>
              <w:t xml:space="preserve"> mod individual, de </w:t>
            </w:r>
            <w:proofErr w:type="spellStart"/>
            <w:r w:rsidRPr="00011516">
              <w:rPr>
                <w:rFonts w:ascii="Georgia" w:hAnsi="Georgia"/>
              </w:rPr>
              <w:t>către</w:t>
            </w:r>
            <w:proofErr w:type="spellEnd"/>
            <w:r w:rsidRPr="00011516">
              <w:rPr>
                <w:rFonts w:ascii="Georgia" w:hAnsi="Georgia"/>
              </w:rPr>
              <w:t xml:space="preserve"> public (</w:t>
            </w:r>
            <w:proofErr w:type="spellStart"/>
            <w:r w:rsidRPr="00011516">
              <w:rPr>
                <w:rFonts w:ascii="Georgia" w:hAnsi="Georgia"/>
              </w:rPr>
              <w:t>drept</w:t>
            </w:r>
            <w:proofErr w:type="spellEnd"/>
            <w:r w:rsidRPr="00011516">
              <w:rPr>
                <w:rFonts w:ascii="Georgia" w:hAnsi="Georgia"/>
              </w:rPr>
              <w:t xml:space="preserve"> </w:t>
            </w:r>
            <w:proofErr w:type="spellStart"/>
            <w:r w:rsidRPr="00011516">
              <w:rPr>
                <w:rFonts w:ascii="Georgia" w:hAnsi="Georgia"/>
              </w:rPr>
              <w:t>prevăzut</w:t>
            </w:r>
            <w:proofErr w:type="spellEnd"/>
            <w:r w:rsidRPr="00011516">
              <w:rPr>
                <w:rFonts w:ascii="Georgia" w:hAnsi="Georgia"/>
              </w:rPr>
              <w:t xml:space="preserve"> de art. 94</w:t>
            </w:r>
            <w:r w:rsidRPr="00011516">
              <w:rPr>
                <w:rFonts w:ascii="Georgia" w:hAnsi="Georgia"/>
                <w:vertAlign w:val="superscript"/>
              </w:rPr>
              <w:t>1</w:t>
            </w:r>
            <w:r w:rsidRPr="00011516">
              <w:rPr>
                <w:rFonts w:ascii="Georgia" w:hAnsi="Georgia"/>
              </w:rPr>
              <w:t xml:space="preserve"> </w:t>
            </w:r>
            <w:proofErr w:type="spellStart"/>
            <w:r w:rsidRPr="00011516">
              <w:rPr>
                <w:rFonts w:ascii="Georgia" w:hAnsi="Georgia"/>
              </w:rPr>
              <w:t>alin</w:t>
            </w:r>
            <w:proofErr w:type="spellEnd"/>
            <w:r w:rsidRPr="00011516">
              <w:rPr>
                <w:rFonts w:ascii="Georgia" w:hAnsi="Georgia"/>
              </w:rPr>
              <w:t xml:space="preserve">. (1) lit. (b) din </w:t>
            </w:r>
            <w:proofErr w:type="spellStart"/>
            <w:r w:rsidRPr="00011516">
              <w:rPr>
                <w:rFonts w:ascii="Georgia" w:hAnsi="Georgia"/>
              </w:rPr>
              <w:t>Legea</w:t>
            </w:r>
            <w:proofErr w:type="spellEnd"/>
            <w:r w:rsidRPr="00011516">
              <w:rPr>
                <w:rFonts w:ascii="Georgia" w:hAnsi="Georgia"/>
              </w:rPr>
              <w:t xml:space="preserve"> nr. 8/1996); </w:t>
            </w:r>
          </w:p>
          <w:p w14:paraId="3F91C4CC" w14:textId="77777777" w:rsidR="001D6DA4" w:rsidRPr="00011516" w:rsidRDefault="001D6DA4" w:rsidP="00EA7962">
            <w:pPr>
              <w:jc w:val="both"/>
              <w:rPr>
                <w:rFonts w:cstheme="minorHAnsi"/>
                <w:b/>
              </w:rPr>
            </w:pPr>
          </w:p>
        </w:tc>
      </w:tr>
      <w:tr w:rsidR="001D6DA4" w:rsidRPr="00011516" w14:paraId="2861018F" w14:textId="77777777" w:rsidTr="00EA7962">
        <w:tc>
          <w:tcPr>
            <w:tcW w:w="993" w:type="dxa"/>
          </w:tcPr>
          <w:p w14:paraId="2D7630AB" w14:textId="77777777" w:rsidR="001D6DA4" w:rsidRPr="00011516" w:rsidRDefault="001D6DA4" w:rsidP="00EA7962">
            <w:pPr>
              <w:jc w:val="both"/>
              <w:rPr>
                <w:rFonts w:ascii="Georgia" w:hAnsi="Georgia" w:cstheme="minorHAnsi"/>
                <w:bCs/>
                <w:sz w:val="20"/>
                <w:szCs w:val="20"/>
              </w:rPr>
            </w:pPr>
          </w:p>
          <w:p w14:paraId="2A35DEA6" w14:textId="77777777" w:rsidR="001D6DA4" w:rsidRPr="00011516" w:rsidRDefault="001D6DA4" w:rsidP="00EA7962">
            <w:pPr>
              <w:jc w:val="center"/>
              <w:rPr>
                <w:rFonts w:ascii="Georgia" w:hAnsi="Georgia" w:cstheme="minorHAnsi"/>
                <w:bCs/>
                <w:sz w:val="20"/>
                <w:szCs w:val="20"/>
              </w:rPr>
            </w:pPr>
            <w:proofErr w:type="spellStart"/>
            <w:r w:rsidRPr="00011516">
              <w:rPr>
                <w:rFonts w:ascii="Georgia" w:hAnsi="Georgia" w:cstheme="minorHAnsi"/>
                <w:bCs/>
                <w:sz w:val="20"/>
                <w:szCs w:val="20"/>
              </w:rPr>
              <w:t>Excepții</w:t>
            </w:r>
            <w:proofErr w:type="spellEnd"/>
          </w:p>
        </w:tc>
        <w:tc>
          <w:tcPr>
            <w:tcW w:w="7512" w:type="dxa"/>
          </w:tcPr>
          <w:p w14:paraId="6FAB4791" w14:textId="77777777" w:rsidR="001D6DA4" w:rsidRPr="00011516" w:rsidRDefault="001D6DA4" w:rsidP="00EA7962">
            <w:pPr>
              <w:jc w:val="both"/>
              <w:rPr>
                <w:rFonts w:ascii="Georgia" w:hAnsi="Georgia" w:cstheme="minorHAnsi"/>
                <w:bCs/>
                <w:sz w:val="20"/>
                <w:szCs w:val="20"/>
              </w:rPr>
            </w:pPr>
            <w:proofErr w:type="spellStart"/>
            <w:r w:rsidRPr="00011516">
              <w:rPr>
                <w:rFonts w:ascii="Georgia" w:hAnsi="Georgia" w:cstheme="minorHAnsi"/>
                <w:bCs/>
                <w:sz w:val="20"/>
                <w:szCs w:val="20"/>
              </w:rPr>
              <w:t>Nume</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utilizatori</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exceptati</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daca</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este</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cazul</w:t>
            </w:r>
            <w:proofErr w:type="spellEnd"/>
            <w:r w:rsidRPr="00011516">
              <w:rPr>
                <w:rFonts w:ascii="Georgia" w:hAnsi="Georgia" w:cstheme="minorHAnsi"/>
                <w:bCs/>
                <w:sz w:val="20"/>
                <w:szCs w:val="20"/>
              </w:rPr>
              <w:t>):</w:t>
            </w:r>
          </w:p>
          <w:p w14:paraId="18E56789" w14:textId="77777777" w:rsidR="001D6DA4" w:rsidRPr="00011516" w:rsidRDefault="001D6DA4" w:rsidP="00EA7962">
            <w:pPr>
              <w:jc w:val="both"/>
              <w:rPr>
                <w:rFonts w:ascii="Georgia" w:hAnsi="Georgia" w:cstheme="minorHAnsi"/>
                <w:bCs/>
                <w:sz w:val="20"/>
                <w:szCs w:val="20"/>
              </w:rPr>
            </w:pPr>
          </w:p>
          <w:p w14:paraId="33C1AEF0" w14:textId="77777777" w:rsidR="001D6DA4" w:rsidRPr="00011516" w:rsidRDefault="001D6DA4" w:rsidP="00EA7962">
            <w:pPr>
              <w:jc w:val="both"/>
              <w:rPr>
                <w:rFonts w:ascii="Georgia" w:hAnsi="Georgia" w:cstheme="minorHAnsi"/>
                <w:bCs/>
                <w:sz w:val="20"/>
                <w:szCs w:val="20"/>
              </w:rPr>
            </w:pPr>
          </w:p>
        </w:tc>
      </w:tr>
    </w:tbl>
    <w:p w14:paraId="2B2B6538" w14:textId="77777777" w:rsidR="00F00EE8" w:rsidRPr="00011516" w:rsidRDefault="00F00EE8" w:rsidP="00F00EE8">
      <w:pPr>
        <w:spacing w:after="120" w:line="276" w:lineRule="auto"/>
        <w:jc w:val="both"/>
        <w:rPr>
          <w:rFonts w:ascii="Georgia" w:hAnsi="Georgia"/>
        </w:rPr>
      </w:pP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512"/>
      </w:tblGrid>
      <w:tr w:rsidR="00011516" w:rsidRPr="00011516" w14:paraId="147F1693" w14:textId="77777777" w:rsidTr="00EA7962">
        <w:tc>
          <w:tcPr>
            <w:tcW w:w="993" w:type="dxa"/>
          </w:tcPr>
          <w:p w14:paraId="2658DF18" w14:textId="77777777" w:rsidR="001D6DA4" w:rsidRPr="00011516" w:rsidRDefault="001D6DA4" w:rsidP="00EA7962">
            <w:pPr>
              <w:jc w:val="center"/>
              <w:rPr>
                <w:rFonts w:cstheme="minorHAnsi"/>
                <w:b/>
                <w:sz w:val="32"/>
                <w:szCs w:val="32"/>
              </w:rPr>
            </w:pPr>
          </w:p>
          <w:p w14:paraId="3A7353B1" w14:textId="77777777" w:rsidR="001D6DA4" w:rsidRPr="00011516" w:rsidRDefault="001D6DA4" w:rsidP="00EA7962">
            <w:pPr>
              <w:jc w:val="center"/>
              <w:rPr>
                <w:rFonts w:cstheme="minorHAnsi"/>
                <w:b/>
                <w:sz w:val="32"/>
                <w:szCs w:val="32"/>
              </w:rPr>
            </w:pPr>
          </w:p>
          <w:p w14:paraId="755E7B13" w14:textId="6BFB11FB" w:rsidR="001D6DA4" w:rsidRPr="00011516" w:rsidRDefault="001D6DA4" w:rsidP="00E77777">
            <w:pPr>
              <w:pStyle w:val="ListParagraph"/>
              <w:numPr>
                <w:ilvl w:val="0"/>
                <w:numId w:val="27"/>
              </w:numPr>
              <w:jc w:val="center"/>
              <w:rPr>
                <w:rFonts w:cstheme="minorHAnsi"/>
                <w:b/>
                <w:sz w:val="32"/>
                <w:szCs w:val="32"/>
              </w:rPr>
            </w:pPr>
          </w:p>
          <w:p w14:paraId="44A47692" w14:textId="77777777" w:rsidR="001D6DA4" w:rsidRPr="00011516" w:rsidRDefault="001D6DA4" w:rsidP="00EA7962">
            <w:pPr>
              <w:rPr>
                <w:rFonts w:cstheme="minorHAnsi"/>
                <w:sz w:val="32"/>
                <w:szCs w:val="32"/>
              </w:rPr>
            </w:pPr>
          </w:p>
        </w:tc>
        <w:tc>
          <w:tcPr>
            <w:tcW w:w="7512" w:type="dxa"/>
          </w:tcPr>
          <w:p w14:paraId="638B8E53" w14:textId="77777777" w:rsidR="001D6DA4" w:rsidRPr="00011516" w:rsidRDefault="001D6DA4" w:rsidP="001D6DA4">
            <w:pPr>
              <w:spacing w:after="240" w:line="276" w:lineRule="auto"/>
              <w:jc w:val="both"/>
              <w:rPr>
                <w:rFonts w:ascii="Georgia" w:hAnsi="Georgia"/>
              </w:rPr>
            </w:pPr>
            <w:r w:rsidRPr="00011516">
              <w:rPr>
                <w:rFonts w:ascii="Georgia" w:hAnsi="Georgia"/>
              </w:rPr>
              <w:t>c)</w:t>
            </w:r>
            <w:r w:rsidRPr="00011516">
              <w:rPr>
                <w:rFonts w:ascii="Georgia" w:hAnsi="Georgia"/>
              </w:rPr>
              <w:tab/>
            </w:r>
            <w:proofErr w:type="spellStart"/>
            <w:r w:rsidRPr="00011516">
              <w:rPr>
                <w:rFonts w:ascii="Georgia" w:hAnsi="Georgia"/>
              </w:rPr>
              <w:t>Dreptul</w:t>
            </w:r>
            <w:proofErr w:type="spellEnd"/>
            <w:r w:rsidRPr="00011516">
              <w:rPr>
                <w:rFonts w:ascii="Georgia" w:hAnsi="Georgia"/>
              </w:rPr>
              <w:t xml:space="preserve"> patrimonial </w:t>
            </w:r>
            <w:proofErr w:type="spellStart"/>
            <w:r w:rsidRPr="00011516">
              <w:rPr>
                <w:rFonts w:ascii="Georgia" w:hAnsi="Georgia"/>
              </w:rPr>
              <w:t>exclusiv</w:t>
            </w:r>
            <w:proofErr w:type="spellEnd"/>
            <w:r w:rsidRPr="00011516">
              <w:rPr>
                <w:rFonts w:ascii="Georgia" w:hAnsi="Georgia"/>
              </w:rPr>
              <w:t xml:space="preserve"> de a </w:t>
            </w:r>
            <w:proofErr w:type="spellStart"/>
            <w:r w:rsidRPr="00011516">
              <w:rPr>
                <w:rFonts w:ascii="Georgia" w:hAnsi="Georgia"/>
              </w:rPr>
              <w:t>autoriza</w:t>
            </w:r>
            <w:proofErr w:type="spellEnd"/>
            <w:r w:rsidRPr="00011516">
              <w:rPr>
                <w:rFonts w:ascii="Georgia" w:hAnsi="Georgia"/>
              </w:rPr>
              <w:t xml:space="preserve"> </w:t>
            </w:r>
            <w:proofErr w:type="spellStart"/>
            <w:r w:rsidRPr="00011516">
              <w:rPr>
                <w:rFonts w:ascii="Georgia" w:hAnsi="Georgia"/>
              </w:rPr>
              <w:t>furnizorii</w:t>
            </w:r>
            <w:proofErr w:type="spellEnd"/>
            <w:r w:rsidRPr="00011516">
              <w:rPr>
                <w:rFonts w:ascii="Georgia" w:hAnsi="Georgia"/>
              </w:rPr>
              <w:t xml:space="preserve"> de </w:t>
            </w:r>
            <w:proofErr w:type="spellStart"/>
            <w:r w:rsidRPr="00011516">
              <w:rPr>
                <w:rFonts w:ascii="Georgia" w:hAnsi="Georgia"/>
              </w:rPr>
              <w:t>servicii</w:t>
            </w:r>
            <w:proofErr w:type="spellEnd"/>
            <w:r w:rsidRPr="00011516">
              <w:rPr>
                <w:rFonts w:ascii="Georgia" w:hAnsi="Georgia"/>
              </w:rPr>
              <w:t xml:space="preserve"> online de </w:t>
            </w:r>
            <w:proofErr w:type="spellStart"/>
            <w:r w:rsidRPr="00011516">
              <w:rPr>
                <w:rFonts w:ascii="Georgia" w:hAnsi="Georgia"/>
              </w:rPr>
              <w:t>partajare</w:t>
            </w:r>
            <w:proofErr w:type="spellEnd"/>
            <w:r w:rsidRPr="00011516">
              <w:rPr>
                <w:rFonts w:ascii="Georgia" w:hAnsi="Georgia"/>
              </w:rPr>
              <w:t xml:space="preserve"> de </w:t>
            </w:r>
            <w:proofErr w:type="spellStart"/>
            <w:r w:rsidRPr="00011516">
              <w:rPr>
                <w:rFonts w:ascii="Georgia" w:hAnsi="Georgia"/>
              </w:rPr>
              <w:t>conţinut</w:t>
            </w:r>
            <w:proofErr w:type="spellEnd"/>
            <w:r w:rsidRPr="00011516">
              <w:rPr>
                <w:rFonts w:ascii="Georgia" w:hAnsi="Georgia"/>
              </w:rPr>
              <w:t xml:space="preserve"> cu </w:t>
            </w:r>
            <w:proofErr w:type="spellStart"/>
            <w:r w:rsidRPr="00011516">
              <w:rPr>
                <w:rFonts w:ascii="Georgia" w:hAnsi="Georgia"/>
              </w:rPr>
              <w:t>privire</w:t>
            </w:r>
            <w:proofErr w:type="spellEnd"/>
            <w:r w:rsidRPr="00011516">
              <w:rPr>
                <w:rFonts w:ascii="Georgia" w:hAnsi="Georgia"/>
              </w:rPr>
              <w:t xml:space="preserve"> la </w:t>
            </w:r>
            <w:proofErr w:type="spellStart"/>
            <w:r w:rsidRPr="00011516">
              <w:rPr>
                <w:rFonts w:ascii="Georgia" w:hAnsi="Georgia"/>
              </w:rPr>
              <w:t>comunicarea</w:t>
            </w:r>
            <w:proofErr w:type="spellEnd"/>
            <w:r w:rsidRPr="00011516">
              <w:rPr>
                <w:rFonts w:ascii="Georgia" w:hAnsi="Georgia"/>
              </w:rPr>
              <w:t xml:space="preserve"> </w:t>
            </w:r>
            <w:proofErr w:type="spellStart"/>
            <w:r w:rsidRPr="00011516">
              <w:rPr>
                <w:rFonts w:ascii="Georgia" w:hAnsi="Georgia"/>
              </w:rPr>
              <w:t>publică</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punerea</w:t>
            </w:r>
            <w:proofErr w:type="spellEnd"/>
            <w:r w:rsidRPr="00011516">
              <w:rPr>
                <w:rFonts w:ascii="Georgia" w:hAnsi="Georgia"/>
              </w:rPr>
              <w:t xml:space="preserve"> la </w:t>
            </w:r>
            <w:proofErr w:type="spellStart"/>
            <w:r w:rsidRPr="00011516">
              <w:rPr>
                <w:rFonts w:ascii="Georgia" w:hAnsi="Georgia"/>
              </w:rPr>
              <w:t>dispoziţia</w:t>
            </w:r>
            <w:proofErr w:type="spellEnd"/>
            <w:r w:rsidRPr="00011516">
              <w:rPr>
                <w:rFonts w:ascii="Georgia" w:hAnsi="Georgia"/>
              </w:rPr>
              <w:t xml:space="preserve"> </w:t>
            </w:r>
            <w:proofErr w:type="spellStart"/>
            <w:r w:rsidRPr="00011516">
              <w:rPr>
                <w:rFonts w:ascii="Georgia" w:hAnsi="Georgia"/>
              </w:rPr>
              <w:t>publicului</w:t>
            </w:r>
            <w:proofErr w:type="spellEnd"/>
            <w:r w:rsidRPr="00011516">
              <w:rPr>
                <w:rFonts w:ascii="Georgia" w:hAnsi="Georgia"/>
              </w:rPr>
              <w:t xml:space="preserve"> a </w:t>
            </w:r>
            <w:proofErr w:type="spellStart"/>
            <w:r w:rsidRPr="00011516">
              <w:rPr>
                <w:rFonts w:ascii="Georgia" w:hAnsi="Georgia"/>
              </w:rPr>
              <w:t>publicațiilor</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w:t>
            </w:r>
            <w:proofErr w:type="spellStart"/>
            <w:r w:rsidRPr="00011516">
              <w:rPr>
                <w:rFonts w:ascii="Georgia" w:hAnsi="Georgia"/>
              </w:rPr>
              <w:t>identificate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acest</w:t>
            </w:r>
            <w:proofErr w:type="spellEnd"/>
            <w:r w:rsidRPr="00011516">
              <w:rPr>
                <w:rFonts w:ascii="Georgia" w:hAnsi="Georgia"/>
              </w:rPr>
              <w:t xml:space="preserve"> </w:t>
            </w:r>
            <w:proofErr w:type="spellStart"/>
            <w:r w:rsidRPr="00011516">
              <w:rPr>
                <w:rFonts w:ascii="Georgia" w:hAnsi="Georgia"/>
              </w:rPr>
              <w:t>sens</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Anexa</w:t>
            </w:r>
            <w:proofErr w:type="spellEnd"/>
            <w:r w:rsidRPr="00011516">
              <w:rPr>
                <w:rFonts w:ascii="Georgia" w:hAnsi="Georgia"/>
              </w:rPr>
              <w:t xml:space="preserve"> 1. – </w:t>
            </w:r>
            <w:proofErr w:type="spellStart"/>
            <w:r w:rsidRPr="00011516">
              <w:rPr>
                <w:rFonts w:ascii="Georgia" w:hAnsi="Georgia"/>
              </w:rPr>
              <w:t>Formularul</w:t>
            </w:r>
            <w:proofErr w:type="spellEnd"/>
            <w:r w:rsidRPr="00011516">
              <w:rPr>
                <w:rFonts w:ascii="Georgia" w:hAnsi="Georgia"/>
              </w:rPr>
              <w:t xml:space="preserve"> 1.5 (</w:t>
            </w:r>
            <w:proofErr w:type="spellStart"/>
            <w:r w:rsidRPr="00011516">
              <w:rPr>
                <w:rFonts w:ascii="Georgia" w:hAnsi="Georgia"/>
              </w:rPr>
              <w:t>drept</w:t>
            </w:r>
            <w:proofErr w:type="spellEnd"/>
            <w:r w:rsidRPr="00011516">
              <w:rPr>
                <w:rFonts w:ascii="Georgia" w:hAnsi="Georgia"/>
              </w:rPr>
              <w:t xml:space="preserve"> </w:t>
            </w:r>
            <w:proofErr w:type="spellStart"/>
            <w:r w:rsidRPr="00011516">
              <w:rPr>
                <w:rFonts w:ascii="Georgia" w:hAnsi="Georgia"/>
              </w:rPr>
              <w:t>prevăzut</w:t>
            </w:r>
            <w:proofErr w:type="spellEnd"/>
            <w:r w:rsidRPr="00011516">
              <w:rPr>
                <w:rFonts w:ascii="Georgia" w:hAnsi="Georgia"/>
              </w:rPr>
              <w:t xml:space="preserve"> de art. 128</w:t>
            </w:r>
            <w:r w:rsidRPr="00011516">
              <w:rPr>
                <w:rFonts w:ascii="Georgia" w:hAnsi="Georgia"/>
                <w:vertAlign w:val="superscript"/>
              </w:rPr>
              <w:t>1</w:t>
            </w:r>
            <w:r w:rsidRPr="00011516">
              <w:rPr>
                <w:rFonts w:ascii="Georgia" w:hAnsi="Georgia"/>
              </w:rPr>
              <w:t xml:space="preserve"> </w:t>
            </w:r>
            <w:proofErr w:type="spellStart"/>
            <w:r w:rsidRPr="00011516">
              <w:rPr>
                <w:rFonts w:ascii="Georgia" w:hAnsi="Georgia"/>
              </w:rPr>
              <w:t>alin</w:t>
            </w:r>
            <w:proofErr w:type="spellEnd"/>
            <w:r w:rsidRPr="00011516">
              <w:rPr>
                <w:rFonts w:ascii="Georgia" w:hAnsi="Georgia"/>
              </w:rPr>
              <w:t xml:space="preserve">. (2) din </w:t>
            </w:r>
            <w:proofErr w:type="spellStart"/>
            <w:r w:rsidRPr="00011516">
              <w:rPr>
                <w:rFonts w:ascii="Georgia" w:hAnsi="Georgia"/>
              </w:rPr>
              <w:t>Legea</w:t>
            </w:r>
            <w:proofErr w:type="spellEnd"/>
            <w:r w:rsidRPr="00011516">
              <w:rPr>
                <w:rFonts w:ascii="Georgia" w:hAnsi="Georgia"/>
              </w:rPr>
              <w:t xml:space="preserve"> nr. 8/1996); </w:t>
            </w:r>
            <w:proofErr w:type="spellStart"/>
            <w:r w:rsidRPr="00011516">
              <w:rPr>
                <w:rFonts w:ascii="Georgia" w:hAnsi="Georgia"/>
              </w:rPr>
              <w:t>Autorizaţia</w:t>
            </w:r>
            <w:proofErr w:type="spellEnd"/>
            <w:r w:rsidRPr="00011516">
              <w:rPr>
                <w:rFonts w:ascii="Georgia" w:hAnsi="Georgia"/>
              </w:rPr>
              <w:t xml:space="preserve"> </w:t>
            </w:r>
            <w:proofErr w:type="spellStart"/>
            <w:r w:rsidRPr="00011516">
              <w:rPr>
                <w:rFonts w:ascii="Georgia" w:hAnsi="Georgia"/>
              </w:rPr>
              <w:t>prevăzută</w:t>
            </w:r>
            <w:proofErr w:type="spellEnd"/>
            <w:r w:rsidRPr="00011516">
              <w:rPr>
                <w:rFonts w:ascii="Georgia" w:hAnsi="Georgia"/>
              </w:rPr>
              <w:t xml:space="preserve"> de </w:t>
            </w:r>
            <w:proofErr w:type="spellStart"/>
            <w:r w:rsidRPr="00011516">
              <w:rPr>
                <w:rFonts w:ascii="Georgia" w:hAnsi="Georgia"/>
              </w:rPr>
              <w:t>prezenta</w:t>
            </w:r>
            <w:proofErr w:type="spellEnd"/>
            <w:r w:rsidRPr="00011516">
              <w:rPr>
                <w:rFonts w:ascii="Georgia" w:hAnsi="Georgia"/>
              </w:rPr>
              <w:t xml:space="preserve"> </w:t>
            </w:r>
            <w:proofErr w:type="spellStart"/>
            <w:r w:rsidRPr="00011516">
              <w:rPr>
                <w:rFonts w:ascii="Georgia" w:hAnsi="Georgia"/>
              </w:rPr>
              <w:t>clauză</w:t>
            </w:r>
            <w:proofErr w:type="spellEnd"/>
            <w:r w:rsidRPr="00011516">
              <w:rPr>
                <w:rFonts w:ascii="Georgia" w:hAnsi="Georgia"/>
              </w:rPr>
              <w:t xml:space="preserve"> </w:t>
            </w:r>
            <w:proofErr w:type="spellStart"/>
            <w:r w:rsidRPr="00011516">
              <w:rPr>
                <w:rFonts w:ascii="Georgia" w:hAnsi="Georgia"/>
              </w:rPr>
              <w:t>acoperă</w:t>
            </w:r>
            <w:proofErr w:type="spellEnd"/>
            <w:r w:rsidRPr="00011516">
              <w:rPr>
                <w:rFonts w:ascii="Georgia" w:hAnsi="Georgia"/>
              </w:rPr>
              <w:t xml:space="preserve">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actele</w:t>
            </w:r>
            <w:proofErr w:type="spellEnd"/>
            <w:r w:rsidRPr="00011516">
              <w:rPr>
                <w:rFonts w:ascii="Georgia" w:hAnsi="Georgia"/>
              </w:rPr>
              <w:t xml:space="preserve"> de </w:t>
            </w:r>
            <w:proofErr w:type="spellStart"/>
            <w:r w:rsidRPr="00011516">
              <w:rPr>
                <w:rFonts w:ascii="Georgia" w:hAnsi="Georgia"/>
              </w:rPr>
              <w:t>comunicare</w:t>
            </w:r>
            <w:proofErr w:type="spellEnd"/>
            <w:r w:rsidRPr="00011516">
              <w:rPr>
                <w:rFonts w:ascii="Georgia" w:hAnsi="Georgia"/>
              </w:rPr>
              <w:t xml:space="preserve"> </w:t>
            </w:r>
            <w:proofErr w:type="spellStart"/>
            <w:r w:rsidRPr="00011516">
              <w:rPr>
                <w:rFonts w:ascii="Georgia" w:hAnsi="Georgia"/>
              </w:rPr>
              <w:t>publică</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de </w:t>
            </w:r>
            <w:proofErr w:type="spellStart"/>
            <w:r w:rsidRPr="00011516">
              <w:rPr>
                <w:rFonts w:ascii="Georgia" w:hAnsi="Georgia"/>
              </w:rPr>
              <w:t>punere</w:t>
            </w:r>
            <w:proofErr w:type="spellEnd"/>
            <w:r w:rsidRPr="00011516">
              <w:rPr>
                <w:rFonts w:ascii="Georgia" w:hAnsi="Georgia"/>
              </w:rPr>
              <w:t xml:space="preserve"> la </w:t>
            </w:r>
            <w:proofErr w:type="spellStart"/>
            <w:r w:rsidRPr="00011516">
              <w:rPr>
                <w:rFonts w:ascii="Georgia" w:hAnsi="Georgia"/>
              </w:rPr>
              <w:t>dispoziţia</w:t>
            </w:r>
            <w:proofErr w:type="spellEnd"/>
            <w:r w:rsidRPr="00011516">
              <w:rPr>
                <w:rFonts w:ascii="Georgia" w:hAnsi="Georgia"/>
              </w:rPr>
              <w:t xml:space="preserve"> </w:t>
            </w:r>
            <w:proofErr w:type="spellStart"/>
            <w:r w:rsidRPr="00011516">
              <w:rPr>
                <w:rFonts w:ascii="Georgia" w:hAnsi="Georgia"/>
              </w:rPr>
              <w:t>publicului</w:t>
            </w:r>
            <w:proofErr w:type="spellEnd"/>
            <w:r w:rsidRPr="00011516">
              <w:rPr>
                <w:rFonts w:ascii="Georgia" w:hAnsi="Georgia"/>
              </w:rPr>
              <w:t xml:space="preserve"> </w:t>
            </w:r>
            <w:proofErr w:type="spellStart"/>
            <w:r w:rsidRPr="00011516">
              <w:rPr>
                <w:rFonts w:ascii="Georgia" w:hAnsi="Georgia"/>
              </w:rPr>
              <w:t>realizate</w:t>
            </w:r>
            <w:proofErr w:type="spellEnd"/>
            <w:r w:rsidRPr="00011516">
              <w:rPr>
                <w:rFonts w:ascii="Georgia" w:hAnsi="Georgia"/>
              </w:rPr>
              <w:t xml:space="preserve"> de </w:t>
            </w:r>
            <w:proofErr w:type="spellStart"/>
            <w:r w:rsidRPr="00011516">
              <w:rPr>
                <w:rFonts w:ascii="Georgia" w:hAnsi="Georgia"/>
              </w:rPr>
              <w:t>utilizatorii</w:t>
            </w:r>
            <w:proofErr w:type="spellEnd"/>
            <w:r w:rsidRPr="00011516">
              <w:rPr>
                <w:rFonts w:ascii="Georgia" w:hAnsi="Georgia"/>
              </w:rPr>
              <w:t xml:space="preserve"> </w:t>
            </w:r>
            <w:proofErr w:type="spellStart"/>
            <w:r w:rsidRPr="00011516">
              <w:rPr>
                <w:rFonts w:ascii="Georgia" w:hAnsi="Georgia"/>
              </w:rPr>
              <w:t>serviciilor</w:t>
            </w:r>
            <w:proofErr w:type="spellEnd"/>
            <w:r w:rsidRPr="00011516">
              <w:rPr>
                <w:rFonts w:ascii="Georgia" w:hAnsi="Georgia"/>
              </w:rPr>
              <w:t xml:space="preserve"> online de </w:t>
            </w:r>
            <w:proofErr w:type="spellStart"/>
            <w:r w:rsidRPr="00011516">
              <w:rPr>
                <w:rFonts w:ascii="Georgia" w:hAnsi="Georgia"/>
              </w:rPr>
              <w:t>partajare</w:t>
            </w:r>
            <w:proofErr w:type="spellEnd"/>
            <w:r w:rsidRPr="00011516">
              <w:rPr>
                <w:rFonts w:ascii="Georgia" w:hAnsi="Georgia"/>
              </w:rPr>
              <w:t xml:space="preserve"> de </w:t>
            </w:r>
            <w:proofErr w:type="spellStart"/>
            <w:r w:rsidRPr="00011516">
              <w:rPr>
                <w:rFonts w:ascii="Georgia" w:hAnsi="Georgia"/>
              </w:rPr>
              <w:t>conţinut</w:t>
            </w:r>
            <w:proofErr w:type="spellEnd"/>
            <w:r w:rsidRPr="00011516">
              <w:rPr>
                <w:rFonts w:ascii="Georgia" w:hAnsi="Georgia"/>
              </w:rPr>
              <w:t xml:space="preserve">, </w:t>
            </w:r>
            <w:proofErr w:type="spellStart"/>
            <w:r w:rsidRPr="00011516">
              <w:rPr>
                <w:rFonts w:ascii="Georgia" w:hAnsi="Georgia"/>
              </w:rPr>
              <w:t>atunci</w:t>
            </w:r>
            <w:proofErr w:type="spellEnd"/>
            <w:r w:rsidRPr="00011516">
              <w:rPr>
                <w:rFonts w:ascii="Georgia" w:hAnsi="Georgia"/>
              </w:rPr>
              <w:t xml:space="preserve"> </w:t>
            </w:r>
            <w:proofErr w:type="spellStart"/>
            <w:r w:rsidRPr="00011516">
              <w:rPr>
                <w:rFonts w:ascii="Georgia" w:hAnsi="Georgia"/>
              </w:rPr>
              <w:t>când</w:t>
            </w:r>
            <w:proofErr w:type="spellEnd"/>
            <w:r w:rsidRPr="00011516">
              <w:rPr>
                <w:rFonts w:ascii="Georgia" w:hAnsi="Georgia"/>
              </w:rPr>
              <w:t xml:space="preserve"> </w:t>
            </w:r>
            <w:proofErr w:type="spellStart"/>
            <w:r w:rsidRPr="00011516">
              <w:rPr>
                <w:rFonts w:ascii="Georgia" w:hAnsi="Georgia"/>
              </w:rPr>
              <w:t>aceştia</w:t>
            </w:r>
            <w:proofErr w:type="spellEnd"/>
            <w:r w:rsidRPr="00011516">
              <w:rPr>
                <w:rFonts w:ascii="Georgia" w:hAnsi="Georgia"/>
              </w:rPr>
              <w:t xml:space="preserve"> nu </w:t>
            </w:r>
            <w:proofErr w:type="spellStart"/>
            <w:r w:rsidRPr="00011516">
              <w:rPr>
                <w:rFonts w:ascii="Georgia" w:hAnsi="Georgia"/>
              </w:rPr>
              <w:t>acţionează</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exercitarea</w:t>
            </w:r>
            <w:proofErr w:type="spellEnd"/>
            <w:r w:rsidRPr="00011516">
              <w:rPr>
                <w:rFonts w:ascii="Georgia" w:hAnsi="Georgia"/>
              </w:rPr>
              <w:t xml:space="preserve"> </w:t>
            </w:r>
            <w:proofErr w:type="spellStart"/>
            <w:r w:rsidRPr="00011516">
              <w:rPr>
                <w:rFonts w:ascii="Georgia" w:hAnsi="Georgia"/>
              </w:rPr>
              <w:t>unei</w:t>
            </w:r>
            <w:proofErr w:type="spellEnd"/>
            <w:r w:rsidRPr="00011516">
              <w:rPr>
                <w:rFonts w:ascii="Georgia" w:hAnsi="Georgia"/>
              </w:rPr>
              <w:t xml:space="preserve"> </w:t>
            </w:r>
            <w:proofErr w:type="spellStart"/>
            <w:r w:rsidRPr="00011516">
              <w:rPr>
                <w:rFonts w:ascii="Georgia" w:hAnsi="Georgia"/>
              </w:rPr>
              <w:t>activităţi</w:t>
            </w:r>
            <w:proofErr w:type="spellEnd"/>
            <w:r w:rsidRPr="00011516">
              <w:rPr>
                <w:rFonts w:ascii="Georgia" w:hAnsi="Georgia"/>
              </w:rPr>
              <w:t xml:space="preserve"> </w:t>
            </w:r>
            <w:proofErr w:type="spellStart"/>
            <w:r w:rsidRPr="00011516">
              <w:rPr>
                <w:rFonts w:ascii="Georgia" w:hAnsi="Georgia"/>
              </w:rPr>
              <w:t>comerciale</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activitatea</w:t>
            </w:r>
            <w:proofErr w:type="spellEnd"/>
            <w:r w:rsidRPr="00011516">
              <w:rPr>
                <w:rFonts w:ascii="Georgia" w:hAnsi="Georgia"/>
              </w:rPr>
              <w:t xml:space="preserve"> lor nu </w:t>
            </w:r>
            <w:proofErr w:type="spellStart"/>
            <w:r w:rsidRPr="00011516">
              <w:rPr>
                <w:rFonts w:ascii="Georgia" w:hAnsi="Georgia"/>
              </w:rPr>
              <w:t>generează</w:t>
            </w:r>
            <w:proofErr w:type="spellEnd"/>
            <w:r w:rsidRPr="00011516">
              <w:rPr>
                <w:rFonts w:ascii="Georgia" w:hAnsi="Georgia"/>
              </w:rPr>
              <w:t xml:space="preserve"> </w:t>
            </w:r>
            <w:proofErr w:type="spellStart"/>
            <w:r w:rsidRPr="00011516">
              <w:rPr>
                <w:rFonts w:ascii="Georgia" w:hAnsi="Georgia"/>
              </w:rPr>
              <w:t>venituri</w:t>
            </w:r>
            <w:proofErr w:type="spellEnd"/>
            <w:r w:rsidRPr="00011516">
              <w:rPr>
                <w:rFonts w:ascii="Georgia" w:hAnsi="Georgia"/>
              </w:rPr>
              <w:t xml:space="preserve"> </w:t>
            </w:r>
            <w:proofErr w:type="spellStart"/>
            <w:r w:rsidRPr="00011516">
              <w:rPr>
                <w:rFonts w:ascii="Georgia" w:hAnsi="Georgia"/>
              </w:rPr>
              <w:t>semnificative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ceea</w:t>
            </w:r>
            <w:proofErr w:type="spellEnd"/>
            <w:r w:rsidRPr="00011516">
              <w:rPr>
                <w:rFonts w:ascii="Georgia" w:hAnsi="Georgia"/>
              </w:rPr>
              <w:t xml:space="preserve"> </w:t>
            </w:r>
            <w:proofErr w:type="spellStart"/>
            <w:r w:rsidRPr="00011516">
              <w:rPr>
                <w:rFonts w:ascii="Georgia" w:hAnsi="Georgia"/>
              </w:rPr>
              <w:t>ce</w:t>
            </w:r>
            <w:proofErr w:type="spellEnd"/>
            <w:r w:rsidRPr="00011516">
              <w:rPr>
                <w:rFonts w:ascii="Georgia" w:hAnsi="Georgia"/>
              </w:rPr>
              <w:t xml:space="preserve"> </w:t>
            </w:r>
            <w:proofErr w:type="spellStart"/>
            <w:r w:rsidRPr="00011516">
              <w:rPr>
                <w:rFonts w:ascii="Georgia" w:hAnsi="Georgia"/>
              </w:rPr>
              <w:t>priveşte</w:t>
            </w:r>
            <w:proofErr w:type="spellEnd"/>
            <w:r w:rsidRPr="00011516">
              <w:rPr>
                <w:rFonts w:ascii="Georgia" w:hAnsi="Georgia"/>
              </w:rPr>
              <w:t xml:space="preserve"> </w:t>
            </w:r>
            <w:proofErr w:type="spellStart"/>
            <w:r w:rsidRPr="00011516">
              <w:rPr>
                <w:rFonts w:ascii="Georgia" w:hAnsi="Georgia"/>
              </w:rPr>
              <w:t>actele</w:t>
            </w:r>
            <w:proofErr w:type="spellEnd"/>
            <w:r w:rsidRPr="00011516">
              <w:rPr>
                <w:rFonts w:ascii="Georgia" w:hAnsi="Georgia"/>
              </w:rPr>
              <w:t xml:space="preserve"> </w:t>
            </w:r>
            <w:proofErr w:type="spellStart"/>
            <w:r w:rsidRPr="00011516">
              <w:rPr>
                <w:rFonts w:ascii="Georgia" w:hAnsi="Georgia"/>
              </w:rPr>
              <w:t>relevante</w:t>
            </w:r>
            <w:proofErr w:type="spellEnd"/>
            <w:r w:rsidRPr="00011516">
              <w:rPr>
                <w:rFonts w:ascii="Georgia" w:hAnsi="Georgia"/>
              </w:rPr>
              <w:t xml:space="preserve"> care fac </w:t>
            </w:r>
            <w:proofErr w:type="spellStart"/>
            <w:r w:rsidRPr="00011516">
              <w:rPr>
                <w:rFonts w:ascii="Georgia" w:hAnsi="Georgia"/>
              </w:rPr>
              <w:t>obiectul</w:t>
            </w:r>
            <w:proofErr w:type="spellEnd"/>
            <w:r w:rsidRPr="00011516">
              <w:rPr>
                <w:rFonts w:ascii="Georgia" w:hAnsi="Georgia"/>
              </w:rPr>
              <w:t xml:space="preserve"> </w:t>
            </w:r>
            <w:proofErr w:type="spellStart"/>
            <w:r w:rsidRPr="00011516">
              <w:rPr>
                <w:rFonts w:ascii="Georgia" w:hAnsi="Georgia"/>
              </w:rPr>
              <w:t>autorizaţiei</w:t>
            </w:r>
            <w:proofErr w:type="spellEnd"/>
            <w:r w:rsidRPr="00011516">
              <w:rPr>
                <w:rFonts w:ascii="Georgia" w:hAnsi="Georgia"/>
              </w:rPr>
              <w:t xml:space="preserve"> </w:t>
            </w:r>
            <w:proofErr w:type="spellStart"/>
            <w:r w:rsidRPr="00011516">
              <w:rPr>
                <w:rFonts w:ascii="Georgia" w:hAnsi="Georgia"/>
              </w:rPr>
              <w:t>acordate</w:t>
            </w:r>
            <w:proofErr w:type="spellEnd"/>
            <w:r w:rsidRPr="00011516">
              <w:rPr>
                <w:rFonts w:ascii="Georgia" w:hAnsi="Georgia"/>
              </w:rPr>
              <w:t xml:space="preserve"> </w:t>
            </w:r>
            <w:proofErr w:type="spellStart"/>
            <w:r w:rsidRPr="00011516">
              <w:rPr>
                <w:rFonts w:ascii="Georgia" w:hAnsi="Georgia"/>
              </w:rPr>
              <w:t>furnizorului</w:t>
            </w:r>
            <w:proofErr w:type="spellEnd"/>
            <w:r w:rsidRPr="00011516">
              <w:rPr>
                <w:rFonts w:ascii="Georgia" w:hAnsi="Georgia"/>
              </w:rPr>
              <w:t xml:space="preserve"> de </w:t>
            </w:r>
            <w:proofErr w:type="spellStart"/>
            <w:r w:rsidRPr="00011516">
              <w:rPr>
                <w:rFonts w:ascii="Georgia" w:hAnsi="Georgia"/>
              </w:rPr>
              <w:t>servicii</w:t>
            </w:r>
            <w:proofErr w:type="spellEnd"/>
            <w:r w:rsidRPr="00011516">
              <w:rPr>
                <w:rFonts w:ascii="Georgia" w:hAnsi="Georgia"/>
              </w:rPr>
              <w:t xml:space="preserve"> online. </w:t>
            </w:r>
          </w:p>
          <w:p w14:paraId="7A4A6E86" w14:textId="77777777" w:rsidR="001D6DA4" w:rsidRPr="00011516" w:rsidRDefault="001D6DA4" w:rsidP="00EA7962">
            <w:pPr>
              <w:jc w:val="both"/>
              <w:rPr>
                <w:rFonts w:cstheme="minorHAnsi"/>
                <w:b/>
              </w:rPr>
            </w:pPr>
          </w:p>
        </w:tc>
      </w:tr>
      <w:tr w:rsidR="001D6DA4" w:rsidRPr="00011516" w14:paraId="5BD15D14" w14:textId="77777777" w:rsidTr="00EA7962">
        <w:tc>
          <w:tcPr>
            <w:tcW w:w="993" w:type="dxa"/>
          </w:tcPr>
          <w:p w14:paraId="6A91BDAC" w14:textId="77777777" w:rsidR="001D6DA4" w:rsidRPr="00011516" w:rsidRDefault="001D6DA4" w:rsidP="00EA7962">
            <w:pPr>
              <w:jc w:val="both"/>
              <w:rPr>
                <w:rFonts w:ascii="Georgia" w:hAnsi="Georgia" w:cstheme="minorHAnsi"/>
                <w:bCs/>
                <w:sz w:val="20"/>
                <w:szCs w:val="20"/>
              </w:rPr>
            </w:pPr>
          </w:p>
          <w:p w14:paraId="74265921" w14:textId="77777777" w:rsidR="001D6DA4" w:rsidRPr="00011516" w:rsidRDefault="001D6DA4" w:rsidP="00EA7962">
            <w:pPr>
              <w:jc w:val="center"/>
              <w:rPr>
                <w:rFonts w:ascii="Georgia" w:hAnsi="Georgia" w:cstheme="minorHAnsi"/>
                <w:bCs/>
                <w:sz w:val="20"/>
                <w:szCs w:val="20"/>
              </w:rPr>
            </w:pPr>
            <w:proofErr w:type="spellStart"/>
            <w:r w:rsidRPr="00011516">
              <w:rPr>
                <w:rFonts w:ascii="Georgia" w:hAnsi="Georgia" w:cstheme="minorHAnsi"/>
                <w:bCs/>
                <w:sz w:val="20"/>
                <w:szCs w:val="20"/>
              </w:rPr>
              <w:t>Excepții</w:t>
            </w:r>
            <w:proofErr w:type="spellEnd"/>
          </w:p>
        </w:tc>
        <w:tc>
          <w:tcPr>
            <w:tcW w:w="7512" w:type="dxa"/>
          </w:tcPr>
          <w:p w14:paraId="7E364B88" w14:textId="77777777" w:rsidR="001D6DA4" w:rsidRPr="00011516" w:rsidRDefault="001D6DA4" w:rsidP="00EA7962">
            <w:pPr>
              <w:jc w:val="both"/>
              <w:rPr>
                <w:rFonts w:ascii="Georgia" w:hAnsi="Georgia" w:cstheme="minorHAnsi"/>
                <w:bCs/>
                <w:sz w:val="20"/>
                <w:szCs w:val="20"/>
              </w:rPr>
            </w:pPr>
            <w:proofErr w:type="spellStart"/>
            <w:r w:rsidRPr="00011516">
              <w:rPr>
                <w:rFonts w:ascii="Georgia" w:hAnsi="Georgia" w:cstheme="minorHAnsi"/>
                <w:bCs/>
                <w:sz w:val="20"/>
                <w:szCs w:val="20"/>
              </w:rPr>
              <w:t>Nume</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utilizatori</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exceptati</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daca</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este</w:t>
            </w:r>
            <w:proofErr w:type="spellEnd"/>
            <w:r w:rsidRPr="00011516">
              <w:rPr>
                <w:rFonts w:ascii="Georgia" w:hAnsi="Georgia" w:cstheme="minorHAnsi"/>
                <w:bCs/>
                <w:sz w:val="20"/>
                <w:szCs w:val="20"/>
              </w:rPr>
              <w:t xml:space="preserve"> </w:t>
            </w:r>
            <w:proofErr w:type="spellStart"/>
            <w:r w:rsidRPr="00011516">
              <w:rPr>
                <w:rFonts w:ascii="Georgia" w:hAnsi="Georgia" w:cstheme="minorHAnsi"/>
                <w:bCs/>
                <w:sz w:val="20"/>
                <w:szCs w:val="20"/>
              </w:rPr>
              <w:t>cazul</w:t>
            </w:r>
            <w:proofErr w:type="spellEnd"/>
            <w:r w:rsidRPr="00011516">
              <w:rPr>
                <w:rFonts w:ascii="Georgia" w:hAnsi="Georgia" w:cstheme="minorHAnsi"/>
                <w:bCs/>
                <w:sz w:val="20"/>
                <w:szCs w:val="20"/>
              </w:rPr>
              <w:t>):</w:t>
            </w:r>
          </w:p>
          <w:p w14:paraId="03FCAD0D" w14:textId="77777777" w:rsidR="001D6DA4" w:rsidRPr="00011516" w:rsidRDefault="001D6DA4" w:rsidP="00EA7962">
            <w:pPr>
              <w:jc w:val="both"/>
              <w:rPr>
                <w:rFonts w:ascii="Georgia" w:hAnsi="Georgia" w:cstheme="minorHAnsi"/>
                <w:bCs/>
                <w:sz w:val="20"/>
                <w:szCs w:val="20"/>
              </w:rPr>
            </w:pPr>
          </w:p>
          <w:p w14:paraId="0F877CF4" w14:textId="77777777" w:rsidR="001D6DA4" w:rsidRPr="00011516" w:rsidRDefault="001D6DA4" w:rsidP="00EA7962">
            <w:pPr>
              <w:jc w:val="both"/>
              <w:rPr>
                <w:rFonts w:ascii="Georgia" w:hAnsi="Georgia" w:cstheme="minorHAnsi"/>
                <w:bCs/>
                <w:sz w:val="20"/>
                <w:szCs w:val="20"/>
              </w:rPr>
            </w:pPr>
          </w:p>
        </w:tc>
      </w:tr>
    </w:tbl>
    <w:p w14:paraId="04395404" w14:textId="77777777" w:rsidR="001D6DA4" w:rsidRPr="00011516" w:rsidRDefault="001D6DA4" w:rsidP="00F00EE8">
      <w:pPr>
        <w:spacing w:after="120" w:line="276" w:lineRule="auto"/>
        <w:jc w:val="both"/>
        <w:rPr>
          <w:rFonts w:ascii="Georgia" w:hAnsi="Georgia"/>
        </w:rPr>
      </w:pPr>
    </w:p>
    <w:p w14:paraId="3F8426D4" w14:textId="77777777" w:rsidR="001D6DA4" w:rsidRPr="00011516" w:rsidRDefault="001D6DA4" w:rsidP="001D6DA4">
      <w:pPr>
        <w:spacing w:after="240" w:line="276" w:lineRule="auto"/>
        <w:jc w:val="both"/>
        <w:rPr>
          <w:rFonts w:ascii="Georgia" w:hAnsi="Georgia"/>
        </w:rPr>
      </w:pPr>
    </w:p>
    <w:p w14:paraId="4EF7C691" w14:textId="560E8F82" w:rsidR="00C25E00" w:rsidRPr="00011516" w:rsidRDefault="00C25E00" w:rsidP="00985380">
      <w:pPr>
        <w:pStyle w:val="ListParagraph"/>
        <w:numPr>
          <w:ilvl w:val="1"/>
          <w:numId w:val="1"/>
        </w:numPr>
        <w:spacing w:after="240" w:line="276" w:lineRule="auto"/>
        <w:ind w:left="706" w:hanging="709"/>
        <w:contextualSpacing w:val="0"/>
        <w:jc w:val="both"/>
        <w:rPr>
          <w:rFonts w:ascii="Georgia" w:hAnsi="Georgia"/>
        </w:rPr>
      </w:pPr>
      <w:proofErr w:type="spellStart"/>
      <w:r w:rsidRPr="00011516">
        <w:rPr>
          <w:rFonts w:ascii="Georgia" w:hAnsi="Georgia"/>
        </w:rPr>
        <w:t>Mandantul</w:t>
      </w:r>
      <w:proofErr w:type="spellEnd"/>
      <w:r w:rsidRPr="00011516">
        <w:rPr>
          <w:rFonts w:ascii="Georgia" w:hAnsi="Georgia"/>
        </w:rPr>
        <w:t xml:space="preserve"> are </w:t>
      </w:r>
      <w:proofErr w:type="spellStart"/>
      <w:r w:rsidRPr="00011516">
        <w:rPr>
          <w:rFonts w:ascii="Georgia" w:hAnsi="Georgia"/>
        </w:rPr>
        <w:t>dreptul</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libertatea</w:t>
      </w:r>
      <w:proofErr w:type="spellEnd"/>
      <w:r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00EA5E0A" w:rsidRPr="00011516">
        <w:rPr>
          <w:rFonts w:ascii="Georgia" w:hAnsi="Georgia"/>
        </w:rPr>
        <w:t>acorde</w:t>
      </w:r>
      <w:proofErr w:type="spellEnd"/>
      <w:r w:rsidR="00EA5E0A" w:rsidRPr="00011516">
        <w:rPr>
          <w:rFonts w:ascii="Georgia" w:hAnsi="Georgia"/>
        </w:rPr>
        <w:t xml:space="preserve"> </w:t>
      </w:r>
      <w:proofErr w:type="spellStart"/>
      <w:r w:rsidR="00EA5E0A" w:rsidRPr="00011516">
        <w:rPr>
          <w:rFonts w:ascii="Georgia" w:hAnsi="Georgia"/>
        </w:rPr>
        <w:t>mandat</w:t>
      </w:r>
      <w:proofErr w:type="spellEnd"/>
      <w:r w:rsidR="00EA5E0A" w:rsidRPr="00011516">
        <w:rPr>
          <w:rFonts w:ascii="Georgia" w:hAnsi="Georgia"/>
        </w:rPr>
        <w:t xml:space="preserve"> pentru</w:t>
      </w:r>
      <w:r w:rsidRPr="00011516">
        <w:rPr>
          <w:rFonts w:ascii="Georgia" w:hAnsi="Georgia"/>
        </w:rPr>
        <w:t xml:space="preserve"> </w:t>
      </w:r>
      <w:proofErr w:type="spellStart"/>
      <w:r w:rsidR="001D0A23" w:rsidRPr="00011516">
        <w:rPr>
          <w:rFonts w:ascii="Georgia" w:hAnsi="Georgia"/>
        </w:rPr>
        <w:t>oricare</w:t>
      </w:r>
      <w:proofErr w:type="spellEnd"/>
      <w:r w:rsidR="001D0A23" w:rsidRPr="00011516">
        <w:rPr>
          <w:rFonts w:ascii="Georgia" w:hAnsi="Georgia"/>
        </w:rPr>
        <w:t xml:space="preserve"> </w:t>
      </w:r>
      <w:proofErr w:type="spellStart"/>
      <w:r w:rsidR="00EA5E0A" w:rsidRPr="00011516">
        <w:rPr>
          <w:rFonts w:ascii="Georgia" w:hAnsi="Georgia"/>
        </w:rPr>
        <w:t>dintre</w:t>
      </w:r>
      <w:proofErr w:type="spellEnd"/>
      <w:r w:rsidR="00EA5E0A" w:rsidRPr="00011516">
        <w:rPr>
          <w:rFonts w:ascii="Georgia" w:hAnsi="Georgia"/>
        </w:rPr>
        <w:t xml:space="preserve"> </w:t>
      </w:r>
      <w:proofErr w:type="spellStart"/>
      <w:r w:rsidR="001D0A23" w:rsidRPr="00011516">
        <w:rPr>
          <w:rFonts w:ascii="Georgia" w:hAnsi="Georgia"/>
        </w:rPr>
        <w:t>sau</w:t>
      </w:r>
      <w:proofErr w:type="spellEnd"/>
      <w:r w:rsidR="001D0A23" w:rsidRPr="00011516">
        <w:rPr>
          <w:rFonts w:ascii="Georgia" w:hAnsi="Georgia"/>
        </w:rPr>
        <w:t xml:space="preserve"> </w:t>
      </w:r>
      <w:proofErr w:type="spellStart"/>
      <w:r w:rsidR="001D0A23" w:rsidRPr="00011516">
        <w:rPr>
          <w:rFonts w:ascii="Georgia" w:hAnsi="Georgia"/>
        </w:rPr>
        <w:t>toate</w:t>
      </w:r>
      <w:proofErr w:type="spellEnd"/>
      <w:r w:rsidR="001D0A23" w:rsidRPr="00011516">
        <w:rPr>
          <w:rFonts w:ascii="Georgia" w:hAnsi="Georgia"/>
        </w:rPr>
        <w:t xml:space="preserve"> </w:t>
      </w:r>
      <w:proofErr w:type="spellStart"/>
      <w:r w:rsidRPr="00011516">
        <w:rPr>
          <w:rFonts w:ascii="Georgia" w:hAnsi="Georgia"/>
        </w:rPr>
        <w:t>publicații</w:t>
      </w:r>
      <w:r w:rsidR="001D0A23" w:rsidRPr="00011516">
        <w:rPr>
          <w:rFonts w:ascii="Georgia" w:hAnsi="Georgia"/>
        </w:rPr>
        <w:t>le</w:t>
      </w:r>
      <w:proofErr w:type="spellEnd"/>
      <w:r w:rsidRPr="00011516">
        <w:rPr>
          <w:rFonts w:ascii="Georgia" w:hAnsi="Georgia"/>
        </w:rPr>
        <w:t xml:space="preserve"> de </w:t>
      </w:r>
      <w:proofErr w:type="spellStart"/>
      <w:r w:rsidRPr="00011516">
        <w:rPr>
          <w:rFonts w:ascii="Georgia" w:hAnsi="Georgia"/>
        </w:rPr>
        <w:t>presă</w:t>
      </w:r>
      <w:proofErr w:type="spellEnd"/>
      <w:r w:rsidR="001D0A23" w:rsidRPr="00011516">
        <w:rPr>
          <w:rFonts w:ascii="Georgia" w:hAnsi="Georgia"/>
        </w:rPr>
        <w:t xml:space="preserve"> </w:t>
      </w:r>
      <w:proofErr w:type="spellStart"/>
      <w:r w:rsidR="001D0A23" w:rsidRPr="00011516">
        <w:rPr>
          <w:rFonts w:ascii="Georgia" w:hAnsi="Georgia"/>
        </w:rPr>
        <w:t>deținute</w:t>
      </w:r>
      <w:proofErr w:type="spellEnd"/>
      <w:r w:rsidR="001D0A23" w:rsidRPr="00011516">
        <w:rPr>
          <w:rFonts w:ascii="Georgia" w:hAnsi="Georgia"/>
        </w:rPr>
        <w:t xml:space="preserve"> </w:t>
      </w:r>
      <w:proofErr w:type="spellStart"/>
      <w:r w:rsidR="001D0A23" w:rsidRPr="00011516">
        <w:rPr>
          <w:rFonts w:ascii="Georgia" w:hAnsi="Georgia"/>
        </w:rPr>
        <w:t>și</w:t>
      </w:r>
      <w:proofErr w:type="spellEnd"/>
      <w:r w:rsidR="001D0A23" w:rsidRPr="00011516">
        <w:rPr>
          <w:rFonts w:ascii="Georgia" w:hAnsi="Georgia"/>
        </w:rPr>
        <w:t xml:space="preserve"> </w:t>
      </w:r>
      <w:proofErr w:type="spellStart"/>
      <w:r w:rsidR="001D0A23" w:rsidRPr="00011516">
        <w:rPr>
          <w:rFonts w:ascii="Georgia" w:hAnsi="Georgia"/>
        </w:rPr>
        <w:t>protejate</w:t>
      </w:r>
      <w:proofErr w:type="spellEnd"/>
      <w:r w:rsidRPr="00011516">
        <w:rPr>
          <w:rFonts w:ascii="Georgia" w:hAnsi="Georgia"/>
        </w:rPr>
        <w:t xml:space="preserve">, precum </w:t>
      </w:r>
      <w:proofErr w:type="spellStart"/>
      <w:r w:rsidRPr="00011516">
        <w:rPr>
          <w:rFonts w:ascii="Georgia" w:hAnsi="Georgia"/>
        </w:rPr>
        <w:t>și</w:t>
      </w:r>
      <w:proofErr w:type="spellEnd"/>
      <w:r w:rsidRPr="00011516">
        <w:rPr>
          <w:rFonts w:ascii="Georgia" w:hAnsi="Georgia"/>
        </w:rPr>
        <w:t xml:space="preserve"> </w:t>
      </w:r>
      <w:r w:rsidR="00EA5E0A" w:rsidRPr="00011516">
        <w:rPr>
          <w:rFonts w:ascii="Georgia" w:hAnsi="Georgia"/>
        </w:rPr>
        <w:t xml:space="preserve">pentru </w:t>
      </w:r>
      <w:proofErr w:type="spellStart"/>
      <w:r w:rsidR="001D0A23" w:rsidRPr="00011516">
        <w:rPr>
          <w:rFonts w:ascii="Georgia" w:hAnsi="Georgia"/>
        </w:rPr>
        <w:t>oricare</w:t>
      </w:r>
      <w:proofErr w:type="spellEnd"/>
      <w:r w:rsidR="001D0A23" w:rsidRPr="00011516">
        <w:rPr>
          <w:rFonts w:ascii="Georgia" w:hAnsi="Georgia"/>
        </w:rPr>
        <w:t xml:space="preserve"> </w:t>
      </w:r>
      <w:proofErr w:type="spellStart"/>
      <w:r w:rsidR="00EA5E0A" w:rsidRPr="00011516">
        <w:rPr>
          <w:rFonts w:ascii="Georgia" w:hAnsi="Georgia"/>
        </w:rPr>
        <w:t>dintre</w:t>
      </w:r>
      <w:proofErr w:type="spellEnd"/>
      <w:r w:rsidR="00EA5E0A" w:rsidRPr="00011516">
        <w:rPr>
          <w:rFonts w:ascii="Georgia" w:hAnsi="Georgia"/>
        </w:rPr>
        <w:t xml:space="preserve"> </w:t>
      </w:r>
      <w:proofErr w:type="spellStart"/>
      <w:r w:rsidR="001D0A23" w:rsidRPr="00011516">
        <w:rPr>
          <w:rFonts w:ascii="Georgia" w:hAnsi="Georgia"/>
        </w:rPr>
        <w:t>sau</w:t>
      </w:r>
      <w:proofErr w:type="spellEnd"/>
      <w:r w:rsidR="001D0A23" w:rsidRPr="00011516">
        <w:rPr>
          <w:rFonts w:ascii="Georgia" w:hAnsi="Georgia"/>
        </w:rPr>
        <w:t xml:space="preserve"> </w:t>
      </w:r>
      <w:proofErr w:type="spellStart"/>
      <w:r w:rsidR="001D0A23" w:rsidRPr="00011516">
        <w:rPr>
          <w:rFonts w:ascii="Georgia" w:hAnsi="Georgia"/>
        </w:rPr>
        <w:t>toate</w:t>
      </w:r>
      <w:proofErr w:type="spellEnd"/>
      <w:r w:rsidR="001D0A23" w:rsidRPr="00011516">
        <w:rPr>
          <w:rFonts w:ascii="Georgia" w:hAnsi="Georgia"/>
        </w:rPr>
        <w:t xml:space="preserve"> </w:t>
      </w:r>
      <w:proofErr w:type="spellStart"/>
      <w:r w:rsidRPr="00011516">
        <w:rPr>
          <w:rFonts w:ascii="Georgia" w:hAnsi="Georgia"/>
        </w:rPr>
        <w:t>drepturile</w:t>
      </w:r>
      <w:proofErr w:type="spellEnd"/>
      <w:r w:rsidRPr="00011516">
        <w:rPr>
          <w:rFonts w:ascii="Georgia" w:hAnsi="Georgia"/>
        </w:rPr>
        <w:t xml:space="preserve"> </w:t>
      </w:r>
      <w:proofErr w:type="spellStart"/>
      <w:r w:rsidRPr="00011516">
        <w:rPr>
          <w:rFonts w:ascii="Georgia" w:hAnsi="Georgia"/>
        </w:rPr>
        <w:t>aferente</w:t>
      </w:r>
      <w:proofErr w:type="spellEnd"/>
      <w:r w:rsidRPr="00011516">
        <w:rPr>
          <w:rFonts w:ascii="Georgia" w:hAnsi="Georgia"/>
        </w:rPr>
        <w:t xml:space="preserve"> </w:t>
      </w:r>
      <w:proofErr w:type="spellStart"/>
      <w:r w:rsidRPr="00011516">
        <w:rPr>
          <w:rFonts w:ascii="Georgia" w:hAnsi="Georgia"/>
        </w:rPr>
        <w:t>publicației</w:t>
      </w:r>
      <w:proofErr w:type="spellEnd"/>
      <w:r w:rsidRPr="00011516">
        <w:rPr>
          <w:rFonts w:ascii="Georgia" w:hAnsi="Georgia"/>
        </w:rPr>
        <w:t>/</w:t>
      </w:r>
      <w:proofErr w:type="spellStart"/>
      <w:r w:rsidRPr="00011516">
        <w:rPr>
          <w:rFonts w:ascii="Georgia" w:hAnsi="Georgia"/>
        </w:rPr>
        <w:t>publicațiilor</w:t>
      </w:r>
      <w:proofErr w:type="spellEnd"/>
      <w:r w:rsidR="00EA5E0A" w:rsidRPr="00011516">
        <w:rPr>
          <w:rFonts w:ascii="Georgia" w:hAnsi="Georgia"/>
        </w:rPr>
        <w:t xml:space="preserve"> de </w:t>
      </w:r>
      <w:proofErr w:type="spellStart"/>
      <w:r w:rsidR="00EA5E0A" w:rsidRPr="00011516">
        <w:rPr>
          <w:rFonts w:ascii="Georgia" w:hAnsi="Georgia"/>
        </w:rPr>
        <w:t>pres</w:t>
      </w:r>
      <w:proofErr w:type="spellEnd"/>
      <w:r w:rsidR="00EA5E0A" w:rsidRPr="00011516">
        <w:rPr>
          <w:rFonts w:ascii="Georgia" w:hAnsi="Georgia"/>
          <w:lang w:val="ro-RO"/>
        </w:rPr>
        <w:t>ă</w:t>
      </w:r>
      <w:r w:rsidRPr="00011516">
        <w:rPr>
          <w:rFonts w:ascii="Georgia" w:hAnsi="Georgia"/>
        </w:rPr>
        <w:t xml:space="preserve"> </w:t>
      </w:r>
      <w:proofErr w:type="spellStart"/>
      <w:r w:rsidRPr="00011516">
        <w:rPr>
          <w:rFonts w:ascii="Georgia" w:hAnsi="Georgia"/>
        </w:rPr>
        <w:t>declarate</w:t>
      </w:r>
      <w:proofErr w:type="spellEnd"/>
      <w:r w:rsidRPr="00011516">
        <w:rPr>
          <w:rFonts w:ascii="Georgia" w:hAnsi="Georgia"/>
        </w:rPr>
        <w:t xml:space="preserve">, prin </w:t>
      </w:r>
      <w:proofErr w:type="spellStart"/>
      <w:r w:rsidR="00B74713" w:rsidRPr="00011516">
        <w:rPr>
          <w:rFonts w:ascii="Georgia" w:hAnsi="Georgia"/>
        </w:rPr>
        <w:t>bifarea</w:t>
      </w:r>
      <w:proofErr w:type="spellEnd"/>
      <w:r w:rsidR="00B74713" w:rsidRPr="00011516">
        <w:rPr>
          <w:rFonts w:ascii="Georgia" w:hAnsi="Georgia"/>
        </w:rPr>
        <w:t>/</w:t>
      </w:r>
      <w:proofErr w:type="spellStart"/>
      <w:r w:rsidR="00B74713" w:rsidRPr="00011516">
        <w:rPr>
          <w:rFonts w:ascii="Georgia" w:hAnsi="Georgia"/>
        </w:rPr>
        <w:t>debifarea</w:t>
      </w:r>
      <w:proofErr w:type="spellEnd"/>
      <w:r w:rsidR="00670C1D" w:rsidRPr="00011516">
        <w:rPr>
          <w:rFonts w:ascii="Georgia" w:hAnsi="Georgia"/>
        </w:rPr>
        <w:t xml:space="preserve"> </w:t>
      </w:r>
      <w:proofErr w:type="spellStart"/>
      <w:r w:rsidR="00670C1D" w:rsidRPr="00011516">
        <w:rPr>
          <w:rFonts w:ascii="Georgia" w:hAnsi="Georgia"/>
        </w:rPr>
        <w:t>dreptului</w:t>
      </w:r>
      <w:proofErr w:type="spellEnd"/>
      <w:r w:rsidR="00670C1D" w:rsidRPr="00011516">
        <w:rPr>
          <w:rFonts w:ascii="Georgia" w:hAnsi="Georgia"/>
        </w:rPr>
        <w:t xml:space="preserve"> ales de la </w:t>
      </w:r>
      <w:proofErr w:type="spellStart"/>
      <w:r w:rsidR="00B74713" w:rsidRPr="00011516">
        <w:rPr>
          <w:rFonts w:ascii="Georgia" w:hAnsi="Georgia"/>
        </w:rPr>
        <w:t>articolul</w:t>
      </w:r>
      <w:proofErr w:type="spellEnd"/>
      <w:r w:rsidR="00B74713" w:rsidRPr="00011516">
        <w:rPr>
          <w:rFonts w:ascii="Georgia" w:hAnsi="Georgia"/>
        </w:rPr>
        <w:t xml:space="preserve"> </w:t>
      </w:r>
      <w:r w:rsidR="00670C1D" w:rsidRPr="00011516">
        <w:rPr>
          <w:rFonts w:ascii="Georgia" w:hAnsi="Georgia"/>
        </w:rPr>
        <w:t>2.1</w:t>
      </w:r>
      <w:r w:rsidR="00B74713" w:rsidRPr="00011516">
        <w:rPr>
          <w:rFonts w:ascii="Georgia" w:hAnsi="Georgia"/>
        </w:rPr>
        <w:t>.2</w:t>
      </w:r>
      <w:r w:rsidR="00670C1D" w:rsidRPr="00011516">
        <w:rPr>
          <w:rFonts w:ascii="Georgia" w:hAnsi="Georgia"/>
        </w:rPr>
        <w:t xml:space="preserve"> </w:t>
      </w:r>
      <w:proofErr w:type="spellStart"/>
      <w:r w:rsidR="00670C1D" w:rsidRPr="00011516">
        <w:rPr>
          <w:rFonts w:ascii="Georgia" w:hAnsi="Georgia"/>
        </w:rPr>
        <w:t>și</w:t>
      </w:r>
      <w:proofErr w:type="spellEnd"/>
      <w:r w:rsidR="00670C1D" w:rsidRPr="00011516">
        <w:rPr>
          <w:rFonts w:ascii="Georgia" w:hAnsi="Georgia"/>
        </w:rPr>
        <w:t xml:space="preserve"> </w:t>
      </w:r>
      <w:proofErr w:type="spellStart"/>
      <w:r w:rsidRPr="00011516">
        <w:rPr>
          <w:rFonts w:ascii="Georgia" w:hAnsi="Georgia"/>
        </w:rPr>
        <w:t>completarea</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acest</w:t>
      </w:r>
      <w:proofErr w:type="spellEnd"/>
      <w:r w:rsidRPr="00011516">
        <w:rPr>
          <w:rFonts w:ascii="Georgia" w:hAnsi="Georgia"/>
        </w:rPr>
        <w:t xml:space="preserve"> </w:t>
      </w:r>
      <w:proofErr w:type="spellStart"/>
      <w:r w:rsidRPr="00011516">
        <w:rPr>
          <w:rFonts w:ascii="Georgia" w:hAnsi="Georgia"/>
        </w:rPr>
        <w:t>sens</w:t>
      </w:r>
      <w:proofErr w:type="spellEnd"/>
      <w:r w:rsidRPr="00011516">
        <w:rPr>
          <w:rFonts w:ascii="Georgia" w:hAnsi="Georgia"/>
        </w:rPr>
        <w:t xml:space="preserve"> a </w:t>
      </w:r>
      <w:bookmarkStart w:id="3" w:name="_Hlk135058129"/>
      <w:proofErr w:type="spellStart"/>
      <w:r w:rsidRPr="00011516">
        <w:rPr>
          <w:rFonts w:ascii="Georgia" w:hAnsi="Georgia"/>
        </w:rPr>
        <w:t>Anexei</w:t>
      </w:r>
      <w:proofErr w:type="spellEnd"/>
      <w:r w:rsidR="00EA5E0A" w:rsidRPr="00011516">
        <w:rPr>
          <w:rFonts w:ascii="Georgia" w:hAnsi="Georgia"/>
        </w:rPr>
        <w:t xml:space="preserve"> 1 – </w:t>
      </w:r>
      <w:proofErr w:type="spellStart"/>
      <w:r w:rsidR="00EA5E0A" w:rsidRPr="00011516">
        <w:rPr>
          <w:rFonts w:ascii="Georgia" w:hAnsi="Georgia"/>
        </w:rPr>
        <w:t>Formularele</w:t>
      </w:r>
      <w:proofErr w:type="spellEnd"/>
      <w:r w:rsidR="00EA5E0A" w:rsidRPr="00011516">
        <w:rPr>
          <w:rFonts w:ascii="Georgia" w:hAnsi="Georgia"/>
        </w:rPr>
        <w:t xml:space="preserve"> </w:t>
      </w:r>
      <w:r w:rsidRPr="00011516">
        <w:rPr>
          <w:rFonts w:ascii="Georgia" w:hAnsi="Georgia"/>
        </w:rPr>
        <w:t xml:space="preserve">1.1-1.5 </w:t>
      </w:r>
      <w:bookmarkEnd w:id="3"/>
      <w:proofErr w:type="spellStart"/>
      <w:r w:rsidR="00670C1D" w:rsidRPr="00011516">
        <w:rPr>
          <w:rFonts w:ascii="Georgia" w:hAnsi="Georgia"/>
        </w:rPr>
        <w:t>aferente</w:t>
      </w:r>
      <w:proofErr w:type="spellEnd"/>
      <w:r w:rsidR="00670C1D" w:rsidRPr="00011516">
        <w:rPr>
          <w:rFonts w:ascii="Georgia" w:hAnsi="Georgia"/>
        </w:rPr>
        <w:t xml:space="preserve"> </w:t>
      </w:r>
      <w:proofErr w:type="spellStart"/>
      <w:r w:rsidR="00670C1D" w:rsidRPr="00011516">
        <w:rPr>
          <w:rFonts w:ascii="Georgia" w:hAnsi="Georgia"/>
        </w:rPr>
        <w:t>dreptului</w:t>
      </w:r>
      <w:proofErr w:type="spellEnd"/>
      <w:r w:rsidR="00670C1D" w:rsidRPr="00011516">
        <w:rPr>
          <w:rFonts w:ascii="Georgia" w:hAnsi="Georgia"/>
        </w:rPr>
        <w:t xml:space="preserve"> </w:t>
      </w:r>
      <w:proofErr w:type="spellStart"/>
      <w:r w:rsidR="00670C1D" w:rsidRPr="00011516">
        <w:rPr>
          <w:rFonts w:ascii="Georgia" w:hAnsi="Georgia"/>
        </w:rPr>
        <w:t>respectiv</w:t>
      </w:r>
      <w:proofErr w:type="spellEnd"/>
      <w:r w:rsidRPr="00011516">
        <w:rPr>
          <w:rFonts w:ascii="Georgia" w:hAnsi="Georgia"/>
        </w:rPr>
        <w:t>.</w:t>
      </w:r>
      <w:r w:rsidR="00B74713" w:rsidRPr="00011516">
        <w:rPr>
          <w:rFonts w:ascii="Georgia" w:hAnsi="Georgia"/>
        </w:rPr>
        <w:t xml:space="preserve"> </w:t>
      </w:r>
    </w:p>
    <w:p w14:paraId="446E6A39" w14:textId="5BC0BB59" w:rsidR="00B74713" w:rsidRPr="00011516" w:rsidRDefault="00B74713" w:rsidP="00985380">
      <w:pPr>
        <w:pStyle w:val="ListParagraph"/>
        <w:numPr>
          <w:ilvl w:val="1"/>
          <w:numId w:val="1"/>
        </w:numPr>
        <w:spacing w:after="240" w:line="276" w:lineRule="auto"/>
        <w:ind w:left="706" w:hanging="709"/>
        <w:contextualSpacing w:val="0"/>
        <w:jc w:val="both"/>
        <w:rPr>
          <w:rFonts w:ascii="Georgia" w:hAnsi="Georgia"/>
        </w:rPr>
      </w:pPr>
      <w:r w:rsidRPr="00011516">
        <w:rPr>
          <w:rFonts w:ascii="Georgia" w:hAnsi="Georgia"/>
        </w:rPr>
        <w:t xml:space="preserve">Pentru </w:t>
      </w:r>
      <w:proofErr w:type="spellStart"/>
      <w:r w:rsidRPr="00011516">
        <w:rPr>
          <w:rFonts w:ascii="Georgia" w:hAnsi="Georgia"/>
        </w:rPr>
        <w:t>claritate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sensul</w:t>
      </w:r>
      <w:proofErr w:type="spellEnd"/>
      <w:r w:rsidRPr="00011516">
        <w:rPr>
          <w:rFonts w:ascii="Georgia" w:hAnsi="Georgia"/>
        </w:rPr>
        <w:t xml:space="preserve"> </w:t>
      </w:r>
      <w:proofErr w:type="spellStart"/>
      <w:r w:rsidRPr="00011516">
        <w:rPr>
          <w:rFonts w:ascii="Georgia" w:hAnsi="Georgia"/>
        </w:rPr>
        <w:t>arti</w:t>
      </w:r>
      <w:r w:rsidR="00F00EE8" w:rsidRPr="00011516">
        <w:rPr>
          <w:rFonts w:ascii="Georgia" w:hAnsi="Georgia"/>
        </w:rPr>
        <w:t>c</w:t>
      </w:r>
      <w:r w:rsidRPr="00011516">
        <w:rPr>
          <w:rFonts w:ascii="Georgia" w:hAnsi="Georgia"/>
        </w:rPr>
        <w:t>olului</w:t>
      </w:r>
      <w:proofErr w:type="spellEnd"/>
      <w:r w:rsidRPr="00011516">
        <w:rPr>
          <w:rFonts w:ascii="Georgia" w:hAnsi="Georgia"/>
        </w:rPr>
        <w:t xml:space="preserve"> 2.2., </w:t>
      </w:r>
      <w:proofErr w:type="spellStart"/>
      <w:r w:rsidRPr="00011516">
        <w:rPr>
          <w:rFonts w:ascii="Georgia" w:hAnsi="Georgia"/>
        </w:rPr>
        <w:t>debifarea</w:t>
      </w:r>
      <w:proofErr w:type="spellEnd"/>
      <w:r w:rsidRPr="00011516">
        <w:rPr>
          <w:rFonts w:ascii="Georgia" w:hAnsi="Georgia"/>
        </w:rPr>
        <w:t xml:space="preserve"> </w:t>
      </w:r>
      <w:proofErr w:type="spellStart"/>
      <w:r w:rsidR="00F00EE8" w:rsidRPr="00011516">
        <w:rPr>
          <w:rFonts w:ascii="Georgia" w:hAnsi="Georgia"/>
        </w:rPr>
        <w:t>unui</w:t>
      </w:r>
      <w:proofErr w:type="spellEnd"/>
      <w:r w:rsidR="00F00EE8" w:rsidRPr="00011516">
        <w:rPr>
          <w:rFonts w:ascii="Georgia" w:hAnsi="Georgia"/>
        </w:rPr>
        <w:t xml:space="preserve"> </w:t>
      </w:r>
      <w:proofErr w:type="spellStart"/>
      <w:r w:rsidR="00F00EE8" w:rsidRPr="00011516">
        <w:rPr>
          <w:rFonts w:ascii="Georgia" w:hAnsi="Georgia"/>
        </w:rPr>
        <w:t>drept</w:t>
      </w:r>
      <w:proofErr w:type="spellEnd"/>
      <w:r w:rsidR="00F00EE8" w:rsidRPr="00011516">
        <w:rPr>
          <w:rFonts w:ascii="Georgia" w:hAnsi="Georgia"/>
        </w:rPr>
        <w:t xml:space="preserve"> are </w:t>
      </w:r>
      <w:proofErr w:type="spellStart"/>
      <w:r w:rsidR="00F00EE8" w:rsidRPr="00011516">
        <w:rPr>
          <w:rFonts w:ascii="Georgia" w:hAnsi="Georgia"/>
        </w:rPr>
        <w:t>semnificația</w:t>
      </w:r>
      <w:proofErr w:type="spellEnd"/>
      <w:r w:rsidR="00F00EE8" w:rsidRPr="00011516">
        <w:rPr>
          <w:rFonts w:ascii="Georgia" w:hAnsi="Georgia"/>
        </w:rPr>
        <w:t xml:space="preserve"> </w:t>
      </w:r>
      <w:proofErr w:type="spellStart"/>
      <w:r w:rsidR="00F00EE8" w:rsidRPr="00011516">
        <w:rPr>
          <w:rFonts w:ascii="Georgia" w:hAnsi="Georgia"/>
        </w:rPr>
        <w:t>faptului</w:t>
      </w:r>
      <w:proofErr w:type="spellEnd"/>
      <w:r w:rsidR="00F00EE8" w:rsidRPr="00011516">
        <w:rPr>
          <w:rFonts w:ascii="Georgia" w:hAnsi="Georgia"/>
        </w:rPr>
        <w:t xml:space="preserve"> </w:t>
      </w:r>
      <w:proofErr w:type="spellStart"/>
      <w:r w:rsidR="00F00EE8" w:rsidRPr="00011516">
        <w:rPr>
          <w:rFonts w:ascii="Georgia" w:hAnsi="Georgia"/>
        </w:rPr>
        <w:t>că</w:t>
      </w:r>
      <w:proofErr w:type="spellEnd"/>
      <w:r w:rsidR="00F00EE8" w:rsidRPr="00011516">
        <w:rPr>
          <w:rFonts w:ascii="Georgia" w:hAnsi="Georgia"/>
        </w:rPr>
        <w:t xml:space="preserve"> A.G.D.E. nu </w:t>
      </w:r>
      <w:proofErr w:type="spellStart"/>
      <w:r w:rsidR="00F00EE8" w:rsidRPr="00011516">
        <w:rPr>
          <w:rFonts w:ascii="Georgia" w:hAnsi="Georgia"/>
        </w:rPr>
        <w:t>va</w:t>
      </w:r>
      <w:proofErr w:type="spellEnd"/>
      <w:r w:rsidR="00F00EE8" w:rsidRPr="00011516">
        <w:rPr>
          <w:rFonts w:ascii="Georgia" w:hAnsi="Georgia"/>
        </w:rPr>
        <w:t xml:space="preserve"> </w:t>
      </w:r>
      <w:proofErr w:type="spellStart"/>
      <w:r w:rsidR="00F00EE8" w:rsidRPr="00011516">
        <w:rPr>
          <w:rFonts w:ascii="Georgia" w:hAnsi="Georgia"/>
        </w:rPr>
        <w:t>avea</w:t>
      </w:r>
      <w:proofErr w:type="spellEnd"/>
      <w:r w:rsidR="00F00EE8" w:rsidRPr="00011516">
        <w:rPr>
          <w:rFonts w:ascii="Georgia" w:hAnsi="Georgia"/>
        </w:rPr>
        <w:t xml:space="preserve"> - </w:t>
      </w:r>
      <w:proofErr w:type="spellStart"/>
      <w:r w:rsidR="00F00EE8" w:rsidRPr="00011516">
        <w:rPr>
          <w:rFonts w:ascii="Georgia" w:hAnsi="Georgia"/>
        </w:rPr>
        <w:t>în</w:t>
      </w:r>
      <w:proofErr w:type="spellEnd"/>
      <w:r w:rsidR="00F00EE8" w:rsidRPr="00011516">
        <w:rPr>
          <w:rFonts w:ascii="Georgia" w:hAnsi="Georgia"/>
        </w:rPr>
        <w:t xml:space="preserve"> </w:t>
      </w:r>
      <w:proofErr w:type="spellStart"/>
      <w:r w:rsidR="00F00EE8" w:rsidRPr="00011516">
        <w:rPr>
          <w:rFonts w:ascii="Georgia" w:hAnsi="Georgia"/>
        </w:rPr>
        <w:t>relație</w:t>
      </w:r>
      <w:proofErr w:type="spellEnd"/>
      <w:r w:rsidR="00F00EE8" w:rsidRPr="00011516">
        <w:rPr>
          <w:rFonts w:ascii="Georgia" w:hAnsi="Georgia"/>
        </w:rPr>
        <w:t xml:space="preserve"> cu </w:t>
      </w:r>
      <w:proofErr w:type="spellStart"/>
      <w:r w:rsidR="00F00EE8" w:rsidRPr="00011516">
        <w:rPr>
          <w:rFonts w:ascii="Georgia" w:hAnsi="Georgia"/>
        </w:rPr>
        <w:t>niciun</w:t>
      </w:r>
      <w:proofErr w:type="spellEnd"/>
      <w:r w:rsidR="00F00EE8" w:rsidRPr="00011516">
        <w:rPr>
          <w:rFonts w:ascii="Georgia" w:hAnsi="Georgia"/>
        </w:rPr>
        <w:t xml:space="preserve"> </w:t>
      </w:r>
      <w:proofErr w:type="spellStart"/>
      <w:r w:rsidR="00F00EE8" w:rsidRPr="00011516">
        <w:rPr>
          <w:rFonts w:ascii="Georgia" w:hAnsi="Georgia"/>
        </w:rPr>
        <w:t>utilizator</w:t>
      </w:r>
      <w:proofErr w:type="spellEnd"/>
      <w:r w:rsidR="00F00EE8" w:rsidRPr="00011516">
        <w:rPr>
          <w:rFonts w:ascii="Georgia" w:hAnsi="Georgia"/>
        </w:rPr>
        <w:t xml:space="preserve"> - </w:t>
      </w:r>
      <w:proofErr w:type="spellStart"/>
      <w:r w:rsidR="00F00EE8" w:rsidRPr="00011516">
        <w:rPr>
          <w:rFonts w:ascii="Georgia" w:hAnsi="Georgia"/>
        </w:rPr>
        <w:t>mandat</w:t>
      </w:r>
      <w:proofErr w:type="spellEnd"/>
      <w:r w:rsidR="00F00EE8" w:rsidRPr="00011516">
        <w:rPr>
          <w:rFonts w:ascii="Georgia" w:hAnsi="Georgia"/>
        </w:rPr>
        <w:t xml:space="preserve"> de </w:t>
      </w:r>
      <w:proofErr w:type="spellStart"/>
      <w:r w:rsidR="00F00EE8" w:rsidRPr="00011516">
        <w:rPr>
          <w:rFonts w:ascii="Georgia" w:hAnsi="Georgia"/>
        </w:rPr>
        <w:t>gestiune</w:t>
      </w:r>
      <w:proofErr w:type="spellEnd"/>
      <w:r w:rsidR="00F00EE8" w:rsidRPr="00011516">
        <w:rPr>
          <w:rFonts w:ascii="Georgia" w:hAnsi="Georgia"/>
        </w:rPr>
        <w:t xml:space="preserve"> pentru </w:t>
      </w:r>
      <w:proofErr w:type="spellStart"/>
      <w:r w:rsidR="00F00EE8" w:rsidRPr="00011516">
        <w:rPr>
          <w:rFonts w:ascii="Georgia" w:hAnsi="Georgia"/>
        </w:rPr>
        <w:t>acel</w:t>
      </w:r>
      <w:proofErr w:type="spellEnd"/>
      <w:r w:rsidR="00F00EE8" w:rsidRPr="00011516">
        <w:rPr>
          <w:rFonts w:ascii="Georgia" w:hAnsi="Georgia"/>
        </w:rPr>
        <w:t xml:space="preserve"> </w:t>
      </w:r>
      <w:proofErr w:type="spellStart"/>
      <w:r w:rsidR="00F00EE8" w:rsidRPr="00011516">
        <w:rPr>
          <w:rFonts w:ascii="Georgia" w:hAnsi="Georgia"/>
        </w:rPr>
        <w:t>drept</w:t>
      </w:r>
      <w:proofErr w:type="spellEnd"/>
      <w:r w:rsidR="00552FFE" w:rsidRPr="00011516">
        <w:rPr>
          <w:rFonts w:ascii="Georgia" w:hAnsi="Georgia"/>
        </w:rPr>
        <w:t>.</w:t>
      </w:r>
    </w:p>
    <w:p w14:paraId="340D1B12" w14:textId="152B3703" w:rsidR="00F00EE8" w:rsidRPr="00011516" w:rsidRDefault="00F00EE8" w:rsidP="00F00EE8">
      <w:pPr>
        <w:pStyle w:val="ListParagraph"/>
        <w:numPr>
          <w:ilvl w:val="1"/>
          <w:numId w:val="1"/>
        </w:numPr>
        <w:spacing w:after="240" w:line="276" w:lineRule="auto"/>
        <w:ind w:left="706" w:hanging="709"/>
        <w:contextualSpacing w:val="0"/>
        <w:jc w:val="both"/>
        <w:rPr>
          <w:rFonts w:ascii="Georgia" w:hAnsi="Georgia"/>
        </w:rPr>
      </w:pPr>
      <w:r w:rsidRPr="00011516">
        <w:rPr>
          <w:rFonts w:ascii="Georgia" w:hAnsi="Georgia"/>
        </w:rPr>
        <w:t xml:space="preserve">Pentru </w:t>
      </w:r>
      <w:proofErr w:type="spellStart"/>
      <w:r w:rsidRPr="00011516">
        <w:rPr>
          <w:rFonts w:ascii="Georgia" w:hAnsi="Georgia"/>
        </w:rPr>
        <w:t>claritate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sensul</w:t>
      </w:r>
      <w:proofErr w:type="spellEnd"/>
      <w:r w:rsidRPr="00011516">
        <w:rPr>
          <w:rFonts w:ascii="Georgia" w:hAnsi="Georgia"/>
        </w:rPr>
        <w:t xml:space="preserve"> </w:t>
      </w:r>
      <w:proofErr w:type="spellStart"/>
      <w:r w:rsidRPr="00011516">
        <w:rPr>
          <w:rFonts w:ascii="Georgia" w:hAnsi="Georgia"/>
        </w:rPr>
        <w:t>articolului</w:t>
      </w:r>
      <w:proofErr w:type="spellEnd"/>
      <w:r w:rsidRPr="00011516">
        <w:rPr>
          <w:rFonts w:ascii="Georgia" w:hAnsi="Georgia"/>
        </w:rPr>
        <w:t xml:space="preserve"> 2.2., </w:t>
      </w:r>
      <w:proofErr w:type="spellStart"/>
      <w:r w:rsidRPr="00011516">
        <w:rPr>
          <w:rFonts w:ascii="Georgia" w:hAnsi="Georgia"/>
        </w:rPr>
        <w:t>bifarea</w:t>
      </w:r>
      <w:proofErr w:type="spellEnd"/>
      <w:r w:rsidRPr="00011516">
        <w:rPr>
          <w:rFonts w:ascii="Georgia" w:hAnsi="Georgia"/>
        </w:rPr>
        <w:t xml:space="preserve"> </w:t>
      </w:r>
      <w:proofErr w:type="spellStart"/>
      <w:r w:rsidRPr="00011516">
        <w:rPr>
          <w:rFonts w:ascii="Georgia" w:hAnsi="Georgia"/>
        </w:rPr>
        <w:t>unui</w:t>
      </w:r>
      <w:proofErr w:type="spellEnd"/>
      <w:r w:rsidRPr="00011516">
        <w:rPr>
          <w:rFonts w:ascii="Georgia" w:hAnsi="Georgia"/>
        </w:rPr>
        <w:t xml:space="preserve"> </w:t>
      </w:r>
      <w:proofErr w:type="spellStart"/>
      <w:r w:rsidRPr="00011516">
        <w:rPr>
          <w:rFonts w:ascii="Georgia" w:hAnsi="Georgia"/>
        </w:rPr>
        <w:t>drept</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completarea</w:t>
      </w:r>
      <w:proofErr w:type="spellEnd"/>
      <w:r w:rsidRPr="00011516">
        <w:rPr>
          <w:rFonts w:ascii="Georgia" w:hAnsi="Georgia"/>
        </w:rPr>
        <w:t xml:space="preserve"> </w:t>
      </w:r>
      <w:proofErr w:type="spellStart"/>
      <w:r w:rsidRPr="00011516">
        <w:rPr>
          <w:rFonts w:ascii="Georgia" w:hAnsi="Georgia"/>
        </w:rPr>
        <w:t>secțiunii</w:t>
      </w:r>
      <w:proofErr w:type="spellEnd"/>
      <w:r w:rsidRPr="00011516">
        <w:rPr>
          <w:rFonts w:ascii="Georgia" w:hAnsi="Georgia"/>
        </w:rPr>
        <w:t xml:space="preserve"> „</w:t>
      </w:r>
      <w:proofErr w:type="spellStart"/>
      <w:r w:rsidRPr="00011516">
        <w:rPr>
          <w:rFonts w:ascii="Georgia" w:hAnsi="Georgia"/>
        </w:rPr>
        <w:t>Excepții</w:t>
      </w:r>
      <w:proofErr w:type="spellEnd"/>
      <w:r w:rsidRPr="00011516">
        <w:rPr>
          <w:rFonts w:ascii="Georgia" w:hAnsi="Georgia"/>
        </w:rPr>
        <w:t xml:space="preserve">” are </w:t>
      </w:r>
      <w:proofErr w:type="spellStart"/>
      <w:r w:rsidRPr="00011516">
        <w:rPr>
          <w:rFonts w:ascii="Georgia" w:hAnsi="Georgia"/>
        </w:rPr>
        <w:t>semnificația</w:t>
      </w:r>
      <w:proofErr w:type="spellEnd"/>
      <w:r w:rsidRPr="00011516">
        <w:rPr>
          <w:rFonts w:ascii="Georgia" w:hAnsi="Georgia"/>
        </w:rPr>
        <w:t xml:space="preserve"> </w:t>
      </w:r>
      <w:proofErr w:type="spellStart"/>
      <w:r w:rsidRPr="00011516">
        <w:rPr>
          <w:rFonts w:ascii="Georgia" w:hAnsi="Georgia"/>
        </w:rPr>
        <w:t>faptului</w:t>
      </w:r>
      <w:proofErr w:type="spellEnd"/>
      <w:r w:rsidRPr="00011516">
        <w:rPr>
          <w:rFonts w:ascii="Georgia" w:hAnsi="Georgia"/>
        </w:rPr>
        <w:t xml:space="preserve"> </w:t>
      </w:r>
      <w:proofErr w:type="spellStart"/>
      <w:r w:rsidRPr="00011516">
        <w:rPr>
          <w:rFonts w:ascii="Georgia" w:hAnsi="Georgia"/>
        </w:rPr>
        <w:t>că</w:t>
      </w:r>
      <w:proofErr w:type="spellEnd"/>
      <w:r w:rsidRPr="00011516">
        <w:rPr>
          <w:rFonts w:ascii="Georgia" w:hAnsi="Georgia"/>
        </w:rPr>
        <w:t xml:space="preserve"> A.G.D.E. nu </w:t>
      </w:r>
      <w:proofErr w:type="spellStart"/>
      <w:r w:rsidRPr="00011516">
        <w:rPr>
          <w:rFonts w:ascii="Georgia" w:hAnsi="Georgia"/>
        </w:rPr>
        <w:t>va</w:t>
      </w:r>
      <w:proofErr w:type="spellEnd"/>
      <w:r w:rsidRPr="00011516">
        <w:rPr>
          <w:rFonts w:ascii="Georgia" w:hAnsi="Georgia"/>
        </w:rPr>
        <w:t xml:space="preserve"> </w:t>
      </w:r>
      <w:proofErr w:type="spellStart"/>
      <w:r w:rsidRPr="00011516">
        <w:rPr>
          <w:rFonts w:ascii="Georgia" w:hAnsi="Georgia"/>
        </w:rPr>
        <w:t>avea</w:t>
      </w:r>
      <w:proofErr w:type="spellEnd"/>
      <w:r w:rsidRPr="00011516">
        <w:rPr>
          <w:rFonts w:ascii="Georgia" w:hAnsi="Georgia"/>
        </w:rPr>
        <w:t xml:space="preserve"> –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relație</w:t>
      </w:r>
      <w:proofErr w:type="spellEnd"/>
      <w:r w:rsidRPr="00011516">
        <w:rPr>
          <w:rFonts w:ascii="Georgia" w:hAnsi="Georgia"/>
        </w:rPr>
        <w:t xml:space="preserve"> cu </w:t>
      </w:r>
      <w:proofErr w:type="spellStart"/>
      <w:r w:rsidRPr="00011516">
        <w:rPr>
          <w:rFonts w:ascii="Georgia" w:hAnsi="Georgia"/>
        </w:rPr>
        <w:t>utilizatorul</w:t>
      </w:r>
      <w:proofErr w:type="spellEnd"/>
      <w:r w:rsidRPr="00011516">
        <w:rPr>
          <w:rFonts w:ascii="Georgia" w:hAnsi="Georgia"/>
        </w:rPr>
        <w:t xml:space="preserve"> </w:t>
      </w:r>
      <w:proofErr w:type="spellStart"/>
      <w:r w:rsidRPr="00011516">
        <w:rPr>
          <w:rFonts w:ascii="Georgia" w:hAnsi="Georgia"/>
        </w:rPr>
        <w:t>anume</w:t>
      </w:r>
      <w:proofErr w:type="spellEnd"/>
      <w:r w:rsidRPr="00011516">
        <w:rPr>
          <w:rFonts w:ascii="Georgia" w:hAnsi="Georgia"/>
        </w:rPr>
        <w:t xml:space="preserve"> </w:t>
      </w:r>
      <w:proofErr w:type="spellStart"/>
      <w:r w:rsidRPr="00011516">
        <w:rPr>
          <w:rFonts w:ascii="Georgia" w:hAnsi="Georgia"/>
        </w:rPr>
        <w:t>indicat</w:t>
      </w:r>
      <w:proofErr w:type="spellEnd"/>
      <w:r w:rsidRPr="00011516">
        <w:rPr>
          <w:rFonts w:ascii="Georgia" w:hAnsi="Georgia"/>
        </w:rPr>
        <w:t xml:space="preserve"> - </w:t>
      </w:r>
      <w:proofErr w:type="spellStart"/>
      <w:r w:rsidRPr="00011516">
        <w:rPr>
          <w:rFonts w:ascii="Georgia" w:hAnsi="Georgia"/>
        </w:rPr>
        <w:t>mandat</w:t>
      </w:r>
      <w:proofErr w:type="spellEnd"/>
      <w:r w:rsidRPr="00011516">
        <w:rPr>
          <w:rFonts w:ascii="Georgia" w:hAnsi="Georgia"/>
        </w:rPr>
        <w:t xml:space="preserve"> de </w:t>
      </w:r>
      <w:proofErr w:type="spellStart"/>
      <w:r w:rsidRPr="00011516">
        <w:rPr>
          <w:rFonts w:ascii="Georgia" w:hAnsi="Georgia"/>
        </w:rPr>
        <w:t>gestiune</w:t>
      </w:r>
      <w:proofErr w:type="spellEnd"/>
      <w:r w:rsidRPr="00011516">
        <w:rPr>
          <w:rFonts w:ascii="Georgia" w:hAnsi="Georgia"/>
        </w:rPr>
        <w:t xml:space="preserve"> pentru </w:t>
      </w:r>
      <w:proofErr w:type="spellStart"/>
      <w:r w:rsidRPr="00011516">
        <w:rPr>
          <w:rFonts w:ascii="Georgia" w:hAnsi="Georgia"/>
        </w:rPr>
        <w:t>acel</w:t>
      </w:r>
      <w:proofErr w:type="spellEnd"/>
      <w:r w:rsidRPr="00011516">
        <w:rPr>
          <w:rFonts w:ascii="Georgia" w:hAnsi="Georgia"/>
        </w:rPr>
        <w:t xml:space="preserve"> </w:t>
      </w:r>
      <w:proofErr w:type="spellStart"/>
      <w:r w:rsidRPr="00011516">
        <w:rPr>
          <w:rFonts w:ascii="Georgia" w:hAnsi="Georgia"/>
        </w:rPr>
        <w:t>drept</w:t>
      </w:r>
      <w:proofErr w:type="spellEnd"/>
      <w:r w:rsidR="002418B2" w:rsidRPr="00011516">
        <w:rPr>
          <w:rFonts w:ascii="Georgia" w:hAnsi="Georgia"/>
        </w:rPr>
        <w:t>.</w:t>
      </w:r>
    </w:p>
    <w:p w14:paraId="6D103744" w14:textId="09DBC3EB" w:rsidR="00AC43F2" w:rsidRPr="00011516" w:rsidRDefault="00AC43F2" w:rsidP="00C25E00">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lastRenderedPageBreak/>
        <w:t>Mandatarul</w:t>
      </w:r>
      <w:proofErr w:type="spellEnd"/>
      <w:r w:rsidRPr="00011516">
        <w:rPr>
          <w:rFonts w:ascii="Georgia" w:hAnsi="Georgia"/>
        </w:rPr>
        <w:t xml:space="preserve"> </w:t>
      </w:r>
      <w:proofErr w:type="spellStart"/>
      <w:r w:rsidRPr="00011516">
        <w:rPr>
          <w:rFonts w:ascii="Georgia" w:hAnsi="Georgia"/>
        </w:rPr>
        <w:t>va</w:t>
      </w:r>
      <w:proofErr w:type="spellEnd"/>
      <w:r w:rsidRPr="00011516">
        <w:rPr>
          <w:rFonts w:ascii="Georgia" w:hAnsi="Georgia"/>
        </w:rPr>
        <w:t xml:space="preserve"> </w:t>
      </w:r>
      <w:proofErr w:type="spellStart"/>
      <w:r w:rsidRPr="00011516">
        <w:rPr>
          <w:rFonts w:ascii="Georgia" w:hAnsi="Georgia"/>
        </w:rPr>
        <w:t>exercita</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mod </w:t>
      </w:r>
      <w:proofErr w:type="spellStart"/>
      <w:r w:rsidRPr="00011516">
        <w:rPr>
          <w:rFonts w:ascii="Georgia" w:hAnsi="Georgia"/>
        </w:rPr>
        <w:t>exclusiv</w:t>
      </w:r>
      <w:proofErr w:type="spellEnd"/>
      <w:r w:rsidRPr="00011516">
        <w:rPr>
          <w:rFonts w:ascii="Georgia" w:hAnsi="Georgia"/>
        </w:rPr>
        <w:t xml:space="preserve"> </w:t>
      </w:r>
      <w:proofErr w:type="spellStart"/>
      <w:r w:rsidRPr="00011516">
        <w:rPr>
          <w:rFonts w:ascii="Georgia" w:hAnsi="Georgia"/>
        </w:rPr>
        <w:t>drepturile</w:t>
      </w:r>
      <w:proofErr w:type="spellEnd"/>
      <w:r w:rsidRPr="00011516">
        <w:rPr>
          <w:rFonts w:ascii="Georgia" w:hAnsi="Georgia"/>
        </w:rPr>
        <w:t xml:space="preserve"> </w:t>
      </w:r>
      <w:proofErr w:type="spellStart"/>
      <w:r w:rsidRPr="00011516">
        <w:rPr>
          <w:rFonts w:ascii="Georgia" w:hAnsi="Georgia"/>
        </w:rPr>
        <w:t>patrimoniale</w:t>
      </w:r>
      <w:proofErr w:type="spellEnd"/>
      <w:r w:rsidRPr="00011516">
        <w:rPr>
          <w:rFonts w:ascii="Georgia" w:hAnsi="Georgia"/>
        </w:rPr>
        <w:t xml:space="preserve"> </w:t>
      </w:r>
      <w:proofErr w:type="spellStart"/>
      <w:r w:rsidRPr="00011516">
        <w:rPr>
          <w:rFonts w:ascii="Georgia" w:hAnsi="Georgia"/>
        </w:rPr>
        <w:t>ce</w:t>
      </w:r>
      <w:proofErr w:type="spellEnd"/>
      <w:r w:rsidRPr="00011516">
        <w:rPr>
          <w:rFonts w:ascii="Georgia" w:hAnsi="Georgia"/>
        </w:rPr>
        <w:t xml:space="preserve"> fac </w:t>
      </w:r>
      <w:proofErr w:type="spellStart"/>
      <w:r w:rsidRPr="00011516">
        <w:rPr>
          <w:rFonts w:ascii="Georgia" w:hAnsi="Georgia"/>
        </w:rPr>
        <w:t>obiectul</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Contract sub forma </w:t>
      </w:r>
      <w:proofErr w:type="spellStart"/>
      <w:r w:rsidRPr="00011516">
        <w:rPr>
          <w:rFonts w:ascii="Georgia" w:hAnsi="Georgia"/>
        </w:rPr>
        <w:t>gestiunii</w:t>
      </w:r>
      <w:proofErr w:type="spellEnd"/>
      <w:r w:rsidRPr="00011516">
        <w:rPr>
          <w:rFonts w:ascii="Georgia" w:hAnsi="Georgia"/>
        </w:rPr>
        <w:t xml:space="preserve"> </w:t>
      </w:r>
      <w:proofErr w:type="spellStart"/>
      <w:r w:rsidRPr="00011516">
        <w:rPr>
          <w:rFonts w:ascii="Georgia" w:hAnsi="Georgia"/>
        </w:rPr>
        <w:t>colective</w:t>
      </w:r>
      <w:proofErr w:type="spellEnd"/>
      <w:r w:rsidRPr="00011516">
        <w:rPr>
          <w:rFonts w:ascii="Georgia" w:hAnsi="Georgia"/>
        </w:rPr>
        <w:t xml:space="preserve"> a </w:t>
      </w:r>
      <w:proofErr w:type="spellStart"/>
      <w:r w:rsidRPr="00011516">
        <w:rPr>
          <w:rFonts w:ascii="Georgia" w:hAnsi="Georgia"/>
        </w:rPr>
        <w:t>acestora</w:t>
      </w:r>
      <w:proofErr w:type="spellEnd"/>
      <w:r w:rsidRPr="00011516">
        <w:rPr>
          <w:rFonts w:ascii="Georgia" w:hAnsi="Georgia"/>
        </w:rPr>
        <w:t xml:space="preserve">, pe </w:t>
      </w:r>
      <w:proofErr w:type="spellStart"/>
      <w:r w:rsidRPr="00011516">
        <w:rPr>
          <w:rFonts w:ascii="Georgia" w:hAnsi="Georgia"/>
        </w:rPr>
        <w:t>toată</w:t>
      </w:r>
      <w:proofErr w:type="spellEnd"/>
      <w:r w:rsidRPr="00011516">
        <w:rPr>
          <w:rFonts w:ascii="Georgia" w:hAnsi="Georgia"/>
        </w:rPr>
        <w:t xml:space="preserve"> </w:t>
      </w:r>
      <w:proofErr w:type="spellStart"/>
      <w:r w:rsidRPr="00011516">
        <w:rPr>
          <w:rFonts w:ascii="Georgia" w:hAnsi="Georgia"/>
        </w:rPr>
        <w:t>durata</w:t>
      </w:r>
      <w:proofErr w:type="spellEnd"/>
      <w:r w:rsidRPr="00011516">
        <w:rPr>
          <w:rFonts w:ascii="Georgia" w:hAnsi="Georgia"/>
        </w:rPr>
        <w:t xml:space="preserve"> </w:t>
      </w:r>
      <w:proofErr w:type="spellStart"/>
      <w:r w:rsidRPr="00011516">
        <w:rPr>
          <w:rFonts w:ascii="Georgia" w:hAnsi="Georgia"/>
        </w:rPr>
        <w:t>pre</w:t>
      </w:r>
      <w:r w:rsidR="00073CF7" w:rsidRPr="00011516">
        <w:rPr>
          <w:rFonts w:ascii="Georgia" w:hAnsi="Georgia"/>
        </w:rPr>
        <w:t>z</w:t>
      </w:r>
      <w:r w:rsidRPr="00011516">
        <w:rPr>
          <w:rFonts w:ascii="Georgia" w:hAnsi="Georgia"/>
        </w:rPr>
        <w:t>entului</w:t>
      </w:r>
      <w:proofErr w:type="spellEnd"/>
      <w:r w:rsidRPr="00011516">
        <w:rPr>
          <w:rFonts w:ascii="Georgia" w:hAnsi="Georgia"/>
        </w:rPr>
        <w:t xml:space="preserve"> Contract.</w:t>
      </w:r>
    </w:p>
    <w:p w14:paraId="009EB6F1" w14:textId="41C594F7" w:rsidR="00A0631C" w:rsidRPr="00011516" w:rsidRDefault="00A0631C" w:rsidP="00956A27">
      <w:pPr>
        <w:pStyle w:val="ListParagraph"/>
        <w:numPr>
          <w:ilvl w:val="1"/>
          <w:numId w:val="1"/>
        </w:numPr>
        <w:spacing w:after="240" w:line="276" w:lineRule="auto"/>
        <w:ind w:left="709" w:hanging="709"/>
        <w:contextualSpacing w:val="0"/>
        <w:jc w:val="both"/>
        <w:rPr>
          <w:rFonts w:ascii="Georgia" w:hAnsi="Georgia"/>
        </w:rPr>
      </w:pP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sensul</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limitele</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Contract,</w:t>
      </w:r>
      <w:r w:rsidR="003C6F5C" w:rsidRPr="00011516">
        <w:rPr>
          <w:rFonts w:ascii="Georgia" w:hAnsi="Georgia"/>
        </w:rPr>
        <w:t xml:space="preserve"> </w:t>
      </w:r>
      <w:proofErr w:type="spellStart"/>
      <w:r w:rsidR="003C6F5C" w:rsidRPr="00011516">
        <w:rPr>
          <w:rFonts w:ascii="Georgia" w:hAnsi="Georgia"/>
        </w:rPr>
        <w:t>mandatul</w:t>
      </w:r>
      <w:proofErr w:type="spellEnd"/>
      <w:r w:rsidR="003C6F5C" w:rsidRPr="00011516">
        <w:rPr>
          <w:rFonts w:ascii="Georgia" w:hAnsi="Georgia"/>
        </w:rPr>
        <w:t xml:space="preserve"> de </w:t>
      </w:r>
      <w:proofErr w:type="spellStart"/>
      <w:r w:rsidRPr="00011516">
        <w:rPr>
          <w:rFonts w:ascii="Georgia" w:hAnsi="Georgia"/>
        </w:rPr>
        <w:t>gestiune</w:t>
      </w:r>
      <w:proofErr w:type="spellEnd"/>
      <w:r w:rsidRPr="00011516">
        <w:rPr>
          <w:rFonts w:ascii="Georgia" w:hAnsi="Georgia"/>
        </w:rPr>
        <w:t xml:space="preserve"> </w:t>
      </w:r>
      <w:proofErr w:type="spellStart"/>
      <w:r w:rsidRPr="00011516">
        <w:rPr>
          <w:rFonts w:ascii="Georgia" w:hAnsi="Georgia"/>
        </w:rPr>
        <w:t>colectivă</w:t>
      </w:r>
      <w:proofErr w:type="spellEnd"/>
      <w:r w:rsidRPr="00011516">
        <w:rPr>
          <w:rFonts w:ascii="Georgia" w:hAnsi="Georgia"/>
        </w:rPr>
        <w:t xml:space="preserve"> include </w:t>
      </w:r>
      <w:proofErr w:type="spellStart"/>
      <w:r w:rsidRPr="00011516">
        <w:rPr>
          <w:rFonts w:ascii="Georgia" w:hAnsi="Georgia"/>
        </w:rPr>
        <w:t>acordarea</w:t>
      </w:r>
      <w:proofErr w:type="spellEnd"/>
      <w:r w:rsidRPr="00011516">
        <w:rPr>
          <w:rFonts w:ascii="Georgia" w:hAnsi="Georgia"/>
        </w:rPr>
        <w:t xml:space="preserve"> de </w:t>
      </w:r>
      <w:proofErr w:type="spellStart"/>
      <w:r w:rsidRPr="00011516">
        <w:rPr>
          <w:rFonts w:ascii="Georgia" w:hAnsi="Georgia"/>
        </w:rPr>
        <w:t>licenţe</w:t>
      </w:r>
      <w:proofErr w:type="spellEnd"/>
      <w:r w:rsidRPr="00011516">
        <w:rPr>
          <w:rFonts w:ascii="Georgia" w:hAnsi="Georgia"/>
        </w:rPr>
        <w:t xml:space="preserve">, </w:t>
      </w:r>
      <w:proofErr w:type="spellStart"/>
      <w:r w:rsidRPr="00011516">
        <w:rPr>
          <w:rFonts w:ascii="Georgia" w:hAnsi="Georgia"/>
        </w:rPr>
        <w:t>monitorizarea</w:t>
      </w:r>
      <w:proofErr w:type="spellEnd"/>
      <w:r w:rsidRPr="00011516">
        <w:rPr>
          <w:rFonts w:ascii="Georgia" w:hAnsi="Georgia"/>
        </w:rPr>
        <w:t xml:space="preserve"> </w:t>
      </w:r>
      <w:proofErr w:type="spellStart"/>
      <w:r w:rsidRPr="00011516">
        <w:rPr>
          <w:rFonts w:ascii="Georgia" w:hAnsi="Georgia"/>
        </w:rPr>
        <w:t>utilizării</w:t>
      </w:r>
      <w:proofErr w:type="spellEnd"/>
      <w:r w:rsidRPr="00011516">
        <w:rPr>
          <w:rFonts w:ascii="Georgia" w:hAnsi="Georgia"/>
        </w:rPr>
        <w:t xml:space="preserve"> </w:t>
      </w:r>
      <w:proofErr w:type="spellStart"/>
      <w:r w:rsidRPr="00011516">
        <w:rPr>
          <w:rFonts w:ascii="Georgia" w:hAnsi="Georgia"/>
        </w:rPr>
        <w:t>drepturilor</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publicațiilor</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w:t>
      </w:r>
      <w:proofErr w:type="spellStart"/>
      <w:r w:rsidRPr="00011516">
        <w:rPr>
          <w:rFonts w:ascii="Georgia" w:hAnsi="Georgia"/>
        </w:rPr>
        <w:t>gestionate</w:t>
      </w:r>
      <w:proofErr w:type="spellEnd"/>
      <w:r w:rsidRPr="00011516">
        <w:rPr>
          <w:rFonts w:ascii="Georgia" w:hAnsi="Georgia"/>
        </w:rPr>
        <w:t xml:space="preserve">, </w:t>
      </w:r>
      <w:proofErr w:type="spellStart"/>
      <w:r w:rsidRPr="00011516">
        <w:rPr>
          <w:rFonts w:ascii="Georgia" w:hAnsi="Georgia"/>
        </w:rPr>
        <w:t>asigurarea</w:t>
      </w:r>
      <w:proofErr w:type="spellEnd"/>
      <w:r w:rsidRPr="00011516">
        <w:rPr>
          <w:rFonts w:ascii="Georgia" w:hAnsi="Georgia"/>
        </w:rPr>
        <w:t xml:space="preserve"> </w:t>
      </w:r>
      <w:proofErr w:type="spellStart"/>
      <w:r w:rsidRPr="00011516">
        <w:rPr>
          <w:rFonts w:ascii="Georgia" w:hAnsi="Georgia"/>
        </w:rPr>
        <w:t>respectării</w:t>
      </w:r>
      <w:proofErr w:type="spellEnd"/>
      <w:r w:rsidRPr="00011516">
        <w:rPr>
          <w:rFonts w:ascii="Georgia" w:hAnsi="Georgia"/>
        </w:rPr>
        <w:t xml:space="preserve"> </w:t>
      </w:r>
      <w:proofErr w:type="spellStart"/>
      <w:r w:rsidRPr="00011516">
        <w:rPr>
          <w:rFonts w:ascii="Georgia" w:hAnsi="Georgia"/>
        </w:rPr>
        <w:t>acestor</w:t>
      </w:r>
      <w:proofErr w:type="spellEnd"/>
      <w:r w:rsidRPr="00011516">
        <w:rPr>
          <w:rFonts w:ascii="Georgia" w:hAnsi="Georgia"/>
        </w:rPr>
        <w:t xml:space="preserve"> </w:t>
      </w:r>
      <w:proofErr w:type="spellStart"/>
      <w:r w:rsidRPr="00011516">
        <w:rPr>
          <w:rFonts w:ascii="Georgia" w:hAnsi="Georgia"/>
        </w:rPr>
        <w:t>drepturi</w:t>
      </w:r>
      <w:proofErr w:type="spellEnd"/>
      <w:r w:rsidRPr="00011516">
        <w:rPr>
          <w:rFonts w:ascii="Georgia" w:hAnsi="Georgia"/>
        </w:rPr>
        <w:t xml:space="preserve">, </w:t>
      </w:r>
      <w:proofErr w:type="spellStart"/>
      <w:r w:rsidRPr="00011516">
        <w:rPr>
          <w:rFonts w:ascii="Georgia" w:hAnsi="Georgia"/>
        </w:rPr>
        <w:t>colectarea</w:t>
      </w:r>
      <w:proofErr w:type="spellEnd"/>
      <w:r w:rsidRPr="00011516">
        <w:rPr>
          <w:rFonts w:ascii="Georgia" w:hAnsi="Georgia"/>
        </w:rPr>
        <w:t xml:space="preserve">, </w:t>
      </w:r>
      <w:proofErr w:type="spellStart"/>
      <w:r w:rsidRPr="00011516">
        <w:rPr>
          <w:rFonts w:ascii="Georgia" w:hAnsi="Georgia"/>
        </w:rPr>
        <w:t>repartizarea</w:t>
      </w:r>
      <w:proofErr w:type="spellEnd"/>
      <w:r w:rsidRPr="00011516">
        <w:rPr>
          <w:rFonts w:ascii="Georgia" w:hAnsi="Georgia"/>
        </w:rPr>
        <w:t xml:space="preserve">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plata</w:t>
      </w:r>
      <w:proofErr w:type="spellEnd"/>
      <w:r w:rsidRPr="00011516">
        <w:rPr>
          <w:rFonts w:ascii="Georgia" w:hAnsi="Georgia"/>
        </w:rPr>
        <w:t xml:space="preserve"> </w:t>
      </w:r>
      <w:proofErr w:type="spellStart"/>
      <w:r w:rsidRPr="00011516">
        <w:rPr>
          <w:rFonts w:ascii="Georgia" w:hAnsi="Georgia"/>
        </w:rPr>
        <w:t>sumelor</w:t>
      </w:r>
      <w:proofErr w:type="spellEnd"/>
      <w:r w:rsidRPr="00011516">
        <w:rPr>
          <w:rFonts w:ascii="Georgia" w:hAnsi="Georgia"/>
        </w:rPr>
        <w:t xml:space="preserve"> </w:t>
      </w:r>
      <w:proofErr w:type="spellStart"/>
      <w:r w:rsidRPr="00011516">
        <w:rPr>
          <w:rFonts w:ascii="Georgia" w:hAnsi="Georgia"/>
        </w:rPr>
        <w:t>cuvenite</w:t>
      </w:r>
      <w:proofErr w:type="spellEnd"/>
      <w:r w:rsidRPr="00011516">
        <w:rPr>
          <w:rFonts w:ascii="Georgia" w:hAnsi="Georgia"/>
        </w:rPr>
        <w:t xml:space="preserve"> </w:t>
      </w:r>
      <w:proofErr w:type="spellStart"/>
      <w:r w:rsidRPr="00011516">
        <w:rPr>
          <w:rFonts w:ascii="Georgia" w:hAnsi="Georgia"/>
        </w:rPr>
        <w:t>titularilor</w:t>
      </w:r>
      <w:proofErr w:type="spellEnd"/>
      <w:r w:rsidRPr="00011516">
        <w:rPr>
          <w:rFonts w:ascii="Georgia" w:hAnsi="Georgia"/>
        </w:rPr>
        <w:t xml:space="preserve"> de </w:t>
      </w:r>
      <w:proofErr w:type="spellStart"/>
      <w:r w:rsidRPr="00011516">
        <w:rPr>
          <w:rFonts w:ascii="Georgia" w:hAnsi="Georgia"/>
        </w:rPr>
        <w:t>drepturi</w:t>
      </w:r>
      <w:proofErr w:type="spellEnd"/>
      <w:r w:rsidRPr="00011516">
        <w:rPr>
          <w:rFonts w:ascii="Georgia" w:hAnsi="Georgia"/>
        </w:rPr>
        <w:t xml:space="preserve"> </w:t>
      </w:r>
      <w:proofErr w:type="spellStart"/>
      <w:r w:rsidRPr="00011516">
        <w:rPr>
          <w:rFonts w:ascii="Georgia" w:hAnsi="Georgia"/>
        </w:rPr>
        <w:t>drepturi</w:t>
      </w:r>
      <w:proofErr w:type="spellEnd"/>
      <w:r w:rsidRPr="00011516">
        <w:rPr>
          <w:rFonts w:ascii="Georgia" w:hAnsi="Georgia"/>
        </w:rPr>
        <w:t xml:space="preserve"> </w:t>
      </w:r>
      <w:proofErr w:type="spellStart"/>
      <w:r w:rsidRPr="00011516">
        <w:rPr>
          <w:rFonts w:ascii="Georgia" w:hAnsi="Georgia"/>
        </w:rPr>
        <w:t>conexe</w:t>
      </w:r>
      <w:proofErr w:type="spellEnd"/>
      <w:r w:rsidRPr="00011516">
        <w:rPr>
          <w:rFonts w:ascii="Georgia" w:hAnsi="Georgia"/>
        </w:rPr>
        <w:t xml:space="preserve"> </w:t>
      </w:r>
      <w:proofErr w:type="spellStart"/>
      <w:r w:rsidRPr="00011516">
        <w:rPr>
          <w:rFonts w:ascii="Georgia" w:hAnsi="Georgia"/>
        </w:rPr>
        <w:t>aferente</w:t>
      </w:r>
      <w:proofErr w:type="spellEnd"/>
      <w:r w:rsidRPr="00011516">
        <w:rPr>
          <w:rFonts w:ascii="Georgia" w:hAnsi="Georgia"/>
        </w:rPr>
        <w:t xml:space="preserve"> </w:t>
      </w:r>
      <w:proofErr w:type="spellStart"/>
      <w:r w:rsidRPr="00011516">
        <w:rPr>
          <w:rFonts w:ascii="Georgia" w:hAnsi="Georgia"/>
        </w:rPr>
        <w:t>editorilor</w:t>
      </w:r>
      <w:proofErr w:type="spellEnd"/>
      <w:r w:rsidRPr="00011516">
        <w:rPr>
          <w:rFonts w:ascii="Georgia" w:hAnsi="Georgia"/>
        </w:rPr>
        <w:t xml:space="preserve"> de </w:t>
      </w:r>
      <w:proofErr w:type="spellStart"/>
      <w:r w:rsidRPr="00011516">
        <w:rPr>
          <w:rFonts w:ascii="Georgia" w:hAnsi="Georgia"/>
        </w:rPr>
        <w:t>publicații</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w:t>
      </w:r>
      <w:proofErr w:type="spellStart"/>
      <w:r w:rsidRPr="00011516">
        <w:rPr>
          <w:rFonts w:ascii="Georgia" w:hAnsi="Georgia"/>
        </w:rPr>
        <w:t>provenite</w:t>
      </w:r>
      <w:proofErr w:type="spellEnd"/>
      <w:r w:rsidRPr="00011516">
        <w:rPr>
          <w:rFonts w:ascii="Georgia" w:hAnsi="Georgia"/>
        </w:rPr>
        <w:t xml:space="preserve"> din </w:t>
      </w:r>
      <w:proofErr w:type="spellStart"/>
      <w:r w:rsidRPr="00011516">
        <w:rPr>
          <w:rFonts w:ascii="Georgia" w:hAnsi="Georgia"/>
        </w:rPr>
        <w:t>remuneraţiile</w:t>
      </w:r>
      <w:proofErr w:type="spellEnd"/>
      <w:r w:rsidRPr="00011516">
        <w:rPr>
          <w:rFonts w:ascii="Georgia" w:hAnsi="Georgia"/>
        </w:rPr>
        <w:t xml:space="preserve"> </w:t>
      </w:r>
      <w:proofErr w:type="spellStart"/>
      <w:r w:rsidRPr="00011516">
        <w:rPr>
          <w:rFonts w:ascii="Georgia" w:hAnsi="Georgia"/>
        </w:rPr>
        <w:t>plătite</w:t>
      </w:r>
      <w:proofErr w:type="spellEnd"/>
      <w:r w:rsidRPr="00011516">
        <w:rPr>
          <w:rFonts w:ascii="Georgia" w:hAnsi="Georgia"/>
        </w:rPr>
        <w:t xml:space="preserve"> pentru </w:t>
      </w:r>
      <w:proofErr w:type="spellStart"/>
      <w:r w:rsidRPr="00011516">
        <w:rPr>
          <w:rFonts w:ascii="Georgia" w:hAnsi="Georgia"/>
        </w:rPr>
        <w:t>exploatarea</w:t>
      </w:r>
      <w:proofErr w:type="spellEnd"/>
      <w:r w:rsidRPr="00011516">
        <w:rPr>
          <w:rFonts w:ascii="Georgia" w:hAnsi="Georgia"/>
        </w:rPr>
        <w:t xml:space="preserve"> </w:t>
      </w:r>
      <w:proofErr w:type="spellStart"/>
      <w:r w:rsidRPr="00011516">
        <w:rPr>
          <w:rFonts w:ascii="Georgia" w:hAnsi="Georgia"/>
        </w:rPr>
        <w:t>drepturilor</w:t>
      </w:r>
      <w:proofErr w:type="spellEnd"/>
      <w:r w:rsidRPr="00011516">
        <w:rPr>
          <w:rFonts w:ascii="Georgia" w:hAnsi="Georgia"/>
        </w:rPr>
        <w:t xml:space="preserve"> </w:t>
      </w:r>
      <w:proofErr w:type="spellStart"/>
      <w:r w:rsidRPr="00011516">
        <w:rPr>
          <w:rFonts w:ascii="Georgia" w:hAnsi="Georgia"/>
        </w:rPr>
        <w:t>gestionate</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din </w:t>
      </w:r>
      <w:proofErr w:type="spellStart"/>
      <w:r w:rsidRPr="00011516">
        <w:rPr>
          <w:rFonts w:ascii="Georgia" w:hAnsi="Georgia"/>
        </w:rPr>
        <w:t>investirea</w:t>
      </w:r>
      <w:proofErr w:type="spellEnd"/>
      <w:r w:rsidRPr="00011516">
        <w:rPr>
          <w:rFonts w:ascii="Georgia" w:hAnsi="Georgia"/>
        </w:rPr>
        <w:t xml:space="preserve"> </w:t>
      </w:r>
      <w:proofErr w:type="spellStart"/>
      <w:r w:rsidRPr="00011516">
        <w:rPr>
          <w:rFonts w:ascii="Georgia" w:hAnsi="Georgia"/>
        </w:rPr>
        <w:t>veniturilor</w:t>
      </w:r>
      <w:proofErr w:type="spellEnd"/>
      <w:r w:rsidRPr="00011516">
        <w:rPr>
          <w:rFonts w:ascii="Georgia" w:hAnsi="Georgia"/>
        </w:rPr>
        <w:t xml:space="preserve"> </w:t>
      </w:r>
      <w:proofErr w:type="spellStart"/>
      <w:r w:rsidRPr="00011516">
        <w:rPr>
          <w:rFonts w:ascii="Georgia" w:hAnsi="Georgia"/>
        </w:rPr>
        <w:t>obţinute</w:t>
      </w:r>
      <w:proofErr w:type="spellEnd"/>
      <w:r w:rsidRPr="00011516">
        <w:rPr>
          <w:rFonts w:ascii="Georgia" w:hAnsi="Georgia"/>
        </w:rPr>
        <w:t xml:space="preserve"> din </w:t>
      </w:r>
      <w:proofErr w:type="spellStart"/>
      <w:r w:rsidRPr="00011516">
        <w:rPr>
          <w:rFonts w:ascii="Georgia" w:hAnsi="Georgia"/>
        </w:rPr>
        <w:t>drepturi</w:t>
      </w:r>
      <w:proofErr w:type="spellEnd"/>
      <w:r w:rsidR="001675B4" w:rsidRPr="00011516">
        <w:rPr>
          <w:rFonts w:ascii="Georgia" w:hAnsi="Georgia"/>
        </w:rPr>
        <w:t xml:space="preserve">, </w:t>
      </w:r>
      <w:r w:rsidR="000F187D" w:rsidRPr="00011516">
        <w:rPr>
          <w:rFonts w:ascii="Georgia" w:hAnsi="Georgia"/>
          <w:lang w:val="ro-RO"/>
        </w:rPr>
        <w:t>reprezentarea în justiţie, exclusiv pentru actele și faptele care generează încălcări ale drepturilor menționate mai sus,</w:t>
      </w:r>
      <w:r w:rsidR="000F187D" w:rsidRPr="00011516">
        <w:rPr>
          <w:rFonts w:ascii="Georgia" w:hAnsi="Georgia"/>
        </w:rPr>
        <w:t xml:space="preserve"> </w:t>
      </w:r>
      <w:r w:rsidR="001675B4" w:rsidRPr="00011516">
        <w:rPr>
          <w:rFonts w:ascii="Georgia" w:hAnsi="Georgia"/>
        </w:rPr>
        <w:t xml:space="preserve">precum </w:t>
      </w:r>
      <w:r w:rsidR="001675B4" w:rsidRPr="00011516">
        <w:rPr>
          <w:rFonts w:ascii="Georgia" w:hAnsi="Georgia"/>
          <w:lang w:val="ro-RO"/>
        </w:rPr>
        <w:t>și orice alte activități</w:t>
      </w:r>
      <w:r w:rsidR="003C6F5C" w:rsidRPr="00011516">
        <w:rPr>
          <w:rFonts w:ascii="Georgia" w:hAnsi="Georgia"/>
          <w:lang w:val="ro-RO"/>
        </w:rPr>
        <w:t xml:space="preserve"> și/sau acțiuni legate de exercitarea și aducerea la îndeplinire a mandatului acordat, cum ar fi</w:t>
      </w:r>
      <w:r w:rsidR="000F187D" w:rsidRPr="00011516">
        <w:rPr>
          <w:rFonts w:ascii="Georgia" w:hAnsi="Georgia"/>
          <w:lang w:val="ro-RO"/>
        </w:rPr>
        <w:t xml:space="preserve"> </w:t>
      </w:r>
      <w:r w:rsidR="003C6F5C" w:rsidRPr="00011516">
        <w:rPr>
          <w:rFonts w:ascii="Georgia" w:hAnsi="Georgia"/>
          <w:lang w:val="ro-RO"/>
        </w:rPr>
        <w:t>cele prevăzute de</w:t>
      </w:r>
      <w:r w:rsidR="001675B4" w:rsidRPr="00011516">
        <w:rPr>
          <w:rFonts w:ascii="Georgia" w:hAnsi="Georgia"/>
          <w:lang w:val="ro-RO"/>
        </w:rPr>
        <w:t xml:space="preserve"> lege</w:t>
      </w:r>
      <w:r w:rsidR="003C6F5C" w:rsidRPr="00011516">
        <w:rPr>
          <w:rFonts w:ascii="Georgia" w:hAnsi="Georgia"/>
          <w:lang w:val="ro-RO"/>
        </w:rPr>
        <w:t xml:space="preserve"> </w:t>
      </w:r>
      <w:r w:rsidR="00BC53B2" w:rsidRPr="00011516">
        <w:rPr>
          <w:rFonts w:ascii="Georgia" w:hAnsi="Georgia"/>
          <w:lang w:val="ro-RO"/>
        </w:rPr>
        <w:t>și/</w:t>
      </w:r>
      <w:r w:rsidR="001675B4" w:rsidRPr="00011516">
        <w:rPr>
          <w:rFonts w:ascii="Georgia" w:hAnsi="Georgia"/>
          <w:lang w:val="ro-RO"/>
        </w:rPr>
        <w:t>sau Statutul AGDE</w:t>
      </w:r>
      <w:r w:rsidRPr="00011516">
        <w:rPr>
          <w:rFonts w:ascii="Georgia" w:hAnsi="Georgia"/>
        </w:rPr>
        <w:t>.</w:t>
      </w:r>
    </w:p>
    <w:p w14:paraId="2EC5A231" w14:textId="5E217442" w:rsidR="005B15F8" w:rsidRPr="00011516" w:rsidRDefault="005B15F8" w:rsidP="00956A27">
      <w:pPr>
        <w:pStyle w:val="Heading1"/>
        <w:spacing w:after="240"/>
        <w:ind w:left="680" w:hanging="680"/>
      </w:pPr>
      <w:proofErr w:type="spellStart"/>
      <w:r w:rsidRPr="00011516">
        <w:t>D</w:t>
      </w:r>
      <w:r w:rsidR="00C226E3" w:rsidRPr="00011516">
        <w:t>urata</w:t>
      </w:r>
      <w:proofErr w:type="spellEnd"/>
      <w:r w:rsidR="007E0491" w:rsidRPr="00011516">
        <w:t xml:space="preserve"> </w:t>
      </w:r>
      <w:proofErr w:type="spellStart"/>
      <w:r w:rsidR="007E0491" w:rsidRPr="00011516">
        <w:t>și</w:t>
      </w:r>
      <w:proofErr w:type="spellEnd"/>
      <w:r w:rsidR="007E0491" w:rsidRPr="00011516">
        <w:t xml:space="preserve"> </w:t>
      </w:r>
      <w:proofErr w:type="spellStart"/>
      <w:r w:rsidR="007E0491" w:rsidRPr="00011516">
        <w:t>cazurile</w:t>
      </w:r>
      <w:proofErr w:type="spellEnd"/>
      <w:r w:rsidR="007E0491" w:rsidRPr="00011516">
        <w:t xml:space="preserve"> de </w:t>
      </w:r>
      <w:proofErr w:type="spellStart"/>
      <w:r w:rsidR="007E0491" w:rsidRPr="00011516">
        <w:t>încetare</w:t>
      </w:r>
      <w:proofErr w:type="spellEnd"/>
      <w:r w:rsidR="007E0491" w:rsidRPr="00011516">
        <w:t xml:space="preserve"> a </w:t>
      </w:r>
      <w:proofErr w:type="spellStart"/>
      <w:r w:rsidR="007E0491" w:rsidRPr="00011516">
        <w:t>mandatului</w:t>
      </w:r>
      <w:proofErr w:type="spellEnd"/>
    </w:p>
    <w:p w14:paraId="6EEC0113" w14:textId="4E5855E6" w:rsidR="005B15F8" w:rsidRPr="00011516" w:rsidRDefault="00C226E3"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Prezentul</w:t>
      </w:r>
      <w:proofErr w:type="spellEnd"/>
      <w:r w:rsidRPr="00011516">
        <w:rPr>
          <w:rFonts w:ascii="Georgia" w:hAnsi="Georgia"/>
        </w:rPr>
        <w:t xml:space="preserve"> Contract de </w:t>
      </w:r>
      <w:proofErr w:type="spellStart"/>
      <w:r w:rsidRPr="00011516">
        <w:rPr>
          <w:rFonts w:ascii="Georgia" w:hAnsi="Georgia"/>
        </w:rPr>
        <w:t>mandat</w:t>
      </w:r>
      <w:proofErr w:type="spellEnd"/>
      <w:r w:rsidRPr="00011516">
        <w:rPr>
          <w:rFonts w:ascii="Georgia" w:hAnsi="Georgia"/>
        </w:rPr>
        <w:t xml:space="preserve"> </w:t>
      </w:r>
      <w:proofErr w:type="spellStart"/>
      <w:r w:rsidRPr="00011516">
        <w:rPr>
          <w:rFonts w:ascii="Georgia" w:hAnsi="Georgia"/>
        </w:rPr>
        <w:t>este</w:t>
      </w:r>
      <w:proofErr w:type="spellEnd"/>
      <w:r w:rsidRPr="00011516">
        <w:rPr>
          <w:rFonts w:ascii="Georgia" w:hAnsi="Georgia"/>
        </w:rPr>
        <w:t xml:space="preserve"> </w:t>
      </w:r>
      <w:proofErr w:type="spellStart"/>
      <w:r w:rsidRPr="00011516">
        <w:rPr>
          <w:rFonts w:ascii="Georgia" w:hAnsi="Georgia"/>
        </w:rPr>
        <w:t>valabil</w:t>
      </w:r>
      <w:proofErr w:type="spellEnd"/>
      <w:r w:rsidRPr="00011516">
        <w:rPr>
          <w:rFonts w:ascii="Georgia" w:hAnsi="Georgia"/>
        </w:rPr>
        <w:t xml:space="preserve"> pe </w:t>
      </w:r>
      <w:proofErr w:type="spellStart"/>
      <w:r w:rsidR="00BC53B2" w:rsidRPr="00011516">
        <w:rPr>
          <w:rFonts w:ascii="Georgia" w:hAnsi="Georgia"/>
        </w:rPr>
        <w:t>toată</w:t>
      </w:r>
      <w:proofErr w:type="spellEnd"/>
      <w:r w:rsidR="00BC53B2" w:rsidRPr="00011516">
        <w:rPr>
          <w:rFonts w:ascii="Georgia" w:hAnsi="Georgia"/>
        </w:rPr>
        <w:t xml:space="preserve"> </w:t>
      </w:r>
      <w:proofErr w:type="spellStart"/>
      <w:r w:rsidR="00BC53B2" w:rsidRPr="00011516">
        <w:rPr>
          <w:rFonts w:ascii="Georgia" w:hAnsi="Georgia"/>
        </w:rPr>
        <w:t>perio</w:t>
      </w:r>
      <w:r w:rsidR="00B83EA9" w:rsidRPr="00011516">
        <w:rPr>
          <w:rFonts w:ascii="Georgia" w:hAnsi="Georgia"/>
        </w:rPr>
        <w:t>a</w:t>
      </w:r>
      <w:r w:rsidR="00BC53B2" w:rsidRPr="00011516">
        <w:rPr>
          <w:rFonts w:ascii="Georgia" w:hAnsi="Georgia"/>
        </w:rPr>
        <w:t>da</w:t>
      </w:r>
      <w:proofErr w:type="spellEnd"/>
      <w:r w:rsidR="00BC53B2" w:rsidRPr="00011516">
        <w:rPr>
          <w:rFonts w:ascii="Georgia" w:hAnsi="Georgia"/>
        </w:rPr>
        <w:t xml:space="preserve"> de </w:t>
      </w:r>
      <w:proofErr w:type="spellStart"/>
      <w:r w:rsidR="00BC53B2" w:rsidRPr="00011516">
        <w:rPr>
          <w:rFonts w:ascii="Georgia" w:hAnsi="Georgia"/>
        </w:rPr>
        <w:t>protecție</w:t>
      </w:r>
      <w:proofErr w:type="spellEnd"/>
      <w:r w:rsidR="00BC53B2" w:rsidRPr="00011516">
        <w:rPr>
          <w:rFonts w:ascii="Georgia" w:hAnsi="Georgia"/>
        </w:rPr>
        <w:t xml:space="preserve"> </w:t>
      </w:r>
      <w:proofErr w:type="spellStart"/>
      <w:r w:rsidR="00D04A17" w:rsidRPr="00011516">
        <w:rPr>
          <w:rFonts w:ascii="Georgia" w:hAnsi="Georgia"/>
        </w:rPr>
        <w:t>acordată</w:t>
      </w:r>
      <w:proofErr w:type="spellEnd"/>
      <w:r w:rsidR="00BC53B2" w:rsidRPr="00011516">
        <w:rPr>
          <w:rFonts w:ascii="Georgia" w:hAnsi="Georgia"/>
        </w:rPr>
        <w:t xml:space="preserve"> de </w:t>
      </w:r>
      <w:proofErr w:type="spellStart"/>
      <w:r w:rsidR="00BC53B2" w:rsidRPr="00011516">
        <w:rPr>
          <w:rFonts w:ascii="Georgia" w:hAnsi="Georgia"/>
        </w:rPr>
        <w:t>Legea</w:t>
      </w:r>
      <w:proofErr w:type="spellEnd"/>
      <w:r w:rsidR="00BC53B2" w:rsidRPr="00011516">
        <w:rPr>
          <w:rFonts w:ascii="Georgia" w:hAnsi="Georgia"/>
        </w:rPr>
        <w:t xml:space="preserve"> nr. 8/1996 pentru </w:t>
      </w:r>
      <w:proofErr w:type="spellStart"/>
      <w:r w:rsidR="00BC53B2" w:rsidRPr="00011516">
        <w:rPr>
          <w:rFonts w:ascii="Georgia" w:hAnsi="Georgia"/>
        </w:rPr>
        <w:t>fiecare</w:t>
      </w:r>
      <w:proofErr w:type="spellEnd"/>
      <w:r w:rsidR="00BC53B2" w:rsidRPr="00011516">
        <w:rPr>
          <w:rFonts w:ascii="Georgia" w:hAnsi="Georgia"/>
        </w:rPr>
        <w:t xml:space="preserve"> </w:t>
      </w:r>
      <w:proofErr w:type="spellStart"/>
      <w:r w:rsidR="00BC53B2" w:rsidRPr="00011516">
        <w:rPr>
          <w:rFonts w:ascii="Georgia" w:hAnsi="Georgia"/>
        </w:rPr>
        <w:t>dintre</w:t>
      </w:r>
      <w:proofErr w:type="spellEnd"/>
      <w:r w:rsidR="00BC53B2" w:rsidRPr="00011516">
        <w:rPr>
          <w:rFonts w:ascii="Georgia" w:hAnsi="Georgia"/>
        </w:rPr>
        <w:t xml:space="preserve"> </w:t>
      </w:r>
      <w:proofErr w:type="spellStart"/>
      <w:r w:rsidR="00BC53B2" w:rsidRPr="00011516">
        <w:rPr>
          <w:rFonts w:ascii="Georgia" w:hAnsi="Georgia"/>
        </w:rPr>
        <w:t>drepturile</w:t>
      </w:r>
      <w:proofErr w:type="spellEnd"/>
      <w:r w:rsidR="00BC53B2" w:rsidRPr="00011516">
        <w:rPr>
          <w:rFonts w:ascii="Georgia" w:hAnsi="Georgia"/>
        </w:rPr>
        <w:t xml:space="preserve"> </w:t>
      </w:r>
      <w:proofErr w:type="spellStart"/>
      <w:r w:rsidR="00B83EA9" w:rsidRPr="00011516">
        <w:rPr>
          <w:rFonts w:ascii="Georgia" w:hAnsi="Georgia"/>
        </w:rPr>
        <w:t>aferente</w:t>
      </w:r>
      <w:proofErr w:type="spellEnd"/>
      <w:r w:rsidR="00B83EA9" w:rsidRPr="00011516">
        <w:rPr>
          <w:rFonts w:ascii="Georgia" w:hAnsi="Georgia"/>
        </w:rPr>
        <w:t xml:space="preserve"> </w:t>
      </w:r>
      <w:proofErr w:type="spellStart"/>
      <w:r w:rsidR="00B83EA9" w:rsidRPr="00011516">
        <w:rPr>
          <w:rFonts w:ascii="Georgia" w:hAnsi="Georgia"/>
        </w:rPr>
        <w:t>publicațiilor</w:t>
      </w:r>
      <w:proofErr w:type="spellEnd"/>
      <w:r w:rsidR="00B83EA9" w:rsidRPr="00011516">
        <w:rPr>
          <w:rFonts w:ascii="Georgia" w:hAnsi="Georgia"/>
        </w:rPr>
        <w:t xml:space="preserve"> de </w:t>
      </w:r>
      <w:proofErr w:type="spellStart"/>
      <w:r w:rsidR="00B83EA9" w:rsidRPr="00011516">
        <w:rPr>
          <w:rFonts w:ascii="Georgia" w:hAnsi="Georgia"/>
        </w:rPr>
        <w:t>presă</w:t>
      </w:r>
      <w:proofErr w:type="spellEnd"/>
      <w:r w:rsidR="00B83EA9" w:rsidRPr="00011516">
        <w:rPr>
          <w:rFonts w:ascii="Georgia" w:hAnsi="Georgia"/>
        </w:rPr>
        <w:t xml:space="preserve"> </w:t>
      </w:r>
      <w:proofErr w:type="spellStart"/>
      <w:r w:rsidR="00D34276" w:rsidRPr="00011516">
        <w:rPr>
          <w:rFonts w:ascii="Georgia" w:hAnsi="Georgia"/>
        </w:rPr>
        <w:t>prevăzute</w:t>
      </w:r>
      <w:proofErr w:type="spellEnd"/>
      <w:r w:rsidR="00D34276" w:rsidRPr="00011516">
        <w:rPr>
          <w:rFonts w:ascii="Georgia" w:hAnsi="Georgia"/>
        </w:rPr>
        <w:t xml:space="preserve"> la art. 2.1 din Contract</w:t>
      </w:r>
      <w:r w:rsidR="00B83EA9" w:rsidRPr="00011516">
        <w:rPr>
          <w:rFonts w:ascii="Georgia" w:hAnsi="Georgia"/>
        </w:rPr>
        <w:t xml:space="preserve"> </w:t>
      </w:r>
      <w:proofErr w:type="spellStart"/>
      <w:r w:rsidR="00B83EA9" w:rsidRPr="00011516">
        <w:rPr>
          <w:rFonts w:ascii="Georgia" w:hAnsi="Georgia"/>
        </w:rPr>
        <w:t>și</w:t>
      </w:r>
      <w:proofErr w:type="spellEnd"/>
      <w:r w:rsidR="00B83EA9" w:rsidRPr="00011516">
        <w:rPr>
          <w:rFonts w:ascii="Georgia" w:hAnsi="Georgia"/>
        </w:rPr>
        <w:t xml:space="preserve"> </w:t>
      </w:r>
      <w:proofErr w:type="spellStart"/>
      <w:r w:rsidR="00B83EA9" w:rsidRPr="00011516">
        <w:rPr>
          <w:rFonts w:ascii="Georgia" w:hAnsi="Georgia"/>
        </w:rPr>
        <w:t>declarate</w:t>
      </w:r>
      <w:proofErr w:type="spellEnd"/>
      <w:r w:rsidR="00B83EA9" w:rsidRPr="00011516">
        <w:rPr>
          <w:rFonts w:ascii="Georgia" w:hAnsi="Georgia"/>
        </w:rPr>
        <w:t xml:space="preserve"> prin </w:t>
      </w:r>
      <w:proofErr w:type="spellStart"/>
      <w:r w:rsidR="00B83EA9" w:rsidRPr="00011516">
        <w:rPr>
          <w:rFonts w:ascii="Georgia" w:hAnsi="Georgia"/>
        </w:rPr>
        <w:t>Anex</w:t>
      </w:r>
      <w:r w:rsidR="00A65C81" w:rsidRPr="00011516">
        <w:rPr>
          <w:rFonts w:ascii="Georgia" w:hAnsi="Georgia"/>
        </w:rPr>
        <w:t>a</w:t>
      </w:r>
      <w:proofErr w:type="spellEnd"/>
      <w:r w:rsidR="00A65C81" w:rsidRPr="00011516">
        <w:rPr>
          <w:rFonts w:ascii="Georgia" w:hAnsi="Georgia"/>
        </w:rPr>
        <w:t xml:space="preserve"> 1 - </w:t>
      </w:r>
      <w:proofErr w:type="spellStart"/>
      <w:r w:rsidR="00A65C81" w:rsidRPr="00011516">
        <w:rPr>
          <w:rFonts w:ascii="Georgia" w:hAnsi="Georgia"/>
        </w:rPr>
        <w:t>Formularele</w:t>
      </w:r>
      <w:proofErr w:type="spellEnd"/>
      <w:r w:rsidR="00B83EA9" w:rsidRPr="00011516">
        <w:rPr>
          <w:rFonts w:ascii="Georgia" w:hAnsi="Georgia"/>
        </w:rPr>
        <w:t xml:space="preserve"> 1.1 – 1.5</w:t>
      </w:r>
      <w:r w:rsidR="00BC53B2" w:rsidRPr="00011516">
        <w:rPr>
          <w:rFonts w:ascii="Georgia" w:hAnsi="Georgia"/>
        </w:rPr>
        <w:t xml:space="preserve">, cu </w:t>
      </w:r>
      <w:proofErr w:type="spellStart"/>
      <w:r w:rsidR="00BC53B2" w:rsidRPr="00011516">
        <w:rPr>
          <w:rFonts w:ascii="Georgia" w:hAnsi="Georgia"/>
        </w:rPr>
        <w:t>exce</w:t>
      </w:r>
      <w:r w:rsidR="00B83EA9" w:rsidRPr="00011516">
        <w:rPr>
          <w:rFonts w:ascii="Georgia" w:hAnsi="Georgia"/>
        </w:rPr>
        <w:t>p</w:t>
      </w:r>
      <w:r w:rsidR="00BC53B2" w:rsidRPr="00011516">
        <w:rPr>
          <w:rFonts w:ascii="Georgia" w:hAnsi="Georgia"/>
        </w:rPr>
        <w:t>ția</w:t>
      </w:r>
      <w:proofErr w:type="spellEnd"/>
      <w:r w:rsidR="00BC53B2" w:rsidRPr="00011516">
        <w:rPr>
          <w:rFonts w:ascii="Georgia" w:hAnsi="Georgia"/>
        </w:rPr>
        <w:t xml:space="preserve"> </w:t>
      </w:r>
      <w:proofErr w:type="spellStart"/>
      <w:r w:rsidR="00BC53B2" w:rsidRPr="00011516">
        <w:rPr>
          <w:rFonts w:ascii="Georgia" w:hAnsi="Georgia"/>
        </w:rPr>
        <w:t>cazului</w:t>
      </w:r>
      <w:proofErr w:type="spellEnd"/>
      <w:r w:rsidR="00BC53B2" w:rsidRPr="00011516">
        <w:rPr>
          <w:rFonts w:ascii="Georgia" w:hAnsi="Georgia"/>
        </w:rPr>
        <w:t xml:space="preserve"> </w:t>
      </w:r>
      <w:proofErr w:type="spellStart"/>
      <w:r w:rsidR="00BC53B2" w:rsidRPr="00011516">
        <w:rPr>
          <w:rFonts w:ascii="Georgia" w:hAnsi="Georgia"/>
        </w:rPr>
        <w:t>în</w:t>
      </w:r>
      <w:proofErr w:type="spellEnd"/>
      <w:r w:rsidR="00BC53B2" w:rsidRPr="00011516">
        <w:rPr>
          <w:rFonts w:ascii="Georgia" w:hAnsi="Georgia"/>
        </w:rPr>
        <w:t xml:space="preserve"> care </w:t>
      </w:r>
      <w:proofErr w:type="spellStart"/>
      <w:r w:rsidRPr="00011516">
        <w:rPr>
          <w:rFonts w:ascii="Georgia" w:hAnsi="Georgia"/>
        </w:rPr>
        <w:t>mandatul</w:t>
      </w:r>
      <w:proofErr w:type="spellEnd"/>
      <w:r w:rsidRPr="00011516">
        <w:rPr>
          <w:rFonts w:ascii="Georgia" w:hAnsi="Georgia"/>
        </w:rPr>
        <w:t xml:space="preserve"> </w:t>
      </w:r>
      <w:proofErr w:type="spellStart"/>
      <w:r w:rsidR="00BC53B2" w:rsidRPr="00011516">
        <w:rPr>
          <w:rFonts w:ascii="Georgia" w:hAnsi="Georgia"/>
        </w:rPr>
        <w:t>încetează</w:t>
      </w:r>
      <w:proofErr w:type="spellEnd"/>
      <w:r w:rsidR="00BC53B2" w:rsidRPr="00011516">
        <w:rPr>
          <w:rFonts w:ascii="Georgia" w:hAnsi="Georgia"/>
        </w:rPr>
        <w:t xml:space="preserve"> </w:t>
      </w:r>
      <w:proofErr w:type="spellStart"/>
      <w:r w:rsidR="00BC53B2" w:rsidRPr="00011516">
        <w:rPr>
          <w:rFonts w:ascii="Georgia" w:hAnsi="Georgia"/>
        </w:rPr>
        <w:t>mai</w:t>
      </w:r>
      <w:proofErr w:type="spellEnd"/>
      <w:r w:rsidR="00BC53B2" w:rsidRPr="00011516">
        <w:rPr>
          <w:rFonts w:ascii="Georgia" w:hAnsi="Georgia"/>
        </w:rPr>
        <w:t xml:space="preserve"> </w:t>
      </w:r>
      <w:proofErr w:type="spellStart"/>
      <w:r w:rsidR="00BC53B2" w:rsidRPr="00011516">
        <w:rPr>
          <w:rFonts w:ascii="Georgia" w:hAnsi="Georgia"/>
        </w:rPr>
        <w:t>devreme</w:t>
      </w:r>
      <w:proofErr w:type="spellEnd"/>
      <w:r w:rsidR="00BC53B2"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condițiile</w:t>
      </w:r>
      <w:proofErr w:type="spellEnd"/>
      <w:r w:rsidRPr="00011516">
        <w:rPr>
          <w:rFonts w:ascii="Georgia" w:hAnsi="Georgia"/>
        </w:rPr>
        <w:t xml:space="preserve"> </w:t>
      </w:r>
      <w:proofErr w:type="spellStart"/>
      <w:r w:rsidRPr="00011516">
        <w:rPr>
          <w:rFonts w:ascii="Georgia" w:hAnsi="Georgia"/>
        </w:rPr>
        <w:t>prevăzute</w:t>
      </w:r>
      <w:proofErr w:type="spellEnd"/>
      <w:r w:rsidRPr="00011516">
        <w:rPr>
          <w:rFonts w:ascii="Georgia" w:hAnsi="Georgia"/>
        </w:rPr>
        <w:t xml:space="preserve"> de </w:t>
      </w:r>
      <w:proofErr w:type="spellStart"/>
      <w:r w:rsidRPr="00011516">
        <w:rPr>
          <w:rFonts w:ascii="Georgia" w:hAnsi="Georgia"/>
        </w:rPr>
        <w:t>prezentul</w:t>
      </w:r>
      <w:proofErr w:type="spellEnd"/>
      <w:r w:rsidRPr="00011516">
        <w:rPr>
          <w:rFonts w:ascii="Georgia" w:hAnsi="Georgia"/>
        </w:rPr>
        <w:t xml:space="preserve"> Contract </w:t>
      </w:r>
      <w:proofErr w:type="spellStart"/>
      <w:r w:rsidRPr="00011516">
        <w:rPr>
          <w:rFonts w:ascii="Georgia" w:hAnsi="Georgia"/>
        </w:rPr>
        <w:t>și</w:t>
      </w:r>
      <w:proofErr w:type="spellEnd"/>
      <w:r w:rsidRPr="00011516">
        <w:rPr>
          <w:rFonts w:ascii="Georgia" w:hAnsi="Georgia"/>
        </w:rPr>
        <w:t xml:space="preserve"> de </w:t>
      </w:r>
      <w:proofErr w:type="spellStart"/>
      <w:r w:rsidRPr="00011516">
        <w:rPr>
          <w:rFonts w:ascii="Georgia" w:hAnsi="Georgia"/>
        </w:rPr>
        <w:t>Statutul</w:t>
      </w:r>
      <w:proofErr w:type="spellEnd"/>
      <w:r w:rsidRPr="00011516">
        <w:rPr>
          <w:rFonts w:ascii="Georgia" w:hAnsi="Georgia"/>
        </w:rPr>
        <w:t xml:space="preserve"> AGDE.</w:t>
      </w:r>
    </w:p>
    <w:p w14:paraId="0D712596" w14:textId="39E54468" w:rsidR="00D34276" w:rsidRPr="00011516" w:rsidRDefault="00422BF0" w:rsidP="00956A27">
      <w:pPr>
        <w:pStyle w:val="ListParagraph"/>
        <w:numPr>
          <w:ilvl w:val="1"/>
          <w:numId w:val="1"/>
        </w:numPr>
        <w:spacing w:after="240" w:line="276" w:lineRule="auto"/>
        <w:ind w:left="680" w:hanging="680"/>
        <w:contextualSpacing w:val="0"/>
        <w:jc w:val="both"/>
        <w:rPr>
          <w:rFonts w:ascii="Georgia" w:hAnsi="Georgia"/>
        </w:rPr>
      </w:pPr>
      <w:proofErr w:type="spellStart"/>
      <w:r w:rsidRPr="00011516">
        <w:rPr>
          <w:rFonts w:ascii="Georgia" w:hAnsi="Georgia"/>
        </w:rPr>
        <w:t>Mandatul</w:t>
      </w:r>
      <w:proofErr w:type="spellEnd"/>
      <w:r w:rsidRPr="00011516">
        <w:rPr>
          <w:rFonts w:ascii="Georgia" w:hAnsi="Georgia"/>
        </w:rPr>
        <w:t xml:space="preserve"> </w:t>
      </w:r>
      <w:proofErr w:type="spellStart"/>
      <w:r w:rsidRPr="00011516">
        <w:rPr>
          <w:rFonts w:ascii="Georgia" w:hAnsi="Georgia"/>
        </w:rPr>
        <w:t>încetează</w:t>
      </w:r>
      <w:proofErr w:type="spellEnd"/>
      <w:r w:rsidR="00546AEF" w:rsidRPr="00011516">
        <w:rPr>
          <w:rFonts w:ascii="Georgia" w:hAnsi="Georgia"/>
        </w:rPr>
        <w:t xml:space="preserve"> total </w:t>
      </w:r>
      <w:proofErr w:type="spellStart"/>
      <w:r w:rsidR="00546AEF" w:rsidRPr="00011516">
        <w:rPr>
          <w:rFonts w:ascii="Georgia" w:hAnsi="Georgia"/>
        </w:rPr>
        <w:t>sau</w:t>
      </w:r>
      <w:proofErr w:type="spellEnd"/>
      <w:r w:rsidR="00546AEF" w:rsidRPr="00011516">
        <w:rPr>
          <w:rFonts w:ascii="Georgia" w:hAnsi="Georgia"/>
        </w:rPr>
        <w:t xml:space="preserve"> </w:t>
      </w:r>
      <w:proofErr w:type="spellStart"/>
      <w:r w:rsidR="00546AEF" w:rsidRPr="00011516">
        <w:rPr>
          <w:rFonts w:ascii="Georgia" w:hAnsi="Georgia"/>
        </w:rPr>
        <w:t>parțial</w:t>
      </w:r>
      <w:proofErr w:type="spellEnd"/>
      <w:r w:rsidR="00546AEF" w:rsidRPr="00011516">
        <w:rPr>
          <w:rFonts w:ascii="Georgia" w:hAnsi="Georgia"/>
        </w:rPr>
        <w:t xml:space="preserve">, </w:t>
      </w:r>
      <w:proofErr w:type="spellStart"/>
      <w:r w:rsidR="00546AEF" w:rsidRPr="00011516">
        <w:rPr>
          <w:rFonts w:ascii="Georgia" w:hAnsi="Georgia"/>
        </w:rPr>
        <w:t>după</w:t>
      </w:r>
      <w:proofErr w:type="spellEnd"/>
      <w:r w:rsidR="00546AEF" w:rsidRPr="00011516">
        <w:rPr>
          <w:rFonts w:ascii="Georgia" w:hAnsi="Georgia"/>
        </w:rPr>
        <w:t xml:space="preserve"> </w:t>
      </w:r>
      <w:proofErr w:type="spellStart"/>
      <w:r w:rsidR="00546AEF" w:rsidRPr="00011516">
        <w:rPr>
          <w:rFonts w:ascii="Georgia" w:hAnsi="Georgia"/>
        </w:rPr>
        <w:t>caz</w:t>
      </w:r>
      <w:proofErr w:type="spellEnd"/>
      <w:r w:rsidR="00546AEF" w:rsidRPr="00011516">
        <w:rPr>
          <w:rFonts w:ascii="Georgia" w:hAnsi="Georgia"/>
        </w:rPr>
        <w:t xml:space="preserve">, </w:t>
      </w:r>
      <w:proofErr w:type="spellStart"/>
      <w:r w:rsidR="00546AEF" w:rsidRPr="00011516">
        <w:rPr>
          <w:rFonts w:ascii="Georgia" w:hAnsi="Georgia"/>
        </w:rPr>
        <w:t>în</w:t>
      </w:r>
      <w:proofErr w:type="spellEnd"/>
      <w:r w:rsidR="00546AEF" w:rsidRPr="00011516">
        <w:rPr>
          <w:rFonts w:ascii="Georgia" w:hAnsi="Georgia"/>
        </w:rPr>
        <w:t xml:space="preserve"> </w:t>
      </w:r>
      <w:proofErr w:type="spellStart"/>
      <w:r w:rsidR="00546AEF" w:rsidRPr="00011516">
        <w:rPr>
          <w:rFonts w:ascii="Georgia" w:hAnsi="Georgia"/>
        </w:rPr>
        <w:t>următoarele</w:t>
      </w:r>
      <w:proofErr w:type="spellEnd"/>
      <w:r w:rsidR="00546AEF" w:rsidRPr="00011516">
        <w:rPr>
          <w:rFonts w:ascii="Georgia" w:hAnsi="Georgia"/>
        </w:rPr>
        <w:t xml:space="preserve"> </w:t>
      </w:r>
      <w:proofErr w:type="spellStart"/>
      <w:r w:rsidR="00546AEF" w:rsidRPr="00011516">
        <w:rPr>
          <w:rFonts w:ascii="Georgia" w:hAnsi="Georgia"/>
        </w:rPr>
        <w:t>situații</w:t>
      </w:r>
      <w:proofErr w:type="spellEnd"/>
      <w:r w:rsidR="00D34276" w:rsidRPr="00011516">
        <w:rPr>
          <w:rFonts w:ascii="Georgia" w:hAnsi="Georgia"/>
          <w:lang w:val="en-GB"/>
        </w:rPr>
        <w:t>:</w:t>
      </w:r>
    </w:p>
    <w:p w14:paraId="70D8A96F" w14:textId="3883D67C" w:rsidR="00D34276" w:rsidRPr="00011516" w:rsidRDefault="00326B37" w:rsidP="00956A27">
      <w:pPr>
        <w:pStyle w:val="ListParagraph"/>
        <w:numPr>
          <w:ilvl w:val="2"/>
          <w:numId w:val="1"/>
        </w:numPr>
        <w:spacing w:after="120" w:line="276" w:lineRule="auto"/>
        <w:ind w:left="1360" w:hanging="680"/>
        <w:contextualSpacing w:val="0"/>
        <w:jc w:val="both"/>
        <w:rPr>
          <w:rFonts w:ascii="Georgia" w:hAnsi="Georgia"/>
        </w:rPr>
      </w:pPr>
      <w:r w:rsidRPr="00011516">
        <w:rPr>
          <w:rFonts w:ascii="Georgia" w:hAnsi="Georgia"/>
        </w:rPr>
        <w:t>L</w:t>
      </w:r>
      <w:r w:rsidR="00422BF0" w:rsidRPr="00011516">
        <w:rPr>
          <w:rFonts w:ascii="Georgia" w:hAnsi="Georgia"/>
        </w:rPr>
        <w:t xml:space="preserve">a data </w:t>
      </w:r>
      <w:proofErr w:type="spellStart"/>
      <w:r w:rsidR="00422BF0" w:rsidRPr="00011516">
        <w:rPr>
          <w:rFonts w:ascii="Georgia" w:hAnsi="Georgia"/>
        </w:rPr>
        <w:t>încetării</w:t>
      </w:r>
      <w:proofErr w:type="spellEnd"/>
      <w:r w:rsidR="00D34276" w:rsidRPr="00011516">
        <w:rPr>
          <w:rFonts w:ascii="Georgia" w:hAnsi="Georgia"/>
        </w:rPr>
        <w:t>,</w:t>
      </w:r>
      <w:r w:rsidR="00422BF0" w:rsidRPr="00011516">
        <w:rPr>
          <w:rFonts w:ascii="Georgia" w:hAnsi="Georgia"/>
        </w:rPr>
        <w:t xml:space="preserve"> </w:t>
      </w:r>
      <w:proofErr w:type="spellStart"/>
      <w:r w:rsidR="00422BF0" w:rsidRPr="00011516">
        <w:rPr>
          <w:rFonts w:ascii="Georgia" w:hAnsi="Georgia"/>
        </w:rPr>
        <w:t>în</w:t>
      </w:r>
      <w:proofErr w:type="spellEnd"/>
      <w:r w:rsidR="00422BF0" w:rsidRPr="00011516">
        <w:rPr>
          <w:rFonts w:ascii="Georgia" w:hAnsi="Georgia"/>
        </w:rPr>
        <w:t xml:space="preserve"> </w:t>
      </w:r>
      <w:proofErr w:type="spellStart"/>
      <w:r w:rsidR="00422BF0" w:rsidRPr="00011516">
        <w:rPr>
          <w:rFonts w:ascii="Georgia" w:hAnsi="Georgia"/>
        </w:rPr>
        <w:t>condițiile</w:t>
      </w:r>
      <w:proofErr w:type="spellEnd"/>
      <w:r w:rsidR="00422BF0" w:rsidRPr="00011516">
        <w:rPr>
          <w:rFonts w:ascii="Georgia" w:hAnsi="Georgia"/>
        </w:rPr>
        <w:t xml:space="preserve"> </w:t>
      </w:r>
      <w:proofErr w:type="spellStart"/>
      <w:r w:rsidR="00422BF0" w:rsidRPr="00011516">
        <w:rPr>
          <w:rFonts w:ascii="Georgia" w:hAnsi="Georgia"/>
        </w:rPr>
        <w:t>legii</w:t>
      </w:r>
      <w:proofErr w:type="spellEnd"/>
      <w:r w:rsidR="00D34276" w:rsidRPr="00011516">
        <w:rPr>
          <w:rFonts w:ascii="Georgia" w:hAnsi="Georgia"/>
        </w:rPr>
        <w:t>,</w:t>
      </w:r>
      <w:r w:rsidR="00422BF0" w:rsidRPr="00011516">
        <w:rPr>
          <w:rFonts w:ascii="Georgia" w:hAnsi="Georgia"/>
        </w:rPr>
        <w:t xml:space="preserve"> a </w:t>
      </w:r>
      <w:proofErr w:type="spellStart"/>
      <w:r w:rsidR="00546AEF" w:rsidRPr="00011516">
        <w:rPr>
          <w:rFonts w:ascii="Georgia" w:hAnsi="Georgia"/>
        </w:rPr>
        <w:t>calității</w:t>
      </w:r>
      <w:proofErr w:type="spellEnd"/>
      <w:r w:rsidR="00546AEF" w:rsidRPr="00011516">
        <w:rPr>
          <w:rFonts w:ascii="Georgia" w:hAnsi="Georgia"/>
        </w:rPr>
        <w:t xml:space="preserve"> </w:t>
      </w:r>
      <w:r w:rsidR="00422BF0" w:rsidRPr="00011516">
        <w:rPr>
          <w:rFonts w:ascii="Georgia" w:hAnsi="Georgia"/>
        </w:rPr>
        <w:t xml:space="preserve">de organism de </w:t>
      </w:r>
      <w:proofErr w:type="spellStart"/>
      <w:r w:rsidR="00422BF0" w:rsidRPr="00011516">
        <w:rPr>
          <w:rFonts w:ascii="Georgia" w:hAnsi="Georgia"/>
        </w:rPr>
        <w:t>gestiune</w:t>
      </w:r>
      <w:proofErr w:type="spellEnd"/>
      <w:r w:rsidR="00422BF0" w:rsidRPr="00011516">
        <w:rPr>
          <w:rFonts w:ascii="Georgia" w:hAnsi="Georgia"/>
        </w:rPr>
        <w:t xml:space="preserve"> </w:t>
      </w:r>
      <w:proofErr w:type="spellStart"/>
      <w:r w:rsidR="00422BF0" w:rsidRPr="00011516">
        <w:rPr>
          <w:rFonts w:ascii="Georgia" w:hAnsi="Georgia"/>
        </w:rPr>
        <w:t>colectivă</w:t>
      </w:r>
      <w:proofErr w:type="spellEnd"/>
      <w:r w:rsidR="003F682D" w:rsidRPr="00011516">
        <w:rPr>
          <w:rFonts w:ascii="Georgia" w:hAnsi="Georgia"/>
        </w:rPr>
        <w:t xml:space="preserve"> a </w:t>
      </w:r>
      <w:proofErr w:type="spellStart"/>
      <w:r w:rsidR="003F682D" w:rsidRPr="00011516">
        <w:rPr>
          <w:rFonts w:ascii="Georgia" w:hAnsi="Georgia"/>
        </w:rPr>
        <w:t>Asociației</w:t>
      </w:r>
      <w:proofErr w:type="spellEnd"/>
      <w:r w:rsidR="00D34276" w:rsidRPr="00011516">
        <w:rPr>
          <w:rFonts w:ascii="Georgia" w:hAnsi="Georgia"/>
        </w:rPr>
        <w:t>;</w:t>
      </w:r>
    </w:p>
    <w:p w14:paraId="29F6EB17" w14:textId="64C66195" w:rsidR="00422BF0" w:rsidRPr="00011516" w:rsidRDefault="00FA7102" w:rsidP="00956A27">
      <w:pPr>
        <w:pStyle w:val="ListParagraph"/>
        <w:numPr>
          <w:ilvl w:val="2"/>
          <w:numId w:val="1"/>
        </w:numPr>
        <w:spacing w:after="120" w:line="276" w:lineRule="auto"/>
        <w:ind w:left="1360" w:hanging="680"/>
        <w:contextualSpacing w:val="0"/>
        <w:jc w:val="both"/>
        <w:rPr>
          <w:rFonts w:ascii="Georgia" w:hAnsi="Georgia"/>
        </w:rPr>
      </w:pPr>
      <w:r w:rsidRPr="00011516">
        <w:rPr>
          <w:rFonts w:ascii="Georgia" w:hAnsi="Georgia"/>
        </w:rPr>
        <w:t>L</w:t>
      </w:r>
      <w:r w:rsidR="00422BF0" w:rsidRPr="00011516">
        <w:rPr>
          <w:rFonts w:ascii="Georgia" w:hAnsi="Georgia"/>
        </w:rPr>
        <w:t xml:space="preserve">a data la care </w:t>
      </w:r>
      <w:proofErr w:type="spellStart"/>
      <w:r w:rsidR="00546AEF" w:rsidRPr="00011516">
        <w:rPr>
          <w:rFonts w:ascii="Georgia" w:hAnsi="Georgia"/>
        </w:rPr>
        <w:t>oricare</w:t>
      </w:r>
      <w:proofErr w:type="spellEnd"/>
      <w:r w:rsidR="00D34276" w:rsidRPr="00011516">
        <w:rPr>
          <w:rFonts w:ascii="Georgia" w:hAnsi="Georgia"/>
        </w:rPr>
        <w:t xml:space="preserve"> </w:t>
      </w:r>
      <w:proofErr w:type="spellStart"/>
      <w:r w:rsidR="00D34276" w:rsidRPr="00011516">
        <w:rPr>
          <w:rFonts w:ascii="Georgia" w:hAnsi="Georgia"/>
        </w:rPr>
        <w:t>dintre</w:t>
      </w:r>
      <w:proofErr w:type="spellEnd"/>
      <w:r w:rsidR="00D34276" w:rsidRPr="00011516">
        <w:rPr>
          <w:rFonts w:ascii="Georgia" w:hAnsi="Georgia"/>
        </w:rPr>
        <w:t xml:space="preserve"> </w:t>
      </w:r>
      <w:proofErr w:type="spellStart"/>
      <w:r w:rsidR="00422BF0" w:rsidRPr="00011516">
        <w:rPr>
          <w:rFonts w:ascii="Georgia" w:hAnsi="Georgia"/>
        </w:rPr>
        <w:t>drepturil</w:t>
      </w:r>
      <w:r w:rsidR="00D34276" w:rsidRPr="00011516">
        <w:rPr>
          <w:rFonts w:ascii="Georgia" w:hAnsi="Georgia"/>
        </w:rPr>
        <w:t>e</w:t>
      </w:r>
      <w:proofErr w:type="spellEnd"/>
      <w:r w:rsidR="00D34276" w:rsidRPr="00011516">
        <w:rPr>
          <w:rFonts w:ascii="Georgia" w:hAnsi="Georgia"/>
        </w:rPr>
        <w:t xml:space="preserve"> </w:t>
      </w:r>
      <w:proofErr w:type="spellStart"/>
      <w:r w:rsidR="00D34276" w:rsidRPr="00011516">
        <w:rPr>
          <w:rFonts w:ascii="Georgia" w:hAnsi="Georgia"/>
        </w:rPr>
        <w:t>ce</w:t>
      </w:r>
      <w:proofErr w:type="spellEnd"/>
      <w:r w:rsidR="00D34276" w:rsidRPr="00011516">
        <w:rPr>
          <w:rFonts w:ascii="Georgia" w:hAnsi="Georgia"/>
        </w:rPr>
        <w:t xml:space="preserve"> fac </w:t>
      </w:r>
      <w:proofErr w:type="spellStart"/>
      <w:r w:rsidR="00D34276" w:rsidRPr="00011516">
        <w:rPr>
          <w:rFonts w:ascii="Georgia" w:hAnsi="Georgia"/>
        </w:rPr>
        <w:t>obiectul</w:t>
      </w:r>
      <w:proofErr w:type="spellEnd"/>
      <w:r w:rsidR="00D34276" w:rsidRPr="00011516">
        <w:rPr>
          <w:rFonts w:ascii="Georgia" w:hAnsi="Georgia"/>
        </w:rPr>
        <w:t xml:space="preserve"> </w:t>
      </w:r>
      <w:proofErr w:type="spellStart"/>
      <w:r w:rsidR="00D34276" w:rsidRPr="00011516">
        <w:rPr>
          <w:rFonts w:ascii="Georgia" w:hAnsi="Georgia"/>
        </w:rPr>
        <w:t>acestui</w:t>
      </w:r>
      <w:proofErr w:type="spellEnd"/>
      <w:r w:rsidR="00D34276" w:rsidRPr="00011516">
        <w:rPr>
          <w:rFonts w:ascii="Georgia" w:hAnsi="Georgia"/>
        </w:rPr>
        <w:t xml:space="preserve"> Contract</w:t>
      </w:r>
      <w:r w:rsidR="00546AEF" w:rsidRPr="00011516">
        <w:rPr>
          <w:rFonts w:ascii="Georgia" w:hAnsi="Georgia"/>
        </w:rPr>
        <w:t xml:space="preserve"> nu </w:t>
      </w:r>
      <w:proofErr w:type="spellStart"/>
      <w:r w:rsidR="00546AEF" w:rsidRPr="00011516">
        <w:rPr>
          <w:rFonts w:ascii="Georgia" w:hAnsi="Georgia"/>
        </w:rPr>
        <w:t>mai</w:t>
      </w:r>
      <w:proofErr w:type="spellEnd"/>
      <w:r w:rsidR="00546AEF" w:rsidRPr="00011516">
        <w:rPr>
          <w:rFonts w:ascii="Georgia" w:hAnsi="Georgia"/>
        </w:rPr>
        <w:t xml:space="preserve"> </w:t>
      </w:r>
      <w:proofErr w:type="spellStart"/>
      <w:r w:rsidR="00546AEF" w:rsidRPr="00011516">
        <w:rPr>
          <w:rFonts w:ascii="Georgia" w:hAnsi="Georgia"/>
        </w:rPr>
        <w:t>aparțin</w:t>
      </w:r>
      <w:proofErr w:type="spellEnd"/>
      <w:r w:rsidR="00546AEF" w:rsidRPr="00011516">
        <w:rPr>
          <w:rFonts w:ascii="Georgia" w:hAnsi="Georgia"/>
        </w:rPr>
        <w:t xml:space="preserve"> </w:t>
      </w:r>
      <w:proofErr w:type="spellStart"/>
      <w:r w:rsidR="00546AEF" w:rsidRPr="00011516">
        <w:rPr>
          <w:rFonts w:ascii="Georgia" w:hAnsi="Georgia"/>
        </w:rPr>
        <w:t>Editorului</w:t>
      </w:r>
      <w:proofErr w:type="spellEnd"/>
      <w:r w:rsidR="00546AEF" w:rsidRPr="00011516">
        <w:rPr>
          <w:rFonts w:ascii="Georgia" w:hAnsi="Georgia"/>
        </w:rPr>
        <w:t>.</w:t>
      </w:r>
      <w:r w:rsidR="00422BF0" w:rsidRPr="00011516">
        <w:rPr>
          <w:rFonts w:ascii="Georgia" w:hAnsi="Georgia"/>
        </w:rPr>
        <w:t xml:space="preserve"> </w:t>
      </w:r>
      <w:proofErr w:type="spellStart"/>
      <w:r w:rsidR="00546AEF" w:rsidRPr="00011516">
        <w:rPr>
          <w:rFonts w:ascii="Georgia" w:hAnsi="Georgia"/>
        </w:rPr>
        <w:t>În</w:t>
      </w:r>
      <w:proofErr w:type="spellEnd"/>
      <w:r w:rsidR="00546AEF" w:rsidRPr="00011516">
        <w:rPr>
          <w:rFonts w:ascii="Georgia" w:hAnsi="Georgia"/>
        </w:rPr>
        <w:t xml:space="preserve"> </w:t>
      </w:r>
      <w:proofErr w:type="spellStart"/>
      <w:r w:rsidR="00546AEF" w:rsidRPr="00011516">
        <w:rPr>
          <w:rFonts w:ascii="Georgia" w:hAnsi="Georgia"/>
        </w:rPr>
        <w:t>acest</w:t>
      </w:r>
      <w:proofErr w:type="spellEnd"/>
      <w:r w:rsidR="00546AEF" w:rsidRPr="00011516">
        <w:rPr>
          <w:rFonts w:ascii="Georgia" w:hAnsi="Georgia"/>
        </w:rPr>
        <w:t xml:space="preserve"> </w:t>
      </w:r>
      <w:proofErr w:type="spellStart"/>
      <w:r w:rsidR="00546AEF" w:rsidRPr="00011516">
        <w:rPr>
          <w:rFonts w:ascii="Georgia" w:hAnsi="Georgia"/>
        </w:rPr>
        <w:t>caz</w:t>
      </w:r>
      <w:proofErr w:type="spellEnd"/>
      <w:r w:rsidR="00546AEF" w:rsidRPr="00011516">
        <w:rPr>
          <w:rFonts w:ascii="Georgia" w:hAnsi="Georgia"/>
        </w:rPr>
        <w:t xml:space="preserve"> </w:t>
      </w:r>
      <w:proofErr w:type="spellStart"/>
      <w:r w:rsidR="00546AEF" w:rsidRPr="00011516">
        <w:rPr>
          <w:rFonts w:ascii="Georgia" w:hAnsi="Georgia"/>
        </w:rPr>
        <w:t>mandatul</w:t>
      </w:r>
      <w:proofErr w:type="spellEnd"/>
      <w:r w:rsidR="00546AEF" w:rsidRPr="00011516">
        <w:rPr>
          <w:rFonts w:ascii="Georgia" w:hAnsi="Georgia"/>
        </w:rPr>
        <w:t xml:space="preserve"> </w:t>
      </w:r>
      <w:proofErr w:type="spellStart"/>
      <w:r w:rsidR="00546AEF" w:rsidRPr="00011516">
        <w:rPr>
          <w:rFonts w:ascii="Georgia" w:hAnsi="Georgia"/>
        </w:rPr>
        <w:t>încetează</w:t>
      </w:r>
      <w:proofErr w:type="spellEnd"/>
      <w:r w:rsidR="00422BF0" w:rsidRPr="00011516">
        <w:rPr>
          <w:rFonts w:ascii="Georgia" w:hAnsi="Georgia"/>
        </w:rPr>
        <w:t xml:space="preserve"> </w:t>
      </w:r>
      <w:proofErr w:type="spellStart"/>
      <w:r w:rsidR="00326B37" w:rsidRPr="00011516">
        <w:rPr>
          <w:rFonts w:ascii="Georgia" w:hAnsi="Georgia"/>
        </w:rPr>
        <w:t>exclusiv</w:t>
      </w:r>
      <w:proofErr w:type="spellEnd"/>
      <w:r w:rsidR="00326B37" w:rsidRPr="00011516">
        <w:rPr>
          <w:rFonts w:ascii="Georgia" w:hAnsi="Georgia"/>
        </w:rPr>
        <w:t xml:space="preserve"> </w:t>
      </w:r>
      <w:r w:rsidR="00422BF0" w:rsidRPr="00011516">
        <w:rPr>
          <w:rFonts w:ascii="Georgia" w:hAnsi="Georgia"/>
        </w:rPr>
        <w:t xml:space="preserve">cu </w:t>
      </w:r>
      <w:proofErr w:type="spellStart"/>
      <w:r w:rsidR="00422BF0" w:rsidRPr="00011516">
        <w:rPr>
          <w:rFonts w:ascii="Georgia" w:hAnsi="Georgia"/>
        </w:rPr>
        <w:t>privire</w:t>
      </w:r>
      <w:proofErr w:type="spellEnd"/>
      <w:r w:rsidR="00422BF0" w:rsidRPr="00011516">
        <w:rPr>
          <w:rFonts w:ascii="Georgia" w:hAnsi="Georgia"/>
        </w:rPr>
        <w:t xml:space="preserve"> la </w:t>
      </w:r>
      <w:proofErr w:type="spellStart"/>
      <w:r w:rsidR="00422BF0" w:rsidRPr="00011516">
        <w:rPr>
          <w:rFonts w:ascii="Georgia" w:hAnsi="Georgia"/>
        </w:rPr>
        <w:t>drepturile</w:t>
      </w:r>
      <w:proofErr w:type="spellEnd"/>
      <w:r w:rsidR="00422BF0" w:rsidRPr="00011516">
        <w:rPr>
          <w:rFonts w:ascii="Georgia" w:hAnsi="Georgia"/>
        </w:rPr>
        <w:t xml:space="preserve"> </w:t>
      </w:r>
      <w:r w:rsidR="00326B37" w:rsidRPr="00011516">
        <w:rPr>
          <w:rFonts w:ascii="Georgia" w:hAnsi="Georgia"/>
        </w:rPr>
        <w:t xml:space="preserve">care nu </w:t>
      </w:r>
      <w:proofErr w:type="spellStart"/>
      <w:r w:rsidR="00326B37" w:rsidRPr="00011516">
        <w:rPr>
          <w:rFonts w:ascii="Georgia" w:hAnsi="Georgia"/>
        </w:rPr>
        <w:t>mai</w:t>
      </w:r>
      <w:proofErr w:type="spellEnd"/>
      <w:r w:rsidR="00326B37" w:rsidRPr="00011516">
        <w:rPr>
          <w:rFonts w:ascii="Georgia" w:hAnsi="Georgia"/>
        </w:rPr>
        <w:t xml:space="preserve"> </w:t>
      </w:r>
      <w:proofErr w:type="spellStart"/>
      <w:r w:rsidR="00326B37" w:rsidRPr="00011516">
        <w:rPr>
          <w:rFonts w:ascii="Georgia" w:hAnsi="Georgia"/>
        </w:rPr>
        <w:t>aparțin</w:t>
      </w:r>
      <w:proofErr w:type="spellEnd"/>
      <w:r w:rsidR="00422BF0" w:rsidRPr="00011516">
        <w:rPr>
          <w:rFonts w:ascii="Georgia" w:hAnsi="Georgia"/>
        </w:rPr>
        <w:t xml:space="preserve"> </w:t>
      </w:r>
      <w:proofErr w:type="spellStart"/>
      <w:r w:rsidR="00833AFC" w:rsidRPr="00011516">
        <w:rPr>
          <w:rFonts w:ascii="Georgia" w:hAnsi="Georgia"/>
        </w:rPr>
        <w:t>Editorul</w:t>
      </w:r>
      <w:proofErr w:type="spellEnd"/>
      <w:r w:rsidR="00326B37" w:rsidRPr="00011516">
        <w:rPr>
          <w:rFonts w:ascii="Georgia" w:hAnsi="Georgia"/>
        </w:rPr>
        <w:t xml:space="preserve">, </w:t>
      </w:r>
      <w:proofErr w:type="spellStart"/>
      <w:r w:rsidR="00326B37" w:rsidRPr="00011516">
        <w:rPr>
          <w:rFonts w:ascii="Georgia" w:hAnsi="Georgia"/>
        </w:rPr>
        <w:t>în</w:t>
      </w:r>
      <w:proofErr w:type="spellEnd"/>
      <w:r w:rsidR="00326B37" w:rsidRPr="00011516">
        <w:rPr>
          <w:rFonts w:ascii="Georgia" w:hAnsi="Georgia"/>
        </w:rPr>
        <w:t xml:space="preserve"> </w:t>
      </w:r>
      <w:proofErr w:type="spellStart"/>
      <w:r w:rsidR="00326B37" w:rsidRPr="00011516">
        <w:rPr>
          <w:rFonts w:ascii="Georgia" w:hAnsi="Georgia"/>
        </w:rPr>
        <w:t>baza</w:t>
      </w:r>
      <w:proofErr w:type="spellEnd"/>
      <w:r w:rsidR="00326B37" w:rsidRPr="00011516">
        <w:rPr>
          <w:rFonts w:ascii="Georgia" w:hAnsi="Georgia"/>
        </w:rPr>
        <w:t xml:space="preserve"> </w:t>
      </w:r>
      <w:proofErr w:type="spellStart"/>
      <w:r w:rsidR="00326B37" w:rsidRPr="00011516">
        <w:rPr>
          <w:rFonts w:ascii="Georgia" w:hAnsi="Georgia"/>
        </w:rPr>
        <w:t>notificării</w:t>
      </w:r>
      <w:proofErr w:type="spellEnd"/>
      <w:r w:rsidR="00326B37" w:rsidRPr="00011516">
        <w:rPr>
          <w:rFonts w:ascii="Georgia" w:hAnsi="Georgia"/>
        </w:rPr>
        <w:t xml:space="preserve"> </w:t>
      </w:r>
      <w:proofErr w:type="spellStart"/>
      <w:r w:rsidR="00326B37" w:rsidRPr="00011516">
        <w:rPr>
          <w:rFonts w:ascii="Georgia" w:hAnsi="Georgia"/>
        </w:rPr>
        <w:t>transmise</w:t>
      </w:r>
      <w:proofErr w:type="spellEnd"/>
      <w:r w:rsidR="00326B37" w:rsidRPr="00011516">
        <w:rPr>
          <w:rFonts w:ascii="Georgia" w:hAnsi="Georgia"/>
        </w:rPr>
        <w:t xml:space="preserve"> </w:t>
      </w:r>
      <w:proofErr w:type="spellStart"/>
      <w:r w:rsidR="00326B37" w:rsidRPr="00011516">
        <w:rPr>
          <w:rFonts w:ascii="Georgia" w:hAnsi="Georgia"/>
        </w:rPr>
        <w:t>Asociației</w:t>
      </w:r>
      <w:proofErr w:type="spellEnd"/>
      <w:r w:rsidR="00326B37" w:rsidRPr="00011516">
        <w:rPr>
          <w:rFonts w:ascii="Georgia" w:hAnsi="Georgia"/>
        </w:rPr>
        <w:t xml:space="preserve"> de </w:t>
      </w:r>
      <w:proofErr w:type="spellStart"/>
      <w:r w:rsidR="00326B37" w:rsidRPr="00011516">
        <w:rPr>
          <w:rFonts w:ascii="Georgia" w:hAnsi="Georgia"/>
        </w:rPr>
        <w:t>către</w:t>
      </w:r>
      <w:proofErr w:type="spellEnd"/>
      <w:r w:rsidR="00326B37" w:rsidRPr="00011516">
        <w:rPr>
          <w:rFonts w:ascii="Georgia" w:hAnsi="Georgia"/>
        </w:rPr>
        <w:t xml:space="preserve"> Editor</w:t>
      </w:r>
      <w:r w:rsidR="007D1902" w:rsidRPr="00011516">
        <w:rPr>
          <w:rFonts w:ascii="Georgia" w:hAnsi="Georgia"/>
        </w:rPr>
        <w:t xml:space="preserve"> </w:t>
      </w:r>
      <w:proofErr w:type="spellStart"/>
      <w:r w:rsidR="007D1902" w:rsidRPr="00011516">
        <w:rPr>
          <w:rFonts w:ascii="Georgia" w:hAnsi="Georgia"/>
        </w:rPr>
        <w:t>potrivit</w:t>
      </w:r>
      <w:proofErr w:type="spellEnd"/>
      <w:r w:rsidR="007D1902" w:rsidRPr="00011516">
        <w:rPr>
          <w:rFonts w:ascii="Georgia" w:hAnsi="Georgia"/>
        </w:rPr>
        <w:t xml:space="preserve"> </w:t>
      </w:r>
      <w:proofErr w:type="spellStart"/>
      <w:r w:rsidR="007D1902" w:rsidRPr="00011516">
        <w:rPr>
          <w:rFonts w:ascii="Georgia" w:hAnsi="Georgia"/>
        </w:rPr>
        <w:t>Statului</w:t>
      </w:r>
      <w:proofErr w:type="spellEnd"/>
      <w:r w:rsidR="007D1902" w:rsidRPr="00011516">
        <w:rPr>
          <w:rFonts w:ascii="Georgia" w:hAnsi="Georgia"/>
        </w:rPr>
        <w:t xml:space="preserve"> AGDE</w:t>
      </w:r>
      <w:r w:rsidR="00D34276" w:rsidRPr="00011516">
        <w:rPr>
          <w:rFonts w:ascii="Georgia" w:hAnsi="Georgia"/>
        </w:rPr>
        <w:t>;</w:t>
      </w:r>
    </w:p>
    <w:p w14:paraId="1F7E21F7" w14:textId="191C1A80" w:rsidR="003102B5" w:rsidRPr="00011516" w:rsidRDefault="00D34276" w:rsidP="00956A27">
      <w:pPr>
        <w:pStyle w:val="ListParagraph"/>
        <w:numPr>
          <w:ilvl w:val="2"/>
          <w:numId w:val="1"/>
        </w:numPr>
        <w:spacing w:after="120" w:line="276" w:lineRule="auto"/>
        <w:ind w:left="1360" w:hanging="680"/>
        <w:contextualSpacing w:val="0"/>
        <w:jc w:val="both"/>
        <w:rPr>
          <w:rFonts w:ascii="Georgia" w:hAnsi="Georgia"/>
        </w:rPr>
      </w:pPr>
      <w:r w:rsidRPr="00011516">
        <w:rPr>
          <w:rFonts w:ascii="Georgia" w:hAnsi="Georgia"/>
        </w:rPr>
        <w:t xml:space="preserve">La </w:t>
      </w:r>
      <w:r w:rsidR="00833AFC" w:rsidRPr="00011516">
        <w:rPr>
          <w:rFonts w:ascii="Georgia" w:hAnsi="Georgia"/>
        </w:rPr>
        <w:t xml:space="preserve">data </w:t>
      </w:r>
      <w:proofErr w:type="spellStart"/>
      <w:r w:rsidR="00833AFC" w:rsidRPr="00011516">
        <w:rPr>
          <w:rFonts w:ascii="Georgia" w:hAnsi="Georgia"/>
        </w:rPr>
        <w:t>încetării</w:t>
      </w:r>
      <w:proofErr w:type="spellEnd"/>
      <w:r w:rsidR="00833AFC" w:rsidRPr="00011516">
        <w:rPr>
          <w:rFonts w:ascii="Georgia" w:hAnsi="Georgia"/>
        </w:rPr>
        <w:t xml:space="preserve"> </w:t>
      </w:r>
      <w:proofErr w:type="spellStart"/>
      <w:r w:rsidR="00833AFC" w:rsidRPr="00011516">
        <w:rPr>
          <w:rFonts w:ascii="Georgia" w:hAnsi="Georgia"/>
        </w:rPr>
        <w:t>calității</w:t>
      </w:r>
      <w:proofErr w:type="spellEnd"/>
      <w:r w:rsidR="00833AFC" w:rsidRPr="00011516">
        <w:rPr>
          <w:rFonts w:ascii="Georgia" w:hAnsi="Georgia"/>
        </w:rPr>
        <w:t xml:space="preserve"> </w:t>
      </w:r>
      <w:proofErr w:type="spellStart"/>
      <w:r w:rsidR="003102B5" w:rsidRPr="00011516">
        <w:rPr>
          <w:rFonts w:ascii="Georgia" w:hAnsi="Georgia"/>
        </w:rPr>
        <w:t>Editorului</w:t>
      </w:r>
      <w:proofErr w:type="spellEnd"/>
      <w:r w:rsidR="003102B5" w:rsidRPr="00011516">
        <w:rPr>
          <w:rFonts w:ascii="Georgia" w:hAnsi="Georgia"/>
        </w:rPr>
        <w:t xml:space="preserve"> </w:t>
      </w:r>
      <w:r w:rsidR="00833AFC" w:rsidRPr="00011516">
        <w:rPr>
          <w:rFonts w:ascii="Georgia" w:hAnsi="Georgia"/>
        </w:rPr>
        <w:t xml:space="preserve">de </w:t>
      </w:r>
      <w:proofErr w:type="spellStart"/>
      <w:r w:rsidR="00833AFC" w:rsidRPr="00011516">
        <w:rPr>
          <w:rFonts w:ascii="Georgia" w:hAnsi="Georgia"/>
        </w:rPr>
        <w:t>membru</w:t>
      </w:r>
      <w:proofErr w:type="spellEnd"/>
      <w:r w:rsidR="00833AFC" w:rsidRPr="00011516">
        <w:rPr>
          <w:rFonts w:ascii="Georgia" w:hAnsi="Georgia"/>
        </w:rPr>
        <w:t xml:space="preserve"> al </w:t>
      </w:r>
      <w:proofErr w:type="spellStart"/>
      <w:r w:rsidR="00833AFC" w:rsidRPr="00011516">
        <w:rPr>
          <w:rFonts w:ascii="Georgia" w:hAnsi="Georgia"/>
        </w:rPr>
        <w:t>Asociației</w:t>
      </w:r>
      <w:proofErr w:type="spellEnd"/>
      <w:r w:rsidR="00833AFC" w:rsidRPr="00011516">
        <w:rPr>
          <w:rFonts w:ascii="Georgia" w:hAnsi="Georgia"/>
        </w:rPr>
        <w:t xml:space="preserve"> </w:t>
      </w:r>
      <w:proofErr w:type="spellStart"/>
      <w:r w:rsidR="00833AFC" w:rsidRPr="00011516">
        <w:rPr>
          <w:rFonts w:ascii="Georgia" w:hAnsi="Georgia"/>
        </w:rPr>
        <w:t>în</w:t>
      </w:r>
      <w:proofErr w:type="spellEnd"/>
      <w:r w:rsidR="00833AFC" w:rsidRPr="00011516">
        <w:rPr>
          <w:rFonts w:ascii="Georgia" w:hAnsi="Georgia"/>
        </w:rPr>
        <w:t xml:space="preserve"> </w:t>
      </w:r>
      <w:proofErr w:type="spellStart"/>
      <w:r w:rsidR="00833AFC" w:rsidRPr="00011516">
        <w:rPr>
          <w:rFonts w:ascii="Georgia" w:hAnsi="Georgia"/>
        </w:rPr>
        <w:t>situațiile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condițiile</w:t>
      </w:r>
      <w:proofErr w:type="spellEnd"/>
      <w:r w:rsidR="00833AFC" w:rsidRPr="00011516">
        <w:rPr>
          <w:rFonts w:ascii="Georgia" w:hAnsi="Georgia"/>
        </w:rPr>
        <w:t xml:space="preserve"> </w:t>
      </w:r>
      <w:proofErr w:type="spellStart"/>
      <w:r w:rsidR="00833AFC" w:rsidRPr="00011516">
        <w:rPr>
          <w:rFonts w:ascii="Georgia" w:hAnsi="Georgia"/>
        </w:rPr>
        <w:t>prevăzute</w:t>
      </w:r>
      <w:proofErr w:type="spellEnd"/>
      <w:r w:rsidR="00833AFC" w:rsidRPr="00011516">
        <w:rPr>
          <w:rFonts w:ascii="Georgia" w:hAnsi="Georgia"/>
        </w:rPr>
        <w:t xml:space="preserve"> prin </w:t>
      </w:r>
      <w:proofErr w:type="spellStart"/>
      <w:r w:rsidR="00833AFC" w:rsidRPr="00011516">
        <w:rPr>
          <w:rFonts w:ascii="Georgia" w:hAnsi="Georgia"/>
        </w:rPr>
        <w:t>Statutul</w:t>
      </w:r>
      <w:proofErr w:type="spellEnd"/>
      <w:r w:rsidR="00833AFC" w:rsidRPr="00011516">
        <w:rPr>
          <w:rFonts w:ascii="Georgia" w:hAnsi="Georgia"/>
        </w:rPr>
        <w:t xml:space="preserve"> AGDE</w:t>
      </w:r>
      <w:r w:rsidRPr="00011516">
        <w:rPr>
          <w:rFonts w:ascii="Georgia" w:hAnsi="Georgia"/>
        </w:rPr>
        <w:t>;</w:t>
      </w:r>
    </w:p>
    <w:p w14:paraId="558DEF89" w14:textId="642F260C" w:rsidR="00546AEF" w:rsidRPr="00011516" w:rsidRDefault="00D34276" w:rsidP="00232A2B">
      <w:pPr>
        <w:pStyle w:val="ListParagraph"/>
        <w:numPr>
          <w:ilvl w:val="2"/>
          <w:numId w:val="1"/>
        </w:numPr>
        <w:spacing w:after="240"/>
        <w:ind w:left="1360" w:hanging="680"/>
        <w:contextualSpacing w:val="0"/>
        <w:rPr>
          <w:rFonts w:ascii="Georgia" w:hAnsi="Georgia"/>
          <w:lang w:val="en-GB"/>
        </w:rPr>
      </w:pPr>
      <w:r w:rsidRPr="00011516">
        <w:rPr>
          <w:rFonts w:ascii="Georgia" w:hAnsi="Georgia"/>
          <w:lang w:val="en-GB"/>
        </w:rPr>
        <w:t xml:space="preserve">Prin </w:t>
      </w:r>
      <w:bookmarkStart w:id="4" w:name="_Hlk118740423"/>
      <w:proofErr w:type="spellStart"/>
      <w:r w:rsidRPr="00011516">
        <w:rPr>
          <w:rFonts w:ascii="Georgia" w:hAnsi="Georgia"/>
          <w:lang w:val="en-GB"/>
        </w:rPr>
        <w:t>revocarea</w:t>
      </w:r>
      <w:proofErr w:type="spellEnd"/>
      <w:r w:rsidRPr="00011516">
        <w:rPr>
          <w:rFonts w:ascii="Georgia" w:hAnsi="Georgia"/>
          <w:lang w:val="en-GB"/>
        </w:rPr>
        <w:t xml:space="preserve"> </w:t>
      </w:r>
      <w:proofErr w:type="spellStart"/>
      <w:r w:rsidRPr="00011516">
        <w:rPr>
          <w:rFonts w:ascii="Georgia" w:hAnsi="Georgia"/>
          <w:lang w:val="en-GB"/>
        </w:rPr>
        <w:t>sau</w:t>
      </w:r>
      <w:proofErr w:type="spellEnd"/>
      <w:r w:rsidRPr="00011516">
        <w:rPr>
          <w:rFonts w:ascii="Georgia" w:hAnsi="Georgia"/>
          <w:lang w:val="en-GB"/>
        </w:rPr>
        <w:t xml:space="preserve"> </w:t>
      </w:r>
      <w:proofErr w:type="spellStart"/>
      <w:r w:rsidRPr="00011516">
        <w:rPr>
          <w:rFonts w:ascii="Georgia" w:hAnsi="Georgia"/>
          <w:lang w:val="en-GB"/>
        </w:rPr>
        <w:t>restrângerea</w:t>
      </w:r>
      <w:proofErr w:type="spellEnd"/>
      <w:r w:rsidRPr="00011516">
        <w:rPr>
          <w:rFonts w:ascii="Georgia" w:hAnsi="Georgia"/>
          <w:lang w:val="en-GB"/>
        </w:rPr>
        <w:t xml:space="preserve"> </w:t>
      </w:r>
      <w:proofErr w:type="spellStart"/>
      <w:r w:rsidRPr="00011516">
        <w:rPr>
          <w:rFonts w:ascii="Georgia" w:hAnsi="Georgia"/>
          <w:lang w:val="en-GB"/>
        </w:rPr>
        <w:t>mandatului</w:t>
      </w:r>
      <w:proofErr w:type="spellEnd"/>
      <w:r w:rsidRPr="00011516">
        <w:rPr>
          <w:rFonts w:ascii="Georgia" w:hAnsi="Georgia"/>
          <w:lang w:val="en-GB"/>
        </w:rPr>
        <w:t xml:space="preserve"> </w:t>
      </w:r>
      <w:proofErr w:type="spellStart"/>
      <w:r w:rsidRPr="00011516">
        <w:rPr>
          <w:rFonts w:ascii="Georgia" w:hAnsi="Georgia"/>
          <w:lang w:val="en-GB"/>
        </w:rPr>
        <w:t>acordat</w:t>
      </w:r>
      <w:proofErr w:type="spellEnd"/>
      <w:r w:rsidRPr="00011516">
        <w:rPr>
          <w:rFonts w:ascii="Georgia" w:hAnsi="Georgia"/>
          <w:lang w:val="en-GB"/>
        </w:rPr>
        <w:t xml:space="preserve"> de Editor</w:t>
      </w:r>
      <w:bookmarkEnd w:id="4"/>
      <w:r w:rsidRPr="00011516">
        <w:rPr>
          <w:rFonts w:ascii="Georgia" w:hAnsi="Georgia"/>
          <w:lang w:val="en-GB"/>
        </w:rPr>
        <w:t xml:space="preserve">, cu </w:t>
      </w:r>
      <w:proofErr w:type="spellStart"/>
      <w:r w:rsidRPr="00011516">
        <w:rPr>
          <w:rFonts w:ascii="Georgia" w:hAnsi="Georgia"/>
          <w:lang w:val="en-GB"/>
        </w:rPr>
        <w:t>respectarea</w:t>
      </w:r>
      <w:proofErr w:type="spellEnd"/>
      <w:r w:rsidRPr="00011516">
        <w:rPr>
          <w:rFonts w:ascii="Georgia" w:hAnsi="Georgia"/>
          <w:lang w:val="en-GB"/>
        </w:rPr>
        <w:t xml:space="preserve"> </w:t>
      </w:r>
      <w:proofErr w:type="spellStart"/>
      <w:r w:rsidRPr="00011516">
        <w:rPr>
          <w:rFonts w:ascii="Georgia" w:hAnsi="Georgia"/>
          <w:lang w:val="en-GB"/>
        </w:rPr>
        <w:t>condițiilor</w:t>
      </w:r>
      <w:proofErr w:type="spellEnd"/>
      <w:r w:rsidRPr="00011516">
        <w:rPr>
          <w:rFonts w:ascii="Georgia" w:hAnsi="Georgia"/>
          <w:lang w:val="en-GB"/>
        </w:rPr>
        <w:t xml:space="preserve"> </w:t>
      </w:r>
      <w:r w:rsidR="00546AEF" w:rsidRPr="00011516">
        <w:rPr>
          <w:rFonts w:ascii="Georgia" w:hAnsi="Georgia"/>
          <w:lang w:val="en-GB"/>
        </w:rPr>
        <w:t xml:space="preserve">de </w:t>
      </w:r>
      <w:proofErr w:type="spellStart"/>
      <w:r w:rsidR="00546AEF" w:rsidRPr="00011516">
        <w:rPr>
          <w:rFonts w:ascii="Georgia" w:hAnsi="Georgia"/>
          <w:lang w:val="en-GB"/>
        </w:rPr>
        <w:t>notificare</w:t>
      </w:r>
      <w:proofErr w:type="spellEnd"/>
      <w:r w:rsidR="00546AEF" w:rsidRPr="00011516">
        <w:rPr>
          <w:rFonts w:ascii="Georgia" w:hAnsi="Georgia"/>
          <w:lang w:val="en-GB"/>
        </w:rPr>
        <w:t xml:space="preserve"> </w:t>
      </w:r>
      <w:proofErr w:type="spellStart"/>
      <w:r w:rsidR="00546AEF" w:rsidRPr="00011516">
        <w:rPr>
          <w:rFonts w:ascii="Georgia" w:hAnsi="Georgia"/>
          <w:lang w:val="en-GB"/>
        </w:rPr>
        <w:t>și</w:t>
      </w:r>
      <w:proofErr w:type="spellEnd"/>
      <w:r w:rsidR="00546AEF" w:rsidRPr="00011516">
        <w:rPr>
          <w:rFonts w:ascii="Georgia" w:hAnsi="Georgia"/>
          <w:lang w:val="en-GB"/>
        </w:rPr>
        <w:t xml:space="preserve"> a </w:t>
      </w:r>
      <w:proofErr w:type="spellStart"/>
      <w:r w:rsidR="00546AEF" w:rsidRPr="00011516">
        <w:rPr>
          <w:rFonts w:ascii="Georgia" w:hAnsi="Georgia"/>
          <w:lang w:val="en-GB"/>
        </w:rPr>
        <w:t>celorlalte</w:t>
      </w:r>
      <w:proofErr w:type="spellEnd"/>
      <w:r w:rsidR="00546AEF" w:rsidRPr="00011516">
        <w:rPr>
          <w:rFonts w:ascii="Georgia" w:hAnsi="Georgia"/>
          <w:lang w:val="en-GB"/>
        </w:rPr>
        <w:t xml:space="preserve"> </w:t>
      </w:r>
      <w:proofErr w:type="spellStart"/>
      <w:r w:rsidR="00546AEF" w:rsidRPr="00011516">
        <w:rPr>
          <w:rFonts w:ascii="Georgia" w:hAnsi="Georgia"/>
          <w:lang w:val="en-GB"/>
        </w:rPr>
        <w:t>prevederi</w:t>
      </w:r>
      <w:proofErr w:type="spellEnd"/>
      <w:r w:rsidR="00546AEF" w:rsidRPr="00011516">
        <w:rPr>
          <w:rFonts w:ascii="Georgia" w:hAnsi="Georgia"/>
          <w:lang w:val="en-GB"/>
        </w:rPr>
        <w:t xml:space="preserve"> </w:t>
      </w:r>
      <w:proofErr w:type="spellStart"/>
      <w:r w:rsidR="00546AEF" w:rsidRPr="00011516">
        <w:rPr>
          <w:rFonts w:ascii="Georgia" w:hAnsi="Georgia"/>
          <w:lang w:val="en-GB"/>
        </w:rPr>
        <w:t>incidente</w:t>
      </w:r>
      <w:proofErr w:type="spellEnd"/>
      <w:r w:rsidR="00546AEF" w:rsidRPr="00011516">
        <w:rPr>
          <w:rFonts w:ascii="Georgia" w:hAnsi="Georgia"/>
          <w:lang w:val="en-GB"/>
        </w:rPr>
        <w:t xml:space="preserve"> din</w:t>
      </w:r>
      <w:r w:rsidRPr="00011516">
        <w:rPr>
          <w:rFonts w:ascii="Georgia" w:hAnsi="Georgia"/>
          <w:lang w:val="en-GB"/>
        </w:rPr>
        <w:t xml:space="preserve"> </w:t>
      </w:r>
      <w:proofErr w:type="spellStart"/>
      <w:r w:rsidRPr="00011516">
        <w:rPr>
          <w:rFonts w:ascii="Georgia" w:hAnsi="Georgia"/>
          <w:lang w:val="en-GB"/>
        </w:rPr>
        <w:t>Statutul</w:t>
      </w:r>
      <w:proofErr w:type="spellEnd"/>
      <w:r w:rsidRPr="00011516">
        <w:rPr>
          <w:rFonts w:ascii="Georgia" w:hAnsi="Georgia"/>
          <w:lang w:val="en-GB"/>
        </w:rPr>
        <w:t xml:space="preserve"> AGDE.</w:t>
      </w:r>
      <w:r w:rsidR="00546AEF" w:rsidRPr="00011516">
        <w:rPr>
          <w:rFonts w:ascii="Georgia" w:hAnsi="Georgia"/>
          <w:lang w:val="en-GB"/>
        </w:rPr>
        <w:t xml:space="preserve"> </w:t>
      </w:r>
      <w:proofErr w:type="spellStart"/>
      <w:r w:rsidR="00546AEF" w:rsidRPr="00011516">
        <w:rPr>
          <w:rFonts w:ascii="Georgia" w:hAnsi="Georgia"/>
          <w:lang w:val="en-GB"/>
        </w:rPr>
        <w:t>Încetarea</w:t>
      </w:r>
      <w:proofErr w:type="spellEnd"/>
      <w:r w:rsidR="00546AEF" w:rsidRPr="00011516">
        <w:rPr>
          <w:rFonts w:ascii="Georgia" w:hAnsi="Georgia"/>
          <w:lang w:val="en-GB"/>
        </w:rPr>
        <w:t xml:space="preserve"> </w:t>
      </w:r>
      <w:proofErr w:type="spellStart"/>
      <w:r w:rsidR="00546AEF" w:rsidRPr="00011516">
        <w:rPr>
          <w:rFonts w:ascii="Georgia" w:hAnsi="Georgia"/>
          <w:lang w:val="en-GB"/>
        </w:rPr>
        <w:t>mandatului</w:t>
      </w:r>
      <w:proofErr w:type="spellEnd"/>
      <w:r w:rsidR="00546AEF" w:rsidRPr="00011516">
        <w:rPr>
          <w:rFonts w:ascii="Georgia" w:hAnsi="Georgia"/>
          <w:lang w:val="en-GB"/>
        </w:rPr>
        <w:t xml:space="preserve"> </w:t>
      </w:r>
      <w:proofErr w:type="spellStart"/>
      <w:r w:rsidR="00546AEF" w:rsidRPr="00011516">
        <w:rPr>
          <w:rFonts w:ascii="Georgia" w:hAnsi="Georgia"/>
          <w:lang w:val="en-GB"/>
        </w:rPr>
        <w:t>va</w:t>
      </w:r>
      <w:proofErr w:type="spellEnd"/>
      <w:r w:rsidR="00546AEF" w:rsidRPr="00011516">
        <w:rPr>
          <w:rFonts w:ascii="Georgia" w:hAnsi="Georgia"/>
          <w:lang w:val="en-GB"/>
        </w:rPr>
        <w:t xml:space="preserve"> produce </w:t>
      </w:r>
      <w:proofErr w:type="spellStart"/>
      <w:r w:rsidR="00546AEF" w:rsidRPr="00011516">
        <w:rPr>
          <w:rFonts w:ascii="Georgia" w:hAnsi="Georgia"/>
          <w:lang w:val="en-GB"/>
        </w:rPr>
        <w:t>efecte</w:t>
      </w:r>
      <w:proofErr w:type="spellEnd"/>
      <w:r w:rsidR="00546AEF" w:rsidRPr="00011516">
        <w:rPr>
          <w:rFonts w:ascii="Georgia" w:hAnsi="Georgia"/>
          <w:lang w:val="en-GB"/>
        </w:rPr>
        <w:t xml:space="preserve"> strict cu </w:t>
      </w:r>
      <w:proofErr w:type="spellStart"/>
      <w:r w:rsidR="00546AEF" w:rsidRPr="00011516">
        <w:rPr>
          <w:rFonts w:ascii="Georgia" w:hAnsi="Georgia"/>
          <w:lang w:val="en-GB"/>
        </w:rPr>
        <w:t>privire</w:t>
      </w:r>
      <w:proofErr w:type="spellEnd"/>
      <w:r w:rsidR="00546AEF" w:rsidRPr="00011516">
        <w:rPr>
          <w:rFonts w:ascii="Georgia" w:hAnsi="Georgia"/>
          <w:lang w:val="en-GB"/>
        </w:rPr>
        <w:t xml:space="preserve"> la </w:t>
      </w:r>
      <w:proofErr w:type="spellStart"/>
      <w:r w:rsidR="00546AEF" w:rsidRPr="00011516">
        <w:rPr>
          <w:rFonts w:ascii="Georgia" w:hAnsi="Georgia"/>
          <w:lang w:val="en-GB"/>
        </w:rPr>
        <w:t>drepturile</w:t>
      </w:r>
      <w:proofErr w:type="spellEnd"/>
      <w:r w:rsidR="00546AEF" w:rsidRPr="00011516">
        <w:rPr>
          <w:rFonts w:ascii="Georgia" w:hAnsi="Georgia"/>
          <w:lang w:val="en-GB"/>
        </w:rPr>
        <w:t xml:space="preserve"> </w:t>
      </w:r>
      <w:proofErr w:type="spellStart"/>
      <w:r w:rsidR="00546AEF" w:rsidRPr="00011516">
        <w:rPr>
          <w:rFonts w:ascii="Georgia" w:hAnsi="Georgia"/>
          <w:lang w:val="en-GB"/>
        </w:rPr>
        <w:t>și</w:t>
      </w:r>
      <w:proofErr w:type="spellEnd"/>
      <w:r w:rsidR="00546AEF" w:rsidRPr="00011516">
        <w:rPr>
          <w:rFonts w:ascii="Georgia" w:hAnsi="Georgia"/>
          <w:lang w:val="en-GB"/>
        </w:rPr>
        <w:t xml:space="preserve"> la </w:t>
      </w:r>
      <w:proofErr w:type="spellStart"/>
      <w:r w:rsidR="00546AEF" w:rsidRPr="00011516">
        <w:rPr>
          <w:rFonts w:ascii="Georgia" w:hAnsi="Georgia"/>
          <w:lang w:val="en-GB"/>
        </w:rPr>
        <w:t>publicațiile</w:t>
      </w:r>
      <w:proofErr w:type="spellEnd"/>
      <w:r w:rsidR="00546AEF" w:rsidRPr="00011516">
        <w:rPr>
          <w:rFonts w:ascii="Georgia" w:hAnsi="Georgia"/>
          <w:lang w:val="en-GB"/>
        </w:rPr>
        <w:t xml:space="preserve"> </w:t>
      </w:r>
      <w:proofErr w:type="spellStart"/>
      <w:r w:rsidR="00546AEF" w:rsidRPr="00011516">
        <w:rPr>
          <w:rFonts w:ascii="Georgia" w:hAnsi="Georgia"/>
          <w:lang w:val="en-GB"/>
        </w:rPr>
        <w:t>în</w:t>
      </w:r>
      <w:proofErr w:type="spellEnd"/>
      <w:r w:rsidR="00546AEF" w:rsidRPr="00011516">
        <w:rPr>
          <w:rFonts w:ascii="Georgia" w:hAnsi="Georgia"/>
          <w:lang w:val="en-GB"/>
        </w:rPr>
        <w:t xml:space="preserve"> </w:t>
      </w:r>
      <w:proofErr w:type="spellStart"/>
      <w:r w:rsidR="00546AEF" w:rsidRPr="00011516">
        <w:rPr>
          <w:rFonts w:ascii="Georgia" w:hAnsi="Georgia"/>
          <w:lang w:val="en-GB"/>
        </w:rPr>
        <w:t>privința</w:t>
      </w:r>
      <w:proofErr w:type="spellEnd"/>
      <w:r w:rsidR="00546AEF" w:rsidRPr="00011516">
        <w:rPr>
          <w:rFonts w:ascii="Georgia" w:hAnsi="Georgia"/>
          <w:lang w:val="en-GB"/>
        </w:rPr>
        <w:t xml:space="preserve"> </w:t>
      </w:r>
      <w:proofErr w:type="spellStart"/>
      <w:r w:rsidR="00546AEF" w:rsidRPr="00011516">
        <w:rPr>
          <w:rFonts w:ascii="Georgia" w:hAnsi="Georgia"/>
          <w:lang w:val="en-GB"/>
        </w:rPr>
        <w:t>cărora</w:t>
      </w:r>
      <w:proofErr w:type="spellEnd"/>
      <w:r w:rsidR="00546AEF" w:rsidRPr="00011516">
        <w:rPr>
          <w:rFonts w:ascii="Georgia" w:hAnsi="Georgia"/>
          <w:lang w:val="en-GB"/>
        </w:rPr>
        <w:t xml:space="preserve"> </w:t>
      </w:r>
      <w:proofErr w:type="spellStart"/>
      <w:r w:rsidR="00546AEF" w:rsidRPr="00011516">
        <w:rPr>
          <w:rFonts w:ascii="Georgia" w:hAnsi="Georgia"/>
          <w:lang w:val="en-GB"/>
        </w:rPr>
        <w:t>Editorul</w:t>
      </w:r>
      <w:proofErr w:type="spellEnd"/>
      <w:r w:rsidR="00546AEF" w:rsidRPr="00011516">
        <w:rPr>
          <w:rFonts w:ascii="Georgia" w:hAnsi="Georgia"/>
          <w:lang w:val="en-GB"/>
        </w:rPr>
        <w:t xml:space="preserve"> a </w:t>
      </w:r>
      <w:proofErr w:type="spellStart"/>
      <w:r w:rsidR="00546AEF" w:rsidRPr="00011516">
        <w:rPr>
          <w:rFonts w:ascii="Georgia" w:hAnsi="Georgia"/>
          <w:lang w:val="en-GB"/>
        </w:rPr>
        <w:t>notificat</w:t>
      </w:r>
      <w:proofErr w:type="spellEnd"/>
      <w:r w:rsidR="00546AEF" w:rsidRPr="00011516">
        <w:rPr>
          <w:rFonts w:ascii="Georgia" w:hAnsi="Georgia"/>
          <w:lang w:val="en-GB"/>
        </w:rPr>
        <w:t xml:space="preserve"> </w:t>
      </w:r>
      <w:proofErr w:type="spellStart"/>
      <w:r w:rsidR="00546AEF" w:rsidRPr="00011516">
        <w:rPr>
          <w:rFonts w:ascii="Georgia" w:hAnsi="Georgia"/>
          <w:lang w:val="en-GB"/>
        </w:rPr>
        <w:t>Asociației</w:t>
      </w:r>
      <w:proofErr w:type="spellEnd"/>
      <w:r w:rsidR="00546AEF" w:rsidRPr="00011516">
        <w:rPr>
          <w:rFonts w:ascii="Georgia" w:hAnsi="Georgia"/>
          <w:lang w:val="en-GB"/>
        </w:rPr>
        <w:t xml:space="preserve"> </w:t>
      </w:r>
      <w:proofErr w:type="spellStart"/>
      <w:r w:rsidR="00546AEF" w:rsidRPr="00011516">
        <w:rPr>
          <w:rFonts w:ascii="Georgia" w:hAnsi="Georgia"/>
          <w:lang w:val="en-GB"/>
        </w:rPr>
        <w:t>revocarea</w:t>
      </w:r>
      <w:proofErr w:type="spellEnd"/>
      <w:r w:rsidR="00546AEF" w:rsidRPr="00011516">
        <w:rPr>
          <w:rFonts w:ascii="Georgia" w:hAnsi="Georgia"/>
          <w:lang w:val="en-GB"/>
        </w:rPr>
        <w:t xml:space="preserve"> </w:t>
      </w:r>
      <w:proofErr w:type="spellStart"/>
      <w:r w:rsidR="00546AEF" w:rsidRPr="00011516">
        <w:rPr>
          <w:rFonts w:ascii="Georgia" w:hAnsi="Georgia"/>
          <w:lang w:val="en-GB"/>
        </w:rPr>
        <w:t>mandatului</w:t>
      </w:r>
      <w:proofErr w:type="spellEnd"/>
      <w:r w:rsidR="00546AEF" w:rsidRPr="00011516">
        <w:rPr>
          <w:rFonts w:ascii="Georgia" w:hAnsi="Georgia"/>
          <w:lang w:val="en-GB"/>
        </w:rPr>
        <w:t xml:space="preserve"> conform </w:t>
      </w:r>
      <w:proofErr w:type="spellStart"/>
      <w:r w:rsidR="00546AEF" w:rsidRPr="00011516">
        <w:rPr>
          <w:rFonts w:ascii="Georgia" w:hAnsi="Georgia"/>
          <w:lang w:val="en-GB"/>
        </w:rPr>
        <w:t>Statut</w:t>
      </w:r>
      <w:r w:rsidR="00183360" w:rsidRPr="00011516">
        <w:rPr>
          <w:rFonts w:ascii="Georgia" w:hAnsi="Georgia"/>
          <w:lang w:val="en-GB"/>
        </w:rPr>
        <w:t>u</w:t>
      </w:r>
      <w:r w:rsidR="00546AEF" w:rsidRPr="00011516">
        <w:rPr>
          <w:rFonts w:ascii="Georgia" w:hAnsi="Georgia"/>
          <w:lang w:val="en-GB"/>
        </w:rPr>
        <w:t>lui</w:t>
      </w:r>
      <w:proofErr w:type="spellEnd"/>
      <w:r w:rsidR="00546AEF" w:rsidRPr="00011516">
        <w:rPr>
          <w:rFonts w:ascii="Georgia" w:hAnsi="Georgia"/>
          <w:lang w:val="en-GB"/>
        </w:rPr>
        <w:t xml:space="preserve"> AGDE.</w:t>
      </w:r>
    </w:p>
    <w:p w14:paraId="0A264BE2" w14:textId="631ED126" w:rsidR="00FA7102" w:rsidRPr="00011516" w:rsidRDefault="00FA7102" w:rsidP="00956A27">
      <w:pPr>
        <w:pStyle w:val="ListParagraph"/>
        <w:numPr>
          <w:ilvl w:val="2"/>
          <w:numId w:val="1"/>
        </w:numPr>
        <w:spacing w:after="240"/>
        <w:ind w:left="1360" w:hanging="680"/>
        <w:contextualSpacing w:val="0"/>
        <w:rPr>
          <w:rFonts w:ascii="Georgia" w:hAnsi="Georgia"/>
          <w:lang w:val="en-GB"/>
        </w:rPr>
      </w:pPr>
      <w:r w:rsidRPr="00011516">
        <w:rPr>
          <w:rFonts w:ascii="Georgia" w:hAnsi="Georgia"/>
          <w:lang w:val="en-GB"/>
        </w:rPr>
        <w:t xml:space="preserve">Prin </w:t>
      </w:r>
      <w:proofErr w:type="spellStart"/>
      <w:r w:rsidRPr="00011516">
        <w:rPr>
          <w:rFonts w:ascii="Georgia" w:hAnsi="Georgia"/>
          <w:lang w:val="en-GB"/>
        </w:rPr>
        <w:t>renunțarea</w:t>
      </w:r>
      <w:proofErr w:type="spellEnd"/>
      <w:r w:rsidRPr="00011516">
        <w:rPr>
          <w:rFonts w:ascii="Georgia" w:hAnsi="Georgia"/>
          <w:lang w:val="en-GB"/>
        </w:rPr>
        <w:t xml:space="preserve"> </w:t>
      </w:r>
      <w:proofErr w:type="spellStart"/>
      <w:r w:rsidRPr="00011516">
        <w:rPr>
          <w:rFonts w:ascii="Georgia" w:hAnsi="Georgia"/>
          <w:lang w:val="en-GB"/>
        </w:rPr>
        <w:t>Mandatarului</w:t>
      </w:r>
      <w:proofErr w:type="spellEnd"/>
      <w:r w:rsidRPr="00011516">
        <w:rPr>
          <w:rFonts w:ascii="Georgia" w:hAnsi="Georgia"/>
          <w:lang w:val="en-GB"/>
        </w:rPr>
        <w:t xml:space="preserve"> la </w:t>
      </w:r>
      <w:proofErr w:type="spellStart"/>
      <w:r w:rsidRPr="00011516">
        <w:rPr>
          <w:rFonts w:ascii="Georgia" w:hAnsi="Georgia"/>
          <w:lang w:val="en-GB"/>
        </w:rPr>
        <w:t>mandat</w:t>
      </w:r>
      <w:proofErr w:type="spellEnd"/>
      <w:r w:rsidRPr="00011516">
        <w:rPr>
          <w:rFonts w:ascii="Georgia" w:hAnsi="Georgia"/>
          <w:lang w:val="en-GB"/>
        </w:rPr>
        <w:t xml:space="preserve">, </w:t>
      </w:r>
      <w:proofErr w:type="spellStart"/>
      <w:r w:rsidRPr="00011516">
        <w:rPr>
          <w:rFonts w:ascii="Georgia" w:hAnsi="Georgia"/>
          <w:lang w:val="en-GB"/>
        </w:rPr>
        <w:t>în</w:t>
      </w:r>
      <w:proofErr w:type="spellEnd"/>
      <w:r w:rsidRPr="00011516">
        <w:rPr>
          <w:rFonts w:ascii="Georgia" w:hAnsi="Georgia"/>
          <w:lang w:val="en-GB"/>
        </w:rPr>
        <w:t xml:space="preserve"> </w:t>
      </w:r>
      <w:proofErr w:type="spellStart"/>
      <w:r w:rsidRPr="00011516">
        <w:rPr>
          <w:rFonts w:ascii="Georgia" w:hAnsi="Georgia"/>
          <w:lang w:val="en-GB"/>
        </w:rPr>
        <w:t>condițiile</w:t>
      </w:r>
      <w:proofErr w:type="spellEnd"/>
      <w:r w:rsidRPr="00011516">
        <w:rPr>
          <w:rFonts w:ascii="Georgia" w:hAnsi="Georgia"/>
          <w:lang w:val="en-GB"/>
        </w:rPr>
        <w:t xml:space="preserve"> </w:t>
      </w:r>
      <w:proofErr w:type="spellStart"/>
      <w:r w:rsidRPr="00011516">
        <w:rPr>
          <w:rFonts w:ascii="Georgia" w:hAnsi="Georgia"/>
          <w:lang w:val="en-GB"/>
        </w:rPr>
        <w:t>legii</w:t>
      </w:r>
      <w:proofErr w:type="spellEnd"/>
      <w:r w:rsidRPr="00011516">
        <w:rPr>
          <w:rFonts w:ascii="Georgia" w:hAnsi="Georgia"/>
          <w:lang w:val="en-GB"/>
        </w:rPr>
        <w:t>.</w:t>
      </w:r>
    </w:p>
    <w:p w14:paraId="4646ED7C" w14:textId="17094CAA" w:rsidR="00546AEF" w:rsidRPr="00011516" w:rsidRDefault="00546AEF" w:rsidP="00956A27">
      <w:pPr>
        <w:pStyle w:val="ListParagraph"/>
        <w:numPr>
          <w:ilvl w:val="1"/>
          <w:numId w:val="1"/>
        </w:numPr>
        <w:spacing w:after="240" w:line="276" w:lineRule="auto"/>
        <w:ind w:left="680" w:hanging="680"/>
        <w:contextualSpacing w:val="0"/>
        <w:jc w:val="both"/>
        <w:rPr>
          <w:rFonts w:ascii="Georgia" w:hAnsi="Georgia"/>
        </w:rPr>
      </w:pP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cazul</w:t>
      </w:r>
      <w:proofErr w:type="spellEnd"/>
      <w:r w:rsidRPr="00011516">
        <w:rPr>
          <w:rFonts w:ascii="Georgia" w:hAnsi="Georgia"/>
        </w:rPr>
        <w:t xml:space="preserve"> </w:t>
      </w:r>
      <w:proofErr w:type="spellStart"/>
      <w:r w:rsidRPr="00011516">
        <w:rPr>
          <w:rFonts w:ascii="Georgia" w:hAnsi="Georgia"/>
        </w:rPr>
        <w:t>nerespectării</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Mandant</w:t>
      </w:r>
      <w:proofErr w:type="spellEnd"/>
      <w:r w:rsidRPr="00011516">
        <w:rPr>
          <w:rFonts w:ascii="Georgia" w:hAnsi="Georgia"/>
        </w:rPr>
        <w:t xml:space="preserve"> a </w:t>
      </w:r>
      <w:proofErr w:type="spellStart"/>
      <w:r w:rsidRPr="00011516">
        <w:rPr>
          <w:rFonts w:ascii="Georgia" w:hAnsi="Georgia"/>
        </w:rPr>
        <w:t>procedurilor</w:t>
      </w:r>
      <w:proofErr w:type="spellEnd"/>
      <w:r w:rsidRPr="00011516">
        <w:rPr>
          <w:rFonts w:ascii="Georgia" w:hAnsi="Georgia"/>
        </w:rPr>
        <w:t xml:space="preserve"> </w:t>
      </w:r>
      <w:proofErr w:type="spellStart"/>
      <w:r w:rsidRPr="00011516">
        <w:rPr>
          <w:rFonts w:ascii="Georgia" w:hAnsi="Georgia"/>
        </w:rPr>
        <w:t>prevăzute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Statutul</w:t>
      </w:r>
      <w:proofErr w:type="spellEnd"/>
      <w:r w:rsidRPr="00011516">
        <w:rPr>
          <w:rFonts w:ascii="Georgia" w:hAnsi="Georgia"/>
        </w:rPr>
        <w:t xml:space="preserve"> AGDE </w:t>
      </w:r>
      <w:proofErr w:type="spellStart"/>
      <w:r w:rsidR="00326B37" w:rsidRPr="00011516">
        <w:rPr>
          <w:rFonts w:ascii="Georgia" w:hAnsi="Georgia"/>
        </w:rPr>
        <w:t>și</w:t>
      </w:r>
      <w:proofErr w:type="spellEnd"/>
      <w:r w:rsidR="00326B37" w:rsidRPr="00011516">
        <w:rPr>
          <w:rFonts w:ascii="Georgia" w:hAnsi="Georgia"/>
        </w:rPr>
        <w:t>/</w:t>
      </w:r>
      <w:proofErr w:type="spellStart"/>
      <w:r w:rsidR="00326B37" w:rsidRPr="00011516">
        <w:rPr>
          <w:rFonts w:ascii="Georgia" w:hAnsi="Georgia"/>
        </w:rPr>
        <w:t>sau</w:t>
      </w:r>
      <w:proofErr w:type="spellEnd"/>
      <w:r w:rsidR="00326B37" w:rsidRPr="00011516">
        <w:rPr>
          <w:rFonts w:ascii="Georgia" w:hAnsi="Georgia"/>
        </w:rPr>
        <w:t xml:space="preserve"> </w:t>
      </w:r>
      <w:proofErr w:type="spellStart"/>
      <w:r w:rsidR="00326B37" w:rsidRPr="00011516">
        <w:rPr>
          <w:rFonts w:ascii="Georgia" w:hAnsi="Georgia"/>
        </w:rPr>
        <w:t>în</w:t>
      </w:r>
      <w:proofErr w:type="spellEnd"/>
      <w:r w:rsidR="00326B37" w:rsidRPr="00011516">
        <w:rPr>
          <w:rFonts w:ascii="Georgia" w:hAnsi="Georgia"/>
        </w:rPr>
        <w:t xml:space="preserve"> </w:t>
      </w:r>
      <w:proofErr w:type="spellStart"/>
      <w:r w:rsidR="00326B37" w:rsidRPr="00011516">
        <w:rPr>
          <w:rFonts w:ascii="Georgia" w:hAnsi="Georgia"/>
        </w:rPr>
        <w:t>acest</w:t>
      </w:r>
      <w:proofErr w:type="spellEnd"/>
      <w:r w:rsidR="00326B37" w:rsidRPr="00011516">
        <w:rPr>
          <w:rFonts w:ascii="Georgia" w:hAnsi="Georgia"/>
        </w:rPr>
        <w:t xml:space="preserve"> Contract </w:t>
      </w:r>
      <w:r w:rsidRPr="00011516">
        <w:rPr>
          <w:rFonts w:ascii="Georgia" w:hAnsi="Georgia"/>
        </w:rPr>
        <w:t xml:space="preserve">cu </w:t>
      </w:r>
      <w:proofErr w:type="spellStart"/>
      <w:r w:rsidRPr="00011516">
        <w:rPr>
          <w:rFonts w:ascii="Georgia" w:hAnsi="Georgia"/>
        </w:rPr>
        <w:t>privire</w:t>
      </w:r>
      <w:proofErr w:type="spellEnd"/>
      <w:r w:rsidRPr="00011516">
        <w:rPr>
          <w:rFonts w:ascii="Georgia" w:hAnsi="Georgia"/>
        </w:rPr>
        <w:t xml:space="preserve"> la </w:t>
      </w:r>
      <w:proofErr w:type="spellStart"/>
      <w:r w:rsidR="00326B37" w:rsidRPr="00011516">
        <w:rPr>
          <w:rFonts w:ascii="Georgia" w:hAnsi="Georgia"/>
        </w:rPr>
        <w:t>încetarea</w:t>
      </w:r>
      <w:proofErr w:type="spellEnd"/>
      <w:r w:rsidR="00326B37" w:rsidRPr="00011516">
        <w:rPr>
          <w:rFonts w:ascii="Georgia" w:hAnsi="Georgia"/>
        </w:rPr>
        <w:t xml:space="preserve"> </w:t>
      </w:r>
      <w:proofErr w:type="spellStart"/>
      <w:r w:rsidR="00326B37" w:rsidRPr="00011516">
        <w:rPr>
          <w:rFonts w:ascii="Georgia" w:hAnsi="Georgia"/>
        </w:rPr>
        <w:t>mandatului</w:t>
      </w:r>
      <w:proofErr w:type="spellEnd"/>
      <w:r w:rsidR="00326B37" w:rsidRPr="00011516">
        <w:rPr>
          <w:rFonts w:ascii="Georgia" w:hAnsi="Georgia"/>
        </w:rPr>
        <w:t xml:space="preserve"> </w:t>
      </w:r>
      <w:proofErr w:type="spellStart"/>
      <w:r w:rsidR="00326B37" w:rsidRPr="00011516">
        <w:rPr>
          <w:rFonts w:ascii="Georgia" w:hAnsi="Georgia"/>
        </w:rPr>
        <w:t>potrivit</w:t>
      </w:r>
      <w:proofErr w:type="spellEnd"/>
      <w:r w:rsidR="00326B37" w:rsidRPr="00011516">
        <w:rPr>
          <w:rFonts w:ascii="Georgia" w:hAnsi="Georgia"/>
        </w:rPr>
        <w:t xml:space="preserve"> art. 3.2.2 </w:t>
      </w:r>
      <w:proofErr w:type="spellStart"/>
      <w:r w:rsidR="00326B37" w:rsidRPr="00011516">
        <w:rPr>
          <w:rFonts w:ascii="Georgia" w:hAnsi="Georgia"/>
        </w:rPr>
        <w:t>și</w:t>
      </w:r>
      <w:proofErr w:type="spellEnd"/>
      <w:r w:rsidR="00326B37" w:rsidRPr="00011516">
        <w:rPr>
          <w:rFonts w:ascii="Georgia" w:hAnsi="Georgia"/>
        </w:rPr>
        <w:t xml:space="preserve"> 3.2.4 de </w:t>
      </w:r>
      <w:proofErr w:type="spellStart"/>
      <w:r w:rsidR="00326B37" w:rsidRPr="00011516">
        <w:rPr>
          <w:rFonts w:ascii="Georgia" w:hAnsi="Georgia"/>
        </w:rPr>
        <w:t>mai</w:t>
      </w:r>
      <w:proofErr w:type="spellEnd"/>
      <w:r w:rsidR="00326B37" w:rsidRPr="00011516">
        <w:rPr>
          <w:rFonts w:ascii="Georgia" w:hAnsi="Georgia"/>
        </w:rPr>
        <w:t xml:space="preserve"> sus, </w:t>
      </w:r>
      <w:proofErr w:type="spellStart"/>
      <w:r w:rsidRPr="00011516">
        <w:rPr>
          <w:rFonts w:ascii="Georgia" w:hAnsi="Georgia"/>
        </w:rPr>
        <w:t>utilizările</w:t>
      </w:r>
      <w:proofErr w:type="spellEnd"/>
      <w:r w:rsidRPr="00011516">
        <w:rPr>
          <w:rFonts w:ascii="Georgia" w:hAnsi="Georgia"/>
        </w:rPr>
        <w:t xml:space="preserve"> sunt considerate </w:t>
      </w:r>
      <w:proofErr w:type="spellStart"/>
      <w:r w:rsidRPr="00011516">
        <w:rPr>
          <w:rFonts w:ascii="Georgia" w:hAnsi="Georgia"/>
        </w:rPr>
        <w:t>valabil</w:t>
      </w:r>
      <w:proofErr w:type="spellEnd"/>
      <w:r w:rsidRPr="00011516">
        <w:rPr>
          <w:rFonts w:ascii="Georgia" w:hAnsi="Georgia"/>
        </w:rPr>
        <w:t xml:space="preserve"> </w:t>
      </w:r>
      <w:proofErr w:type="spellStart"/>
      <w:r w:rsidRPr="00011516">
        <w:rPr>
          <w:rFonts w:ascii="Georgia" w:hAnsi="Georgia"/>
        </w:rPr>
        <w:t>realizate</w:t>
      </w:r>
      <w:proofErr w:type="spellEnd"/>
      <w:r w:rsidRPr="00011516">
        <w:rPr>
          <w:rFonts w:ascii="Georgia" w:hAnsi="Georgia"/>
        </w:rPr>
        <w:t>.</w:t>
      </w:r>
      <w:r w:rsidR="00183360" w:rsidRPr="00011516">
        <w:rPr>
          <w:rFonts w:ascii="Georgia" w:hAnsi="Georgia"/>
        </w:rPr>
        <w:t xml:space="preserve"> Pentru </w:t>
      </w:r>
      <w:proofErr w:type="spellStart"/>
      <w:r w:rsidR="00183360" w:rsidRPr="00011516">
        <w:rPr>
          <w:rFonts w:ascii="Georgia" w:hAnsi="Georgia"/>
        </w:rPr>
        <w:t>claritate</w:t>
      </w:r>
      <w:proofErr w:type="spellEnd"/>
      <w:r w:rsidR="00183360" w:rsidRPr="00011516">
        <w:rPr>
          <w:rFonts w:ascii="Georgia" w:hAnsi="Georgia"/>
        </w:rPr>
        <w:t xml:space="preserve">, </w:t>
      </w:r>
      <w:proofErr w:type="spellStart"/>
      <w:r w:rsidR="005432D7" w:rsidRPr="00011516">
        <w:rPr>
          <w:rFonts w:ascii="Georgia" w:hAnsi="Georgia"/>
        </w:rPr>
        <w:t>încetarea</w:t>
      </w:r>
      <w:proofErr w:type="spellEnd"/>
      <w:r w:rsidR="005432D7" w:rsidRPr="00011516">
        <w:rPr>
          <w:rFonts w:ascii="Georgia" w:hAnsi="Georgia"/>
        </w:rPr>
        <w:t xml:space="preserve"> </w:t>
      </w:r>
      <w:proofErr w:type="spellStart"/>
      <w:r w:rsidR="005432D7" w:rsidRPr="00011516">
        <w:rPr>
          <w:rFonts w:ascii="Georgia" w:hAnsi="Georgia"/>
        </w:rPr>
        <w:t>calității</w:t>
      </w:r>
      <w:proofErr w:type="spellEnd"/>
      <w:r w:rsidR="005432D7" w:rsidRPr="00011516">
        <w:rPr>
          <w:rFonts w:ascii="Georgia" w:hAnsi="Georgia"/>
        </w:rPr>
        <w:t xml:space="preserve"> </w:t>
      </w:r>
      <w:proofErr w:type="spellStart"/>
      <w:r w:rsidR="005432D7" w:rsidRPr="00011516">
        <w:rPr>
          <w:rFonts w:ascii="Georgia" w:hAnsi="Georgia"/>
        </w:rPr>
        <w:t>Editorului</w:t>
      </w:r>
      <w:proofErr w:type="spellEnd"/>
      <w:r w:rsidR="005432D7" w:rsidRPr="00011516">
        <w:rPr>
          <w:rFonts w:ascii="Georgia" w:hAnsi="Georgia"/>
        </w:rPr>
        <w:t xml:space="preserve"> de </w:t>
      </w:r>
      <w:proofErr w:type="spellStart"/>
      <w:r w:rsidR="005432D7" w:rsidRPr="00011516">
        <w:rPr>
          <w:rFonts w:ascii="Georgia" w:hAnsi="Georgia"/>
        </w:rPr>
        <w:t>membru</w:t>
      </w:r>
      <w:proofErr w:type="spellEnd"/>
      <w:r w:rsidR="005432D7" w:rsidRPr="00011516">
        <w:rPr>
          <w:rFonts w:ascii="Georgia" w:hAnsi="Georgia"/>
        </w:rPr>
        <w:t xml:space="preserve"> al </w:t>
      </w:r>
      <w:proofErr w:type="spellStart"/>
      <w:r w:rsidR="005432D7" w:rsidRPr="00011516">
        <w:rPr>
          <w:rFonts w:ascii="Georgia" w:hAnsi="Georgia"/>
        </w:rPr>
        <w:t>Asociației</w:t>
      </w:r>
      <w:proofErr w:type="spellEnd"/>
      <w:r w:rsidR="005432D7" w:rsidRPr="00011516">
        <w:rPr>
          <w:rFonts w:ascii="Georgia" w:hAnsi="Georgia"/>
        </w:rPr>
        <w:t xml:space="preserve"> nu </w:t>
      </w:r>
      <w:proofErr w:type="spellStart"/>
      <w:r w:rsidR="0020549F" w:rsidRPr="00011516">
        <w:rPr>
          <w:rFonts w:ascii="Georgia" w:hAnsi="Georgia"/>
        </w:rPr>
        <w:t>este</w:t>
      </w:r>
      <w:proofErr w:type="spellEnd"/>
      <w:r w:rsidR="005432D7" w:rsidRPr="00011516">
        <w:rPr>
          <w:rFonts w:ascii="Georgia" w:hAnsi="Georgia"/>
        </w:rPr>
        <w:t xml:space="preserve"> </w:t>
      </w:r>
      <w:proofErr w:type="spellStart"/>
      <w:r w:rsidR="0020549F" w:rsidRPr="00011516">
        <w:rPr>
          <w:rFonts w:ascii="Georgia" w:hAnsi="Georgia"/>
        </w:rPr>
        <w:t>suficient</w:t>
      </w:r>
      <w:proofErr w:type="spellEnd"/>
      <w:r w:rsidR="0020549F" w:rsidRPr="00011516">
        <w:rPr>
          <w:rFonts w:ascii="Georgia" w:hAnsi="Georgia"/>
          <w:lang w:val="ro-RO"/>
        </w:rPr>
        <w:t>ă</w:t>
      </w:r>
      <w:r w:rsidR="005432D7" w:rsidRPr="00011516">
        <w:rPr>
          <w:rFonts w:ascii="Georgia" w:hAnsi="Georgia"/>
        </w:rPr>
        <w:t xml:space="preserve"> </w:t>
      </w:r>
      <w:proofErr w:type="spellStart"/>
      <w:r w:rsidR="005432D7" w:rsidRPr="00011516">
        <w:rPr>
          <w:rFonts w:ascii="Georgia" w:hAnsi="Georgia"/>
        </w:rPr>
        <w:t>și</w:t>
      </w:r>
      <w:proofErr w:type="spellEnd"/>
      <w:r w:rsidR="005432D7" w:rsidRPr="00011516">
        <w:rPr>
          <w:rFonts w:ascii="Georgia" w:hAnsi="Georgia"/>
        </w:rPr>
        <w:t xml:space="preserve"> nu </w:t>
      </w:r>
      <w:proofErr w:type="spellStart"/>
      <w:r w:rsidR="005432D7" w:rsidRPr="00011516">
        <w:rPr>
          <w:rFonts w:ascii="Georgia" w:hAnsi="Georgia"/>
        </w:rPr>
        <w:t>înlocuies</w:t>
      </w:r>
      <w:r w:rsidR="0020549F" w:rsidRPr="00011516">
        <w:rPr>
          <w:rFonts w:ascii="Georgia" w:hAnsi="Georgia"/>
        </w:rPr>
        <w:t>te</w:t>
      </w:r>
      <w:proofErr w:type="spellEnd"/>
      <w:r w:rsidR="005432D7" w:rsidRPr="00011516">
        <w:rPr>
          <w:rFonts w:ascii="Georgia" w:hAnsi="Georgia"/>
        </w:rPr>
        <w:t xml:space="preserve"> </w:t>
      </w:r>
      <w:proofErr w:type="spellStart"/>
      <w:r w:rsidR="005432D7" w:rsidRPr="00011516">
        <w:rPr>
          <w:rFonts w:ascii="Georgia" w:hAnsi="Georgia"/>
        </w:rPr>
        <w:t>procedura</w:t>
      </w:r>
      <w:proofErr w:type="spellEnd"/>
      <w:r w:rsidR="005432D7" w:rsidRPr="00011516">
        <w:rPr>
          <w:rFonts w:ascii="Georgia" w:hAnsi="Georgia"/>
        </w:rPr>
        <w:t xml:space="preserve"> </w:t>
      </w:r>
      <w:proofErr w:type="spellStart"/>
      <w:r w:rsidR="005432D7" w:rsidRPr="00011516">
        <w:rPr>
          <w:rFonts w:ascii="Georgia" w:hAnsi="Georgia"/>
        </w:rPr>
        <w:t>notificării</w:t>
      </w:r>
      <w:proofErr w:type="spellEnd"/>
      <w:r w:rsidR="005432D7" w:rsidRPr="00011516">
        <w:rPr>
          <w:rFonts w:ascii="Georgia" w:hAnsi="Georgia"/>
        </w:rPr>
        <w:t xml:space="preserve"> </w:t>
      </w:r>
      <w:proofErr w:type="spellStart"/>
      <w:r w:rsidR="005432D7" w:rsidRPr="00011516">
        <w:rPr>
          <w:rFonts w:ascii="Georgia" w:hAnsi="Georgia"/>
        </w:rPr>
        <w:t>prevăzut</w:t>
      </w:r>
      <w:r w:rsidR="00902E45" w:rsidRPr="00011516">
        <w:rPr>
          <w:rFonts w:ascii="Georgia" w:hAnsi="Georgia"/>
        </w:rPr>
        <w:t>e</w:t>
      </w:r>
      <w:proofErr w:type="spellEnd"/>
      <w:r w:rsidR="005432D7" w:rsidRPr="00011516">
        <w:rPr>
          <w:rFonts w:ascii="Georgia" w:hAnsi="Georgia"/>
        </w:rPr>
        <w:t xml:space="preserve"> de art. 145 </w:t>
      </w:r>
      <w:proofErr w:type="spellStart"/>
      <w:r w:rsidR="005432D7" w:rsidRPr="00011516">
        <w:rPr>
          <w:rFonts w:ascii="Georgia" w:hAnsi="Georgia"/>
        </w:rPr>
        <w:t>indice</w:t>
      </w:r>
      <w:proofErr w:type="spellEnd"/>
      <w:r w:rsidR="005432D7" w:rsidRPr="00011516">
        <w:rPr>
          <w:rFonts w:ascii="Georgia" w:hAnsi="Georgia"/>
        </w:rPr>
        <w:t xml:space="preserve"> 1 </w:t>
      </w:r>
      <w:proofErr w:type="spellStart"/>
      <w:r w:rsidR="005432D7" w:rsidRPr="00011516">
        <w:rPr>
          <w:rFonts w:ascii="Georgia" w:hAnsi="Georgia"/>
        </w:rPr>
        <w:t>alin</w:t>
      </w:r>
      <w:proofErr w:type="spellEnd"/>
      <w:r w:rsidR="005432D7" w:rsidRPr="00011516">
        <w:rPr>
          <w:rFonts w:ascii="Georgia" w:hAnsi="Georgia"/>
        </w:rPr>
        <w:t xml:space="preserve">. (2) lit. c) din </w:t>
      </w:r>
      <w:proofErr w:type="spellStart"/>
      <w:r w:rsidR="005432D7" w:rsidRPr="00011516">
        <w:rPr>
          <w:rFonts w:ascii="Georgia" w:hAnsi="Georgia"/>
        </w:rPr>
        <w:t>Legea</w:t>
      </w:r>
      <w:proofErr w:type="spellEnd"/>
      <w:r w:rsidR="005432D7" w:rsidRPr="00011516">
        <w:rPr>
          <w:rFonts w:ascii="Georgia" w:hAnsi="Georgia"/>
        </w:rPr>
        <w:t xml:space="preserve"> nr. 8/1996 </w:t>
      </w:r>
      <w:proofErr w:type="spellStart"/>
      <w:r w:rsidR="005432D7" w:rsidRPr="00011516">
        <w:rPr>
          <w:rFonts w:ascii="Georgia" w:hAnsi="Georgia"/>
        </w:rPr>
        <w:t>în</w:t>
      </w:r>
      <w:proofErr w:type="spellEnd"/>
      <w:r w:rsidR="005432D7" w:rsidRPr="00011516">
        <w:rPr>
          <w:rFonts w:ascii="Georgia" w:hAnsi="Georgia"/>
        </w:rPr>
        <w:t xml:space="preserve"> </w:t>
      </w:r>
      <w:proofErr w:type="spellStart"/>
      <w:r w:rsidR="005432D7" w:rsidRPr="00011516">
        <w:rPr>
          <w:rFonts w:ascii="Georgia" w:hAnsi="Georgia"/>
        </w:rPr>
        <w:t>vederea</w:t>
      </w:r>
      <w:proofErr w:type="spellEnd"/>
      <w:r w:rsidR="005432D7" w:rsidRPr="00011516">
        <w:rPr>
          <w:rFonts w:ascii="Georgia" w:hAnsi="Georgia"/>
        </w:rPr>
        <w:t xml:space="preserve"> </w:t>
      </w:r>
      <w:proofErr w:type="spellStart"/>
      <w:r w:rsidR="005432D7" w:rsidRPr="00011516">
        <w:rPr>
          <w:rFonts w:ascii="Georgia" w:hAnsi="Georgia"/>
        </w:rPr>
        <w:t>excluderii</w:t>
      </w:r>
      <w:proofErr w:type="spellEnd"/>
      <w:r w:rsidR="005432D7" w:rsidRPr="00011516">
        <w:rPr>
          <w:rFonts w:ascii="Georgia" w:hAnsi="Georgia"/>
        </w:rPr>
        <w:t xml:space="preserve"> </w:t>
      </w:r>
      <w:proofErr w:type="spellStart"/>
      <w:r w:rsidR="00B83EA9" w:rsidRPr="00011516">
        <w:rPr>
          <w:rFonts w:ascii="Georgia" w:hAnsi="Georgia"/>
        </w:rPr>
        <w:t>unei</w:t>
      </w:r>
      <w:r w:rsidR="00902E45" w:rsidRPr="00011516">
        <w:rPr>
          <w:rFonts w:ascii="Georgia" w:hAnsi="Georgia"/>
        </w:rPr>
        <w:t>a</w:t>
      </w:r>
      <w:proofErr w:type="spellEnd"/>
      <w:r w:rsidR="00B83EA9" w:rsidRPr="00011516">
        <w:rPr>
          <w:rFonts w:ascii="Georgia" w:hAnsi="Georgia"/>
        </w:rPr>
        <w:t>/</w:t>
      </w:r>
      <w:proofErr w:type="spellStart"/>
      <w:r w:rsidR="00B83EA9" w:rsidRPr="00011516">
        <w:rPr>
          <w:rFonts w:ascii="Georgia" w:hAnsi="Georgia"/>
        </w:rPr>
        <w:t>tuturor</w:t>
      </w:r>
      <w:proofErr w:type="spellEnd"/>
      <w:r w:rsidR="00B83EA9" w:rsidRPr="00011516">
        <w:rPr>
          <w:rFonts w:ascii="Georgia" w:hAnsi="Georgia"/>
        </w:rPr>
        <w:t xml:space="preserve"> </w:t>
      </w:r>
      <w:proofErr w:type="spellStart"/>
      <w:r w:rsidR="00B83EA9" w:rsidRPr="00011516">
        <w:rPr>
          <w:rFonts w:ascii="Georgia" w:hAnsi="Georgia"/>
        </w:rPr>
        <w:t>publicațiilor</w:t>
      </w:r>
      <w:proofErr w:type="spellEnd"/>
      <w:r w:rsidR="00B83EA9" w:rsidRPr="00011516">
        <w:rPr>
          <w:rFonts w:ascii="Georgia" w:hAnsi="Georgia"/>
        </w:rPr>
        <w:t xml:space="preserve"> de </w:t>
      </w:r>
      <w:proofErr w:type="spellStart"/>
      <w:r w:rsidR="00B83EA9" w:rsidRPr="00011516">
        <w:rPr>
          <w:rFonts w:ascii="Georgia" w:hAnsi="Georgia"/>
        </w:rPr>
        <w:t>presă</w:t>
      </w:r>
      <w:proofErr w:type="spellEnd"/>
      <w:r w:rsidR="00B83EA9" w:rsidRPr="00011516">
        <w:rPr>
          <w:rFonts w:ascii="Georgia" w:hAnsi="Georgia"/>
        </w:rPr>
        <w:t xml:space="preserve"> </w:t>
      </w:r>
      <w:proofErr w:type="spellStart"/>
      <w:r w:rsidR="00B83EA9" w:rsidRPr="00011516">
        <w:rPr>
          <w:rFonts w:ascii="Georgia" w:hAnsi="Georgia"/>
        </w:rPr>
        <w:t>protejate</w:t>
      </w:r>
      <w:proofErr w:type="spellEnd"/>
      <w:r w:rsidR="00B83EA9" w:rsidRPr="00011516">
        <w:rPr>
          <w:rFonts w:ascii="Georgia" w:hAnsi="Georgia"/>
        </w:rPr>
        <w:t xml:space="preserve"> </w:t>
      </w:r>
      <w:r w:rsidR="005432D7" w:rsidRPr="00011516">
        <w:rPr>
          <w:rFonts w:ascii="Georgia" w:hAnsi="Georgia"/>
        </w:rPr>
        <w:t xml:space="preserve">din </w:t>
      </w:r>
      <w:proofErr w:type="spellStart"/>
      <w:r w:rsidR="005432D7" w:rsidRPr="00011516">
        <w:rPr>
          <w:rFonts w:ascii="Georgia" w:hAnsi="Georgia"/>
        </w:rPr>
        <w:t>cadrul</w:t>
      </w:r>
      <w:proofErr w:type="spellEnd"/>
      <w:r w:rsidR="005432D7" w:rsidRPr="00011516">
        <w:rPr>
          <w:rFonts w:ascii="Georgia" w:hAnsi="Georgia"/>
        </w:rPr>
        <w:t xml:space="preserve"> </w:t>
      </w:r>
      <w:proofErr w:type="spellStart"/>
      <w:r w:rsidR="005432D7" w:rsidRPr="00011516">
        <w:rPr>
          <w:rFonts w:ascii="Georgia" w:hAnsi="Georgia"/>
        </w:rPr>
        <w:t>autorizațiilor</w:t>
      </w:r>
      <w:proofErr w:type="spellEnd"/>
      <w:r w:rsidR="005432D7" w:rsidRPr="00011516">
        <w:rPr>
          <w:rFonts w:ascii="Georgia" w:hAnsi="Georgia"/>
        </w:rPr>
        <w:t xml:space="preserve"> </w:t>
      </w:r>
      <w:proofErr w:type="spellStart"/>
      <w:r w:rsidR="005432D7" w:rsidRPr="00011516">
        <w:rPr>
          <w:rFonts w:ascii="Georgia" w:hAnsi="Georgia"/>
        </w:rPr>
        <w:t>licențelor</w:t>
      </w:r>
      <w:proofErr w:type="spellEnd"/>
      <w:r w:rsidR="005432D7" w:rsidRPr="00011516">
        <w:rPr>
          <w:rFonts w:ascii="Georgia" w:hAnsi="Georgia"/>
        </w:rPr>
        <w:t xml:space="preserve"> </w:t>
      </w:r>
      <w:proofErr w:type="spellStart"/>
      <w:r w:rsidR="005432D7" w:rsidRPr="00011516">
        <w:rPr>
          <w:rFonts w:ascii="Georgia" w:hAnsi="Georgia"/>
        </w:rPr>
        <w:t>neexclusive</w:t>
      </w:r>
      <w:proofErr w:type="spellEnd"/>
      <w:r w:rsidR="005432D7" w:rsidRPr="00011516">
        <w:rPr>
          <w:rFonts w:ascii="Georgia" w:hAnsi="Georgia"/>
        </w:rPr>
        <w:t xml:space="preserve"> </w:t>
      </w:r>
      <w:proofErr w:type="spellStart"/>
      <w:r w:rsidR="005432D7" w:rsidRPr="00011516">
        <w:rPr>
          <w:rFonts w:ascii="Georgia" w:hAnsi="Georgia"/>
        </w:rPr>
        <w:t>a</w:t>
      </w:r>
      <w:r w:rsidR="00B83EA9" w:rsidRPr="00011516">
        <w:rPr>
          <w:rFonts w:ascii="Georgia" w:hAnsi="Georgia"/>
        </w:rPr>
        <w:t>cordate</w:t>
      </w:r>
      <w:proofErr w:type="spellEnd"/>
      <w:r w:rsidR="00B83EA9" w:rsidRPr="00011516">
        <w:rPr>
          <w:rFonts w:ascii="Georgia" w:hAnsi="Georgia"/>
        </w:rPr>
        <w:t xml:space="preserve"> de </w:t>
      </w:r>
      <w:proofErr w:type="spellStart"/>
      <w:r w:rsidR="00B83EA9" w:rsidRPr="00011516">
        <w:rPr>
          <w:rFonts w:ascii="Georgia" w:hAnsi="Georgia"/>
        </w:rPr>
        <w:t>Asociație</w:t>
      </w:r>
      <w:proofErr w:type="spellEnd"/>
      <w:r w:rsidR="00B83EA9" w:rsidRPr="00011516">
        <w:rPr>
          <w:rFonts w:ascii="Georgia" w:hAnsi="Georgia"/>
        </w:rPr>
        <w:t xml:space="preserve"> conform </w:t>
      </w:r>
      <w:proofErr w:type="spellStart"/>
      <w:r w:rsidR="00B83EA9" w:rsidRPr="00011516">
        <w:rPr>
          <w:rFonts w:ascii="Georgia" w:hAnsi="Georgia"/>
        </w:rPr>
        <w:t>gestiunii</w:t>
      </w:r>
      <w:proofErr w:type="spellEnd"/>
      <w:r w:rsidR="00B83EA9" w:rsidRPr="00011516">
        <w:rPr>
          <w:rFonts w:ascii="Georgia" w:hAnsi="Georgia"/>
        </w:rPr>
        <w:t xml:space="preserve"> </w:t>
      </w:r>
      <w:proofErr w:type="spellStart"/>
      <w:r w:rsidR="00B83EA9" w:rsidRPr="00011516">
        <w:rPr>
          <w:rFonts w:ascii="Georgia" w:hAnsi="Georgia"/>
        </w:rPr>
        <w:t>colective</w:t>
      </w:r>
      <w:proofErr w:type="spellEnd"/>
      <w:r w:rsidR="00B83EA9" w:rsidRPr="00011516">
        <w:rPr>
          <w:rFonts w:ascii="Georgia" w:hAnsi="Georgia"/>
        </w:rPr>
        <w:t xml:space="preserve"> </w:t>
      </w:r>
      <w:proofErr w:type="spellStart"/>
      <w:r w:rsidR="00B83EA9" w:rsidRPr="00011516">
        <w:rPr>
          <w:rFonts w:ascii="Georgia" w:hAnsi="Georgia"/>
        </w:rPr>
        <w:t>extinse</w:t>
      </w:r>
      <w:proofErr w:type="spellEnd"/>
      <w:r w:rsidR="005432D7" w:rsidRPr="00011516">
        <w:rPr>
          <w:rFonts w:ascii="Georgia" w:hAnsi="Georgia"/>
        </w:rPr>
        <w:t>.</w:t>
      </w:r>
      <w:r w:rsidR="0033774B" w:rsidRPr="00011516">
        <w:rPr>
          <w:rFonts w:ascii="Georgia" w:hAnsi="Georgia"/>
        </w:rPr>
        <w:t xml:space="preserve"> Cu </w:t>
      </w:r>
      <w:proofErr w:type="spellStart"/>
      <w:r w:rsidR="0033774B" w:rsidRPr="00011516">
        <w:rPr>
          <w:rFonts w:ascii="Georgia" w:hAnsi="Georgia"/>
        </w:rPr>
        <w:lastRenderedPageBreak/>
        <w:t>toate</w:t>
      </w:r>
      <w:proofErr w:type="spellEnd"/>
      <w:r w:rsidR="0033774B" w:rsidRPr="00011516">
        <w:rPr>
          <w:rFonts w:ascii="Georgia" w:hAnsi="Georgia"/>
        </w:rPr>
        <w:t xml:space="preserve"> </w:t>
      </w:r>
      <w:proofErr w:type="spellStart"/>
      <w:r w:rsidR="0033774B" w:rsidRPr="00011516">
        <w:rPr>
          <w:rFonts w:ascii="Georgia" w:hAnsi="Georgia"/>
        </w:rPr>
        <w:t>acestea</w:t>
      </w:r>
      <w:proofErr w:type="spellEnd"/>
      <w:r w:rsidR="0033774B" w:rsidRPr="00011516">
        <w:rPr>
          <w:rFonts w:ascii="Georgia" w:hAnsi="Georgia"/>
        </w:rPr>
        <w:t xml:space="preserve">, </w:t>
      </w:r>
      <w:proofErr w:type="spellStart"/>
      <w:r w:rsidR="0033774B" w:rsidRPr="00011516">
        <w:rPr>
          <w:rFonts w:ascii="Georgia" w:hAnsi="Georgia"/>
        </w:rPr>
        <w:t>concomitent</w:t>
      </w:r>
      <w:proofErr w:type="spellEnd"/>
      <w:r w:rsidR="0033774B" w:rsidRPr="00011516">
        <w:rPr>
          <w:rFonts w:ascii="Georgia" w:hAnsi="Georgia"/>
        </w:rPr>
        <w:t xml:space="preserve"> </w:t>
      </w:r>
      <w:proofErr w:type="spellStart"/>
      <w:r w:rsidR="0033774B" w:rsidRPr="00011516">
        <w:rPr>
          <w:rFonts w:ascii="Georgia" w:hAnsi="Georgia"/>
        </w:rPr>
        <w:t>sau</w:t>
      </w:r>
      <w:proofErr w:type="spellEnd"/>
      <w:r w:rsidR="0033774B" w:rsidRPr="00011516">
        <w:rPr>
          <w:rFonts w:ascii="Georgia" w:hAnsi="Georgia"/>
        </w:rPr>
        <w:t xml:space="preserve"> ulterior </w:t>
      </w:r>
      <w:proofErr w:type="spellStart"/>
      <w:r w:rsidR="0033774B" w:rsidRPr="00011516">
        <w:rPr>
          <w:rFonts w:ascii="Georgia" w:hAnsi="Georgia"/>
        </w:rPr>
        <w:t>îndeplinirii</w:t>
      </w:r>
      <w:proofErr w:type="spellEnd"/>
      <w:r w:rsidR="0033774B" w:rsidRPr="00011516">
        <w:rPr>
          <w:rFonts w:ascii="Georgia" w:hAnsi="Georgia"/>
        </w:rPr>
        <w:t xml:space="preserve"> de </w:t>
      </w:r>
      <w:proofErr w:type="spellStart"/>
      <w:r w:rsidR="0033774B" w:rsidRPr="00011516">
        <w:rPr>
          <w:rFonts w:ascii="Georgia" w:hAnsi="Georgia"/>
        </w:rPr>
        <w:t>către</w:t>
      </w:r>
      <w:proofErr w:type="spellEnd"/>
      <w:r w:rsidR="0033774B" w:rsidRPr="00011516">
        <w:rPr>
          <w:rFonts w:ascii="Georgia" w:hAnsi="Georgia"/>
        </w:rPr>
        <w:t xml:space="preserve"> Editor a </w:t>
      </w:r>
      <w:proofErr w:type="spellStart"/>
      <w:r w:rsidR="0033774B" w:rsidRPr="00011516">
        <w:rPr>
          <w:rFonts w:ascii="Georgia" w:hAnsi="Georgia"/>
        </w:rPr>
        <w:t>procedurii</w:t>
      </w:r>
      <w:proofErr w:type="spellEnd"/>
      <w:r w:rsidR="0033774B" w:rsidRPr="00011516">
        <w:rPr>
          <w:rFonts w:ascii="Georgia" w:hAnsi="Georgia"/>
        </w:rPr>
        <w:t xml:space="preserve"> de </w:t>
      </w:r>
      <w:proofErr w:type="spellStart"/>
      <w:r w:rsidR="0033774B" w:rsidRPr="00011516">
        <w:rPr>
          <w:rFonts w:ascii="Georgia" w:hAnsi="Georgia"/>
        </w:rPr>
        <w:t>notific</w:t>
      </w:r>
      <w:proofErr w:type="spellEnd"/>
      <w:r w:rsidR="0033774B" w:rsidRPr="00011516">
        <w:rPr>
          <w:rFonts w:ascii="Georgia" w:hAnsi="Georgia"/>
          <w:lang w:val="ro-RO"/>
        </w:rPr>
        <w:t xml:space="preserve">are a Asociației potrivit Statutului AGDE, în vederea încetării mandatului conform art. 3.2.2 </w:t>
      </w:r>
      <w:r w:rsidR="00E94C22" w:rsidRPr="00011516">
        <w:rPr>
          <w:rFonts w:ascii="Georgia" w:hAnsi="Georgia"/>
          <w:lang w:val="ro-RO"/>
        </w:rPr>
        <w:t xml:space="preserve">și 3.2.4 </w:t>
      </w:r>
      <w:r w:rsidR="0033774B" w:rsidRPr="00011516">
        <w:rPr>
          <w:rFonts w:ascii="Georgia" w:hAnsi="Georgia"/>
          <w:lang w:val="ro-RO"/>
        </w:rPr>
        <w:t xml:space="preserve">de mai sus, Editorul poate îndeplini și procedura notificării </w:t>
      </w:r>
      <w:proofErr w:type="spellStart"/>
      <w:r w:rsidR="0033774B" w:rsidRPr="00011516">
        <w:rPr>
          <w:rFonts w:ascii="Georgia" w:hAnsi="Georgia"/>
        </w:rPr>
        <w:t>prevăzute</w:t>
      </w:r>
      <w:proofErr w:type="spellEnd"/>
      <w:r w:rsidR="0033774B" w:rsidRPr="00011516">
        <w:rPr>
          <w:rFonts w:ascii="Georgia" w:hAnsi="Georgia"/>
        </w:rPr>
        <w:t xml:space="preserve"> de art. 145 </w:t>
      </w:r>
      <w:proofErr w:type="spellStart"/>
      <w:r w:rsidR="0033774B" w:rsidRPr="00011516">
        <w:rPr>
          <w:rFonts w:ascii="Georgia" w:hAnsi="Georgia"/>
        </w:rPr>
        <w:t>indice</w:t>
      </w:r>
      <w:proofErr w:type="spellEnd"/>
      <w:r w:rsidR="0033774B" w:rsidRPr="00011516">
        <w:rPr>
          <w:rFonts w:ascii="Georgia" w:hAnsi="Georgia"/>
        </w:rPr>
        <w:t xml:space="preserve"> 1 </w:t>
      </w:r>
      <w:proofErr w:type="spellStart"/>
      <w:r w:rsidR="0033774B" w:rsidRPr="00011516">
        <w:rPr>
          <w:rFonts w:ascii="Georgia" w:hAnsi="Georgia"/>
        </w:rPr>
        <w:t>alin</w:t>
      </w:r>
      <w:proofErr w:type="spellEnd"/>
      <w:r w:rsidR="0033774B" w:rsidRPr="00011516">
        <w:rPr>
          <w:rFonts w:ascii="Georgia" w:hAnsi="Georgia"/>
        </w:rPr>
        <w:t xml:space="preserve">. (2) lit. c) din </w:t>
      </w:r>
      <w:proofErr w:type="spellStart"/>
      <w:r w:rsidR="0033774B" w:rsidRPr="00011516">
        <w:rPr>
          <w:rFonts w:ascii="Georgia" w:hAnsi="Georgia"/>
        </w:rPr>
        <w:t>Legea</w:t>
      </w:r>
      <w:proofErr w:type="spellEnd"/>
      <w:r w:rsidR="0033774B" w:rsidRPr="00011516">
        <w:rPr>
          <w:rFonts w:ascii="Georgia" w:hAnsi="Georgia"/>
        </w:rPr>
        <w:t xml:space="preserve"> nr. 8/1996 </w:t>
      </w:r>
      <w:proofErr w:type="spellStart"/>
      <w:r w:rsidR="0033774B" w:rsidRPr="00011516">
        <w:rPr>
          <w:rFonts w:ascii="Georgia" w:hAnsi="Georgia"/>
        </w:rPr>
        <w:t>în</w:t>
      </w:r>
      <w:proofErr w:type="spellEnd"/>
      <w:r w:rsidR="0033774B" w:rsidRPr="00011516">
        <w:rPr>
          <w:rFonts w:ascii="Georgia" w:hAnsi="Georgia"/>
        </w:rPr>
        <w:t xml:space="preserve"> </w:t>
      </w:r>
      <w:proofErr w:type="spellStart"/>
      <w:r w:rsidR="0033774B" w:rsidRPr="00011516">
        <w:rPr>
          <w:rFonts w:ascii="Georgia" w:hAnsi="Georgia"/>
        </w:rPr>
        <w:t>vederea</w:t>
      </w:r>
      <w:proofErr w:type="spellEnd"/>
      <w:r w:rsidR="0033774B" w:rsidRPr="00011516">
        <w:rPr>
          <w:rFonts w:ascii="Georgia" w:hAnsi="Georgia"/>
        </w:rPr>
        <w:t xml:space="preserve"> </w:t>
      </w:r>
      <w:proofErr w:type="spellStart"/>
      <w:r w:rsidR="0033774B" w:rsidRPr="00011516">
        <w:rPr>
          <w:rFonts w:ascii="Georgia" w:hAnsi="Georgia"/>
        </w:rPr>
        <w:t>excluderii</w:t>
      </w:r>
      <w:proofErr w:type="spellEnd"/>
      <w:r w:rsidR="0033774B" w:rsidRPr="00011516">
        <w:rPr>
          <w:rFonts w:ascii="Georgia" w:hAnsi="Georgia"/>
        </w:rPr>
        <w:t xml:space="preserve"> </w:t>
      </w:r>
      <w:proofErr w:type="spellStart"/>
      <w:r w:rsidR="0033774B" w:rsidRPr="00011516">
        <w:rPr>
          <w:rFonts w:ascii="Georgia" w:hAnsi="Georgia"/>
        </w:rPr>
        <w:t>uneia</w:t>
      </w:r>
      <w:proofErr w:type="spellEnd"/>
      <w:r w:rsidR="0033774B" w:rsidRPr="00011516">
        <w:rPr>
          <w:rFonts w:ascii="Georgia" w:hAnsi="Georgia"/>
        </w:rPr>
        <w:t>/</w:t>
      </w:r>
      <w:proofErr w:type="spellStart"/>
      <w:r w:rsidR="0033774B" w:rsidRPr="00011516">
        <w:rPr>
          <w:rFonts w:ascii="Georgia" w:hAnsi="Georgia"/>
        </w:rPr>
        <w:t>tuturor</w:t>
      </w:r>
      <w:proofErr w:type="spellEnd"/>
      <w:r w:rsidR="0033774B" w:rsidRPr="00011516">
        <w:rPr>
          <w:rFonts w:ascii="Georgia" w:hAnsi="Georgia"/>
        </w:rPr>
        <w:t xml:space="preserve"> </w:t>
      </w:r>
      <w:proofErr w:type="spellStart"/>
      <w:r w:rsidR="0033774B" w:rsidRPr="00011516">
        <w:rPr>
          <w:rFonts w:ascii="Georgia" w:hAnsi="Georgia"/>
        </w:rPr>
        <w:t>publicațiilor</w:t>
      </w:r>
      <w:proofErr w:type="spellEnd"/>
      <w:r w:rsidR="0033774B" w:rsidRPr="00011516">
        <w:rPr>
          <w:rFonts w:ascii="Georgia" w:hAnsi="Georgia"/>
        </w:rPr>
        <w:t xml:space="preserve"> de </w:t>
      </w:r>
      <w:proofErr w:type="spellStart"/>
      <w:r w:rsidR="0033774B" w:rsidRPr="00011516">
        <w:rPr>
          <w:rFonts w:ascii="Georgia" w:hAnsi="Georgia"/>
        </w:rPr>
        <w:t>presă</w:t>
      </w:r>
      <w:proofErr w:type="spellEnd"/>
      <w:r w:rsidR="0033774B" w:rsidRPr="00011516">
        <w:rPr>
          <w:rFonts w:ascii="Georgia" w:hAnsi="Georgia"/>
        </w:rPr>
        <w:t xml:space="preserve"> </w:t>
      </w:r>
      <w:proofErr w:type="spellStart"/>
      <w:r w:rsidR="0033774B" w:rsidRPr="00011516">
        <w:rPr>
          <w:rFonts w:ascii="Georgia" w:hAnsi="Georgia"/>
        </w:rPr>
        <w:t>protejate</w:t>
      </w:r>
      <w:proofErr w:type="spellEnd"/>
      <w:r w:rsidR="0033774B" w:rsidRPr="00011516">
        <w:rPr>
          <w:rFonts w:ascii="Georgia" w:hAnsi="Georgia"/>
        </w:rPr>
        <w:t xml:space="preserve"> din </w:t>
      </w:r>
      <w:proofErr w:type="spellStart"/>
      <w:r w:rsidR="0033774B" w:rsidRPr="00011516">
        <w:rPr>
          <w:rFonts w:ascii="Georgia" w:hAnsi="Georgia"/>
        </w:rPr>
        <w:t>cadrul</w:t>
      </w:r>
      <w:proofErr w:type="spellEnd"/>
      <w:r w:rsidR="0033774B" w:rsidRPr="00011516">
        <w:rPr>
          <w:rFonts w:ascii="Georgia" w:hAnsi="Georgia"/>
        </w:rPr>
        <w:t xml:space="preserve"> </w:t>
      </w:r>
      <w:proofErr w:type="spellStart"/>
      <w:r w:rsidR="0033774B" w:rsidRPr="00011516">
        <w:rPr>
          <w:rFonts w:ascii="Georgia" w:hAnsi="Georgia"/>
        </w:rPr>
        <w:t>autorizațiilor</w:t>
      </w:r>
      <w:proofErr w:type="spellEnd"/>
      <w:r w:rsidR="0033774B" w:rsidRPr="00011516">
        <w:rPr>
          <w:rFonts w:ascii="Georgia" w:hAnsi="Georgia"/>
        </w:rPr>
        <w:t xml:space="preserve"> </w:t>
      </w:r>
      <w:proofErr w:type="spellStart"/>
      <w:r w:rsidR="0033774B" w:rsidRPr="00011516">
        <w:rPr>
          <w:rFonts w:ascii="Georgia" w:hAnsi="Georgia"/>
        </w:rPr>
        <w:t>licențelor</w:t>
      </w:r>
      <w:proofErr w:type="spellEnd"/>
      <w:r w:rsidR="0033774B" w:rsidRPr="00011516">
        <w:rPr>
          <w:rFonts w:ascii="Georgia" w:hAnsi="Georgia"/>
        </w:rPr>
        <w:t xml:space="preserve"> </w:t>
      </w:r>
      <w:proofErr w:type="spellStart"/>
      <w:r w:rsidR="0033774B" w:rsidRPr="00011516">
        <w:rPr>
          <w:rFonts w:ascii="Georgia" w:hAnsi="Georgia"/>
        </w:rPr>
        <w:t>neexclusive</w:t>
      </w:r>
      <w:proofErr w:type="spellEnd"/>
      <w:r w:rsidR="0033774B" w:rsidRPr="00011516">
        <w:rPr>
          <w:rFonts w:ascii="Georgia" w:hAnsi="Georgia"/>
        </w:rPr>
        <w:t xml:space="preserve"> </w:t>
      </w:r>
      <w:proofErr w:type="spellStart"/>
      <w:r w:rsidR="0033774B" w:rsidRPr="00011516">
        <w:rPr>
          <w:rFonts w:ascii="Georgia" w:hAnsi="Georgia"/>
        </w:rPr>
        <w:t>acordate</w:t>
      </w:r>
      <w:proofErr w:type="spellEnd"/>
      <w:r w:rsidR="0033774B" w:rsidRPr="00011516">
        <w:rPr>
          <w:rFonts w:ascii="Georgia" w:hAnsi="Georgia"/>
        </w:rPr>
        <w:t xml:space="preserve"> de </w:t>
      </w:r>
      <w:proofErr w:type="spellStart"/>
      <w:r w:rsidR="0033774B" w:rsidRPr="00011516">
        <w:rPr>
          <w:rFonts w:ascii="Georgia" w:hAnsi="Georgia"/>
        </w:rPr>
        <w:t>Asociație</w:t>
      </w:r>
      <w:proofErr w:type="spellEnd"/>
      <w:r w:rsidR="0033774B" w:rsidRPr="00011516">
        <w:rPr>
          <w:rFonts w:ascii="Georgia" w:hAnsi="Georgia"/>
        </w:rPr>
        <w:t xml:space="preserve"> conform </w:t>
      </w:r>
      <w:proofErr w:type="spellStart"/>
      <w:r w:rsidR="0033774B" w:rsidRPr="00011516">
        <w:rPr>
          <w:rFonts w:ascii="Georgia" w:hAnsi="Georgia"/>
        </w:rPr>
        <w:t>gestiunii</w:t>
      </w:r>
      <w:proofErr w:type="spellEnd"/>
      <w:r w:rsidR="0033774B" w:rsidRPr="00011516">
        <w:rPr>
          <w:rFonts w:ascii="Georgia" w:hAnsi="Georgia"/>
        </w:rPr>
        <w:t xml:space="preserve"> </w:t>
      </w:r>
      <w:proofErr w:type="spellStart"/>
      <w:r w:rsidR="0033774B" w:rsidRPr="00011516">
        <w:rPr>
          <w:rFonts w:ascii="Georgia" w:hAnsi="Georgia"/>
        </w:rPr>
        <w:t>colective</w:t>
      </w:r>
      <w:proofErr w:type="spellEnd"/>
      <w:r w:rsidR="0033774B" w:rsidRPr="00011516">
        <w:rPr>
          <w:rFonts w:ascii="Georgia" w:hAnsi="Georgia"/>
        </w:rPr>
        <w:t xml:space="preserve"> </w:t>
      </w:r>
      <w:proofErr w:type="spellStart"/>
      <w:r w:rsidR="0033774B" w:rsidRPr="00011516">
        <w:rPr>
          <w:rFonts w:ascii="Georgia" w:hAnsi="Georgia"/>
        </w:rPr>
        <w:t>extinse</w:t>
      </w:r>
      <w:proofErr w:type="spellEnd"/>
      <w:r w:rsidR="00136088" w:rsidRPr="00011516">
        <w:rPr>
          <w:rFonts w:ascii="Georgia" w:hAnsi="Georgia"/>
        </w:rPr>
        <w:t xml:space="preserve">. Pentru </w:t>
      </w:r>
      <w:proofErr w:type="spellStart"/>
      <w:r w:rsidR="00136088" w:rsidRPr="00011516">
        <w:rPr>
          <w:rFonts w:ascii="Georgia" w:hAnsi="Georgia"/>
        </w:rPr>
        <w:t>claritate</w:t>
      </w:r>
      <w:proofErr w:type="spellEnd"/>
      <w:r w:rsidR="00136088" w:rsidRPr="00011516">
        <w:rPr>
          <w:rFonts w:ascii="Georgia" w:hAnsi="Georgia"/>
        </w:rPr>
        <w:t xml:space="preserve">, </w:t>
      </w:r>
      <w:proofErr w:type="spellStart"/>
      <w:r w:rsidR="00136088" w:rsidRPr="00011516">
        <w:rPr>
          <w:rFonts w:ascii="Georgia" w:hAnsi="Georgia"/>
        </w:rPr>
        <w:t>în</w:t>
      </w:r>
      <w:proofErr w:type="spellEnd"/>
      <w:r w:rsidR="00136088" w:rsidRPr="00011516">
        <w:rPr>
          <w:rFonts w:ascii="Georgia" w:hAnsi="Georgia"/>
        </w:rPr>
        <w:t xml:space="preserve"> </w:t>
      </w:r>
      <w:proofErr w:type="spellStart"/>
      <w:r w:rsidR="00136088" w:rsidRPr="00011516">
        <w:rPr>
          <w:rFonts w:ascii="Georgia" w:hAnsi="Georgia"/>
        </w:rPr>
        <w:t>acest</w:t>
      </w:r>
      <w:proofErr w:type="spellEnd"/>
      <w:r w:rsidR="00136088" w:rsidRPr="00011516">
        <w:rPr>
          <w:rFonts w:ascii="Georgia" w:hAnsi="Georgia"/>
        </w:rPr>
        <w:t xml:space="preserve"> </w:t>
      </w:r>
      <w:proofErr w:type="spellStart"/>
      <w:r w:rsidR="00136088" w:rsidRPr="00011516">
        <w:rPr>
          <w:rFonts w:ascii="Georgia" w:hAnsi="Georgia"/>
        </w:rPr>
        <w:t>ultim</w:t>
      </w:r>
      <w:proofErr w:type="spellEnd"/>
      <w:r w:rsidR="00136088" w:rsidRPr="00011516">
        <w:rPr>
          <w:rFonts w:ascii="Georgia" w:hAnsi="Georgia"/>
        </w:rPr>
        <w:t xml:space="preserve"> </w:t>
      </w:r>
      <w:proofErr w:type="spellStart"/>
      <w:r w:rsidR="00136088" w:rsidRPr="00011516">
        <w:rPr>
          <w:rFonts w:ascii="Georgia" w:hAnsi="Georgia"/>
        </w:rPr>
        <w:t>caz</w:t>
      </w:r>
      <w:proofErr w:type="spellEnd"/>
      <w:r w:rsidR="00136088" w:rsidRPr="00011516">
        <w:rPr>
          <w:rFonts w:ascii="Georgia" w:hAnsi="Georgia"/>
        </w:rPr>
        <w:t xml:space="preserve">, </w:t>
      </w:r>
      <w:proofErr w:type="spellStart"/>
      <w:r w:rsidR="00E94C22" w:rsidRPr="00011516">
        <w:rPr>
          <w:rFonts w:ascii="Georgia" w:hAnsi="Georgia"/>
        </w:rPr>
        <w:t>termenul</w:t>
      </w:r>
      <w:proofErr w:type="spellEnd"/>
      <w:r w:rsidR="00E94C22" w:rsidRPr="00011516">
        <w:rPr>
          <w:rFonts w:ascii="Georgia" w:hAnsi="Georgia"/>
        </w:rPr>
        <w:t xml:space="preserve"> de 30 de </w:t>
      </w:r>
      <w:proofErr w:type="spellStart"/>
      <w:r w:rsidR="00E94C22" w:rsidRPr="00011516">
        <w:rPr>
          <w:rFonts w:ascii="Georgia" w:hAnsi="Georgia"/>
        </w:rPr>
        <w:t>zile</w:t>
      </w:r>
      <w:proofErr w:type="spellEnd"/>
      <w:r w:rsidR="00E94C22" w:rsidRPr="00011516">
        <w:rPr>
          <w:rFonts w:ascii="Georgia" w:hAnsi="Georgia"/>
        </w:rPr>
        <w:t xml:space="preserve"> </w:t>
      </w:r>
      <w:proofErr w:type="spellStart"/>
      <w:r w:rsidR="00E94C22" w:rsidRPr="00011516">
        <w:rPr>
          <w:rFonts w:ascii="Georgia" w:hAnsi="Georgia"/>
        </w:rPr>
        <w:t>prevăzut</w:t>
      </w:r>
      <w:proofErr w:type="spellEnd"/>
      <w:r w:rsidR="00E94C22" w:rsidRPr="00011516">
        <w:rPr>
          <w:rFonts w:ascii="Georgia" w:hAnsi="Georgia"/>
        </w:rPr>
        <w:t xml:space="preserve"> de art. 145 </w:t>
      </w:r>
      <w:proofErr w:type="spellStart"/>
      <w:r w:rsidR="00E94C22" w:rsidRPr="00011516">
        <w:rPr>
          <w:rFonts w:ascii="Georgia" w:hAnsi="Georgia"/>
        </w:rPr>
        <w:t>indice</w:t>
      </w:r>
      <w:proofErr w:type="spellEnd"/>
      <w:r w:rsidR="00E94C22" w:rsidRPr="00011516">
        <w:rPr>
          <w:rFonts w:ascii="Georgia" w:hAnsi="Georgia"/>
        </w:rPr>
        <w:t xml:space="preserve"> 1 </w:t>
      </w:r>
      <w:proofErr w:type="spellStart"/>
      <w:r w:rsidR="00E94C22" w:rsidRPr="00011516">
        <w:rPr>
          <w:rFonts w:ascii="Georgia" w:hAnsi="Georgia"/>
        </w:rPr>
        <w:t>alin</w:t>
      </w:r>
      <w:proofErr w:type="spellEnd"/>
      <w:r w:rsidR="00E94C22" w:rsidRPr="00011516">
        <w:rPr>
          <w:rFonts w:ascii="Georgia" w:hAnsi="Georgia"/>
        </w:rPr>
        <w:t xml:space="preserve">. (3) din </w:t>
      </w:r>
      <w:proofErr w:type="spellStart"/>
      <w:r w:rsidR="00E94C22" w:rsidRPr="00011516">
        <w:rPr>
          <w:rFonts w:ascii="Georgia" w:hAnsi="Georgia"/>
        </w:rPr>
        <w:t>Legea</w:t>
      </w:r>
      <w:proofErr w:type="spellEnd"/>
      <w:r w:rsidR="00E94C22" w:rsidRPr="00011516">
        <w:rPr>
          <w:rFonts w:ascii="Georgia" w:hAnsi="Georgia"/>
        </w:rPr>
        <w:t xml:space="preserve"> nr. 8/1996 nu </w:t>
      </w:r>
      <w:proofErr w:type="spellStart"/>
      <w:r w:rsidR="00E94C22" w:rsidRPr="00011516">
        <w:rPr>
          <w:rFonts w:ascii="Georgia" w:hAnsi="Georgia"/>
        </w:rPr>
        <w:t>va</w:t>
      </w:r>
      <w:proofErr w:type="spellEnd"/>
      <w:r w:rsidR="00E94C22" w:rsidRPr="00011516">
        <w:rPr>
          <w:rFonts w:ascii="Georgia" w:hAnsi="Georgia"/>
        </w:rPr>
        <w:t xml:space="preserve"> </w:t>
      </w:r>
      <w:proofErr w:type="spellStart"/>
      <w:r w:rsidR="00E94C22" w:rsidRPr="00011516">
        <w:rPr>
          <w:rFonts w:ascii="Georgia" w:hAnsi="Georgia"/>
        </w:rPr>
        <w:t>începe</w:t>
      </w:r>
      <w:proofErr w:type="spellEnd"/>
      <w:r w:rsidR="00E94C22" w:rsidRPr="00011516">
        <w:rPr>
          <w:rFonts w:ascii="Georgia" w:hAnsi="Georgia"/>
        </w:rPr>
        <w:t xml:space="preserve"> </w:t>
      </w:r>
      <w:proofErr w:type="spellStart"/>
      <w:r w:rsidR="00E94C22" w:rsidRPr="00011516">
        <w:rPr>
          <w:rFonts w:ascii="Georgia" w:hAnsi="Georgia"/>
        </w:rPr>
        <w:t>să</w:t>
      </w:r>
      <w:proofErr w:type="spellEnd"/>
      <w:r w:rsidR="00E94C22" w:rsidRPr="00011516">
        <w:rPr>
          <w:rFonts w:ascii="Georgia" w:hAnsi="Georgia"/>
        </w:rPr>
        <w:t xml:space="preserve"> </w:t>
      </w:r>
      <w:proofErr w:type="spellStart"/>
      <w:r w:rsidR="00E94C22" w:rsidRPr="00011516">
        <w:rPr>
          <w:rFonts w:ascii="Georgia" w:hAnsi="Georgia"/>
        </w:rPr>
        <w:t>curgă</w:t>
      </w:r>
      <w:proofErr w:type="spellEnd"/>
      <w:r w:rsidR="00E94C22" w:rsidRPr="00011516">
        <w:rPr>
          <w:rFonts w:ascii="Georgia" w:hAnsi="Georgia"/>
        </w:rPr>
        <w:t xml:space="preserve"> </w:t>
      </w:r>
      <w:proofErr w:type="spellStart"/>
      <w:r w:rsidR="00E94C22" w:rsidRPr="00011516">
        <w:rPr>
          <w:rFonts w:ascii="Georgia" w:hAnsi="Georgia"/>
        </w:rPr>
        <w:t>mai</w:t>
      </w:r>
      <w:proofErr w:type="spellEnd"/>
      <w:r w:rsidR="00E94C22" w:rsidRPr="00011516">
        <w:rPr>
          <w:rFonts w:ascii="Georgia" w:hAnsi="Georgia"/>
        </w:rPr>
        <w:t xml:space="preserve"> </w:t>
      </w:r>
      <w:proofErr w:type="spellStart"/>
      <w:r w:rsidR="00E94C22" w:rsidRPr="00011516">
        <w:rPr>
          <w:rFonts w:ascii="Georgia" w:hAnsi="Georgia"/>
        </w:rPr>
        <w:t>devreme</w:t>
      </w:r>
      <w:proofErr w:type="spellEnd"/>
      <w:r w:rsidR="00E94C22" w:rsidRPr="00011516">
        <w:rPr>
          <w:rFonts w:ascii="Georgia" w:hAnsi="Georgia"/>
        </w:rPr>
        <w:t xml:space="preserve"> de </w:t>
      </w:r>
      <w:proofErr w:type="spellStart"/>
      <w:r w:rsidR="00E94C22" w:rsidRPr="00011516">
        <w:rPr>
          <w:rFonts w:ascii="Georgia" w:hAnsi="Georgia"/>
        </w:rPr>
        <w:t>încetarea</w:t>
      </w:r>
      <w:proofErr w:type="spellEnd"/>
      <w:r w:rsidR="00E94C22" w:rsidRPr="00011516">
        <w:rPr>
          <w:rFonts w:ascii="Georgia" w:hAnsi="Georgia"/>
        </w:rPr>
        <w:t xml:space="preserve"> </w:t>
      </w:r>
      <w:proofErr w:type="spellStart"/>
      <w:r w:rsidR="00E94C22" w:rsidRPr="00011516">
        <w:rPr>
          <w:rFonts w:ascii="Georgia" w:hAnsi="Georgia"/>
        </w:rPr>
        <w:t>mandatului</w:t>
      </w:r>
      <w:proofErr w:type="spellEnd"/>
      <w:r w:rsidR="00E94C22" w:rsidRPr="00011516">
        <w:rPr>
          <w:rFonts w:ascii="Georgia" w:hAnsi="Georgia"/>
        </w:rPr>
        <w:t xml:space="preserve"> conform </w:t>
      </w:r>
      <w:proofErr w:type="spellStart"/>
      <w:r w:rsidR="00E94C22" w:rsidRPr="00011516">
        <w:rPr>
          <w:rFonts w:ascii="Georgia" w:hAnsi="Georgia"/>
        </w:rPr>
        <w:t>prezentei</w:t>
      </w:r>
      <w:proofErr w:type="spellEnd"/>
      <w:r w:rsidR="00E94C22" w:rsidRPr="00011516">
        <w:rPr>
          <w:rFonts w:ascii="Georgia" w:hAnsi="Georgia"/>
        </w:rPr>
        <w:t xml:space="preserve"> </w:t>
      </w:r>
      <w:proofErr w:type="spellStart"/>
      <w:r w:rsidR="00E94C22" w:rsidRPr="00011516">
        <w:rPr>
          <w:rFonts w:ascii="Georgia" w:hAnsi="Georgia"/>
        </w:rPr>
        <w:t>clauze</w:t>
      </w:r>
      <w:proofErr w:type="spellEnd"/>
      <w:r w:rsidR="00E94C22" w:rsidRPr="00011516">
        <w:rPr>
          <w:rFonts w:ascii="Georgia" w:hAnsi="Georgia"/>
        </w:rPr>
        <w:t>.</w:t>
      </w:r>
    </w:p>
    <w:p w14:paraId="197EE1FC" w14:textId="4AD71E31" w:rsidR="000D4DF1" w:rsidRPr="00011516" w:rsidRDefault="009D5F99" w:rsidP="00DC2543">
      <w:pPr>
        <w:pStyle w:val="ListParagraph"/>
        <w:numPr>
          <w:ilvl w:val="1"/>
          <w:numId w:val="1"/>
        </w:numPr>
        <w:spacing w:after="240" w:line="276" w:lineRule="auto"/>
        <w:ind w:left="680" w:hanging="680"/>
        <w:contextualSpacing w:val="0"/>
        <w:jc w:val="both"/>
        <w:rPr>
          <w:rFonts w:ascii="Georgia" w:hAnsi="Georgia"/>
        </w:rPr>
      </w:pPr>
      <w:proofErr w:type="spellStart"/>
      <w:r w:rsidRPr="00011516">
        <w:rPr>
          <w:rFonts w:ascii="Georgia" w:hAnsi="Georgia"/>
        </w:rPr>
        <w:t>Încetarea</w:t>
      </w:r>
      <w:proofErr w:type="spellEnd"/>
      <w:r w:rsidRPr="00011516">
        <w:rPr>
          <w:rFonts w:ascii="Georgia" w:hAnsi="Georgia"/>
        </w:rPr>
        <w:t xml:space="preserve"> </w:t>
      </w:r>
      <w:proofErr w:type="spellStart"/>
      <w:r w:rsidRPr="00011516">
        <w:rPr>
          <w:rFonts w:ascii="Georgia" w:hAnsi="Georgia"/>
        </w:rPr>
        <w:t>mandatului</w:t>
      </w:r>
      <w:proofErr w:type="spellEnd"/>
      <w:r w:rsidRPr="00011516">
        <w:rPr>
          <w:rFonts w:ascii="Georgia" w:hAnsi="Georgia"/>
        </w:rPr>
        <w:t xml:space="preserve"> nu </w:t>
      </w:r>
      <w:proofErr w:type="spellStart"/>
      <w:r w:rsidRPr="00011516">
        <w:rPr>
          <w:rFonts w:ascii="Georgia" w:hAnsi="Georgia"/>
        </w:rPr>
        <w:t>aduce</w:t>
      </w:r>
      <w:proofErr w:type="spellEnd"/>
      <w:r w:rsidRPr="00011516">
        <w:rPr>
          <w:rFonts w:ascii="Georgia" w:hAnsi="Georgia"/>
        </w:rPr>
        <w:t xml:space="preserve"> </w:t>
      </w:r>
      <w:proofErr w:type="spellStart"/>
      <w:r w:rsidRPr="00011516">
        <w:rPr>
          <w:rFonts w:ascii="Georgia" w:hAnsi="Georgia"/>
        </w:rPr>
        <w:t>atingere</w:t>
      </w:r>
      <w:proofErr w:type="spellEnd"/>
      <w:r w:rsidRPr="00011516">
        <w:rPr>
          <w:rFonts w:ascii="Georgia" w:hAnsi="Georgia"/>
        </w:rPr>
        <w:t xml:space="preserve"> </w:t>
      </w:r>
      <w:proofErr w:type="spellStart"/>
      <w:r w:rsidRPr="00011516">
        <w:rPr>
          <w:rFonts w:ascii="Georgia" w:hAnsi="Georgia"/>
        </w:rPr>
        <w:t>drepturilor</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obligațiilor</w:t>
      </w:r>
      <w:proofErr w:type="spellEnd"/>
      <w:r w:rsidRPr="00011516">
        <w:rPr>
          <w:rFonts w:ascii="Georgia" w:hAnsi="Georgia"/>
        </w:rPr>
        <w:t xml:space="preserve"> </w:t>
      </w:r>
      <w:proofErr w:type="spellStart"/>
      <w:r w:rsidRPr="00011516">
        <w:rPr>
          <w:rFonts w:ascii="Georgia" w:hAnsi="Georgia"/>
        </w:rPr>
        <w:t>scadente</w:t>
      </w:r>
      <w:proofErr w:type="spellEnd"/>
      <w:r w:rsidRPr="00011516">
        <w:rPr>
          <w:rFonts w:ascii="Georgia" w:hAnsi="Georgia"/>
        </w:rPr>
        <w:t xml:space="preserve"> la data </w:t>
      </w:r>
      <w:proofErr w:type="spellStart"/>
      <w:r w:rsidRPr="00011516">
        <w:rPr>
          <w:rFonts w:ascii="Georgia" w:hAnsi="Georgia"/>
        </w:rPr>
        <w:t>încetării</w:t>
      </w:r>
      <w:proofErr w:type="spellEnd"/>
      <w:r w:rsidR="00546AEF" w:rsidRPr="00011516">
        <w:rPr>
          <w:rFonts w:ascii="Georgia" w:hAnsi="Georgia"/>
        </w:rPr>
        <w:t xml:space="preserve"> sale</w:t>
      </w:r>
      <w:r w:rsidRPr="00011516">
        <w:rPr>
          <w:rFonts w:ascii="Georgia" w:hAnsi="Georgia"/>
        </w:rPr>
        <w:t>.</w:t>
      </w:r>
    </w:p>
    <w:p w14:paraId="6CEC40D2" w14:textId="32357897" w:rsidR="001312B7" w:rsidRPr="00011516" w:rsidRDefault="001312B7" w:rsidP="00956A27">
      <w:pPr>
        <w:pStyle w:val="ListParagraph"/>
        <w:numPr>
          <w:ilvl w:val="1"/>
          <w:numId w:val="1"/>
        </w:numPr>
        <w:spacing w:after="240" w:line="276" w:lineRule="auto"/>
        <w:ind w:left="680" w:hanging="680"/>
        <w:contextualSpacing w:val="0"/>
        <w:jc w:val="both"/>
        <w:rPr>
          <w:rFonts w:ascii="Georgia" w:hAnsi="Georgia"/>
        </w:rPr>
      </w:pPr>
      <w:proofErr w:type="spellStart"/>
      <w:r w:rsidRPr="00011516">
        <w:rPr>
          <w:rFonts w:ascii="Georgia" w:hAnsi="Georgia"/>
        </w:rPr>
        <w:t>Mandatul</w:t>
      </w:r>
      <w:proofErr w:type="spellEnd"/>
      <w:r w:rsidRPr="00011516">
        <w:rPr>
          <w:rFonts w:ascii="Georgia" w:hAnsi="Georgia"/>
        </w:rPr>
        <w:t xml:space="preserve"> </w:t>
      </w:r>
      <w:proofErr w:type="spellStart"/>
      <w:r w:rsidRPr="00011516">
        <w:rPr>
          <w:rFonts w:ascii="Georgia" w:hAnsi="Georgia"/>
        </w:rPr>
        <w:t>acordat</w:t>
      </w:r>
      <w:proofErr w:type="spellEnd"/>
      <w:r w:rsidRPr="00011516">
        <w:rPr>
          <w:rFonts w:ascii="Georgia" w:hAnsi="Georgia"/>
        </w:rPr>
        <w:t xml:space="preserve"> prin </w:t>
      </w:r>
      <w:proofErr w:type="spellStart"/>
      <w:r w:rsidRPr="00011516">
        <w:rPr>
          <w:rFonts w:ascii="Georgia" w:hAnsi="Georgia"/>
        </w:rPr>
        <w:t>prezentul</w:t>
      </w:r>
      <w:proofErr w:type="spellEnd"/>
      <w:r w:rsidRPr="00011516">
        <w:rPr>
          <w:rFonts w:ascii="Georgia" w:hAnsi="Georgia"/>
        </w:rPr>
        <w:t xml:space="preserve"> Contract cu </w:t>
      </w:r>
      <w:proofErr w:type="spellStart"/>
      <w:r w:rsidRPr="00011516">
        <w:rPr>
          <w:rFonts w:ascii="Georgia" w:hAnsi="Georgia"/>
        </w:rPr>
        <w:t>privire</w:t>
      </w:r>
      <w:proofErr w:type="spellEnd"/>
      <w:r w:rsidRPr="00011516">
        <w:rPr>
          <w:rFonts w:ascii="Georgia" w:hAnsi="Georgia"/>
        </w:rPr>
        <w:t xml:space="preserve"> la </w:t>
      </w:r>
      <w:proofErr w:type="spellStart"/>
      <w:r w:rsidRPr="00011516">
        <w:rPr>
          <w:rFonts w:ascii="Georgia" w:hAnsi="Georgia"/>
        </w:rPr>
        <w:t>gestionarea</w:t>
      </w:r>
      <w:proofErr w:type="spellEnd"/>
      <w:r w:rsidRPr="00011516">
        <w:rPr>
          <w:rFonts w:ascii="Georgia" w:hAnsi="Georgia"/>
        </w:rPr>
        <w:t xml:space="preserve"> </w:t>
      </w:r>
      <w:proofErr w:type="spellStart"/>
      <w:r w:rsidRPr="00011516">
        <w:rPr>
          <w:rFonts w:ascii="Georgia" w:hAnsi="Georgia"/>
        </w:rPr>
        <w:t>colectivă</w:t>
      </w:r>
      <w:proofErr w:type="spellEnd"/>
      <w:r w:rsidRPr="00011516">
        <w:rPr>
          <w:rFonts w:ascii="Georgia" w:hAnsi="Georgia"/>
        </w:rPr>
        <w:t xml:space="preserve"> </w:t>
      </w:r>
      <w:proofErr w:type="spellStart"/>
      <w:r w:rsidRPr="00011516">
        <w:rPr>
          <w:rFonts w:ascii="Georgia" w:hAnsi="Georgia"/>
        </w:rPr>
        <w:t>obligatorie</w:t>
      </w:r>
      <w:proofErr w:type="spellEnd"/>
      <w:r w:rsidRPr="00011516">
        <w:rPr>
          <w:rFonts w:ascii="Georgia" w:hAnsi="Georgia"/>
        </w:rPr>
        <w:t xml:space="preserve"> a </w:t>
      </w:r>
      <w:proofErr w:type="spellStart"/>
      <w:r w:rsidRPr="00011516">
        <w:rPr>
          <w:rFonts w:ascii="Georgia" w:hAnsi="Georgia"/>
        </w:rPr>
        <w:t>dreptului</w:t>
      </w:r>
      <w:proofErr w:type="spellEnd"/>
      <w:r w:rsidRPr="00011516">
        <w:rPr>
          <w:rFonts w:ascii="Georgia" w:hAnsi="Georgia"/>
        </w:rPr>
        <w:t xml:space="preserve"> la </w:t>
      </w:r>
      <w:proofErr w:type="spellStart"/>
      <w:r w:rsidRPr="00011516">
        <w:rPr>
          <w:rFonts w:ascii="Georgia" w:hAnsi="Georgia"/>
        </w:rPr>
        <w:t>remunerația</w:t>
      </w:r>
      <w:proofErr w:type="spellEnd"/>
      <w:r w:rsidRPr="00011516">
        <w:rPr>
          <w:rFonts w:ascii="Georgia" w:hAnsi="Georgia"/>
        </w:rPr>
        <w:t xml:space="preserve"> </w:t>
      </w:r>
      <w:proofErr w:type="spellStart"/>
      <w:r w:rsidRPr="00011516">
        <w:rPr>
          <w:rFonts w:ascii="Georgia" w:hAnsi="Georgia"/>
        </w:rPr>
        <w:t>compensatorie</w:t>
      </w:r>
      <w:proofErr w:type="spellEnd"/>
      <w:r w:rsidRPr="00011516">
        <w:rPr>
          <w:rFonts w:ascii="Georgia" w:hAnsi="Georgia"/>
        </w:rPr>
        <w:t xml:space="preserve"> pentru </w:t>
      </w:r>
      <w:proofErr w:type="spellStart"/>
      <w:r w:rsidRPr="00011516">
        <w:rPr>
          <w:rFonts w:ascii="Georgia" w:hAnsi="Georgia"/>
        </w:rPr>
        <w:t>copia</w:t>
      </w:r>
      <w:proofErr w:type="spellEnd"/>
      <w:r w:rsidRPr="00011516">
        <w:rPr>
          <w:rFonts w:ascii="Georgia" w:hAnsi="Georgia"/>
        </w:rPr>
        <w:t xml:space="preserve"> </w:t>
      </w:r>
      <w:proofErr w:type="spellStart"/>
      <w:r w:rsidRPr="00011516">
        <w:rPr>
          <w:rFonts w:ascii="Georgia" w:hAnsi="Georgia"/>
        </w:rPr>
        <w:t>privată</w:t>
      </w:r>
      <w:proofErr w:type="spellEnd"/>
      <w:r w:rsidR="00B83EA9" w:rsidRPr="00011516">
        <w:rPr>
          <w:rFonts w:ascii="Georgia" w:hAnsi="Georgia"/>
        </w:rPr>
        <w:t xml:space="preserve"> </w:t>
      </w:r>
      <w:proofErr w:type="spellStart"/>
      <w:r w:rsidR="00B83EA9" w:rsidRPr="00011516">
        <w:rPr>
          <w:rFonts w:ascii="Georgia" w:hAnsi="Georgia"/>
        </w:rPr>
        <w:t>și</w:t>
      </w:r>
      <w:proofErr w:type="spellEnd"/>
      <w:r w:rsidR="00B83EA9" w:rsidRPr="00011516">
        <w:rPr>
          <w:rFonts w:ascii="Georgia" w:hAnsi="Georgia"/>
        </w:rPr>
        <w:t xml:space="preserve"> cu </w:t>
      </w:r>
      <w:proofErr w:type="spellStart"/>
      <w:r w:rsidR="00B83EA9" w:rsidRPr="00011516">
        <w:rPr>
          <w:rFonts w:ascii="Georgia" w:hAnsi="Georgia"/>
        </w:rPr>
        <w:t>privire</w:t>
      </w:r>
      <w:proofErr w:type="spellEnd"/>
      <w:r w:rsidR="00B83EA9" w:rsidRPr="00011516">
        <w:rPr>
          <w:rFonts w:ascii="Georgia" w:hAnsi="Georgia"/>
        </w:rPr>
        <w:t xml:space="preserve"> la </w:t>
      </w:r>
      <w:proofErr w:type="spellStart"/>
      <w:r w:rsidR="00B83EA9" w:rsidRPr="00011516">
        <w:rPr>
          <w:rFonts w:ascii="Georgia" w:hAnsi="Georgia"/>
        </w:rPr>
        <w:t>gestiunea</w:t>
      </w:r>
      <w:proofErr w:type="spellEnd"/>
      <w:r w:rsidR="00B83EA9" w:rsidRPr="00011516">
        <w:rPr>
          <w:rFonts w:ascii="Georgia" w:hAnsi="Georgia"/>
        </w:rPr>
        <w:t xml:space="preserve"> </w:t>
      </w:r>
      <w:proofErr w:type="spellStart"/>
      <w:r w:rsidR="00B83EA9" w:rsidRPr="00011516">
        <w:rPr>
          <w:rFonts w:ascii="Georgia" w:hAnsi="Georgia"/>
        </w:rPr>
        <w:t>colectivă</w:t>
      </w:r>
      <w:proofErr w:type="spellEnd"/>
      <w:r w:rsidR="00B83EA9" w:rsidRPr="00011516">
        <w:rPr>
          <w:rFonts w:ascii="Georgia" w:hAnsi="Georgia"/>
        </w:rPr>
        <w:t xml:space="preserve"> </w:t>
      </w:r>
      <w:proofErr w:type="spellStart"/>
      <w:r w:rsidR="00B83EA9" w:rsidRPr="00011516">
        <w:rPr>
          <w:rFonts w:ascii="Georgia" w:hAnsi="Georgia"/>
        </w:rPr>
        <w:t>extinsă</w:t>
      </w:r>
      <w:proofErr w:type="spellEnd"/>
      <w:r w:rsidR="00B83EA9" w:rsidRPr="00011516">
        <w:rPr>
          <w:rFonts w:ascii="Georgia" w:hAnsi="Georgia"/>
        </w:rPr>
        <w:t xml:space="preserve"> </w:t>
      </w:r>
      <w:proofErr w:type="spellStart"/>
      <w:r w:rsidR="00B83EA9" w:rsidRPr="00011516">
        <w:rPr>
          <w:rFonts w:ascii="Georgia" w:hAnsi="Georgia"/>
        </w:rPr>
        <w:t>prevăzută</w:t>
      </w:r>
      <w:proofErr w:type="spellEnd"/>
      <w:r w:rsidR="00B83EA9" w:rsidRPr="00011516">
        <w:rPr>
          <w:rFonts w:ascii="Georgia" w:hAnsi="Georgia"/>
        </w:rPr>
        <w:t xml:space="preserve"> de art. 145 </w:t>
      </w:r>
      <w:proofErr w:type="spellStart"/>
      <w:r w:rsidR="00B83EA9" w:rsidRPr="00011516">
        <w:rPr>
          <w:rFonts w:ascii="Georgia" w:hAnsi="Georgia"/>
        </w:rPr>
        <w:t>indice</w:t>
      </w:r>
      <w:proofErr w:type="spellEnd"/>
      <w:r w:rsidR="00B83EA9" w:rsidRPr="00011516">
        <w:rPr>
          <w:rFonts w:ascii="Georgia" w:hAnsi="Georgia"/>
        </w:rPr>
        <w:t xml:space="preserve"> 1 </w:t>
      </w:r>
      <w:proofErr w:type="spellStart"/>
      <w:r w:rsidR="00B83EA9" w:rsidRPr="00011516">
        <w:rPr>
          <w:rFonts w:ascii="Georgia" w:hAnsi="Georgia"/>
        </w:rPr>
        <w:t>alin</w:t>
      </w:r>
      <w:proofErr w:type="spellEnd"/>
      <w:r w:rsidR="00B83EA9" w:rsidRPr="00011516">
        <w:rPr>
          <w:rFonts w:ascii="Georgia" w:hAnsi="Georgia"/>
        </w:rPr>
        <w:t xml:space="preserve">. (1) lit. d) din </w:t>
      </w:r>
      <w:proofErr w:type="spellStart"/>
      <w:r w:rsidR="00B83EA9" w:rsidRPr="00011516">
        <w:rPr>
          <w:rFonts w:ascii="Georgia" w:hAnsi="Georgia"/>
        </w:rPr>
        <w:t>Legea</w:t>
      </w:r>
      <w:proofErr w:type="spellEnd"/>
      <w:r w:rsidR="00B83EA9" w:rsidRPr="00011516">
        <w:rPr>
          <w:rFonts w:ascii="Georgia" w:hAnsi="Georgia"/>
        </w:rPr>
        <w:t xml:space="preserve"> nr. 8/1996,</w:t>
      </w:r>
      <w:r w:rsidRPr="00011516">
        <w:rPr>
          <w:rFonts w:ascii="Georgia" w:hAnsi="Georgia"/>
        </w:rPr>
        <w:t xml:space="preserve"> </w:t>
      </w:r>
      <w:proofErr w:type="spellStart"/>
      <w:r w:rsidRPr="00011516">
        <w:rPr>
          <w:rFonts w:ascii="Georgia" w:hAnsi="Georgia"/>
        </w:rPr>
        <w:t>acoperă</w:t>
      </w:r>
      <w:proofErr w:type="spellEnd"/>
      <w:r w:rsidRPr="00011516">
        <w:rPr>
          <w:rFonts w:ascii="Georgia" w:hAnsi="Georgia"/>
        </w:rPr>
        <w:t xml:space="preserve"> </w:t>
      </w:r>
      <w:proofErr w:type="spellStart"/>
      <w:r w:rsidRPr="00011516">
        <w:rPr>
          <w:rFonts w:ascii="Georgia" w:hAnsi="Georgia"/>
        </w:rPr>
        <w:t>orice</w:t>
      </w:r>
      <w:proofErr w:type="spellEnd"/>
      <w:r w:rsidRPr="00011516">
        <w:rPr>
          <w:rFonts w:ascii="Georgia" w:hAnsi="Georgia"/>
        </w:rPr>
        <w:t xml:space="preserve"> </w:t>
      </w:r>
      <w:proofErr w:type="spellStart"/>
      <w:r w:rsidRPr="00011516">
        <w:rPr>
          <w:rFonts w:ascii="Georgia" w:hAnsi="Georgia"/>
        </w:rPr>
        <w:t>perioadă</w:t>
      </w:r>
      <w:proofErr w:type="spellEnd"/>
      <w:r w:rsidRPr="00011516">
        <w:rPr>
          <w:rFonts w:ascii="Georgia" w:hAnsi="Georgia"/>
        </w:rPr>
        <w:t xml:space="preserve"> </w:t>
      </w:r>
      <w:proofErr w:type="spellStart"/>
      <w:r w:rsidRPr="00011516">
        <w:rPr>
          <w:rFonts w:ascii="Georgia" w:hAnsi="Georgia"/>
        </w:rPr>
        <w:t>ulterioară</w:t>
      </w:r>
      <w:proofErr w:type="spellEnd"/>
      <w:r w:rsidRPr="00011516">
        <w:rPr>
          <w:rFonts w:ascii="Georgia" w:hAnsi="Georgia"/>
        </w:rPr>
        <w:t xml:space="preserve"> </w:t>
      </w:r>
      <w:proofErr w:type="spellStart"/>
      <w:r w:rsidRPr="00011516">
        <w:rPr>
          <w:rFonts w:ascii="Georgia" w:hAnsi="Georgia"/>
        </w:rPr>
        <w:t>intrării</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vigoare</w:t>
      </w:r>
      <w:proofErr w:type="spellEnd"/>
      <w:r w:rsidRPr="00011516">
        <w:rPr>
          <w:rFonts w:ascii="Georgia" w:hAnsi="Georgia"/>
        </w:rPr>
        <w:t xml:space="preserve"> a </w:t>
      </w:r>
      <w:proofErr w:type="spellStart"/>
      <w:r w:rsidRPr="00011516">
        <w:rPr>
          <w:rFonts w:ascii="Georgia" w:hAnsi="Georgia"/>
        </w:rPr>
        <w:t>Legii</w:t>
      </w:r>
      <w:proofErr w:type="spellEnd"/>
      <w:r w:rsidRPr="00011516">
        <w:rPr>
          <w:rFonts w:ascii="Georgia" w:hAnsi="Georgia"/>
        </w:rPr>
        <w:t xml:space="preserve"> nr. 69/2022 pentru </w:t>
      </w:r>
      <w:proofErr w:type="spellStart"/>
      <w:r w:rsidRPr="00011516">
        <w:rPr>
          <w:rFonts w:ascii="Georgia" w:hAnsi="Georgia"/>
        </w:rPr>
        <w:t>modificarea</w:t>
      </w:r>
      <w:proofErr w:type="spellEnd"/>
      <w:r w:rsidRPr="00011516">
        <w:rPr>
          <w:rFonts w:ascii="Georgia" w:hAnsi="Georgia"/>
        </w:rPr>
        <w:t xml:space="preserve">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completarea</w:t>
      </w:r>
      <w:proofErr w:type="spellEnd"/>
      <w:r w:rsidRPr="00011516">
        <w:rPr>
          <w:rFonts w:ascii="Georgia" w:hAnsi="Georgia"/>
        </w:rPr>
        <w:t xml:space="preserve"> </w:t>
      </w:r>
      <w:proofErr w:type="spellStart"/>
      <w:r w:rsidRPr="00011516">
        <w:rPr>
          <w:rFonts w:ascii="Georgia" w:hAnsi="Georgia"/>
        </w:rPr>
        <w:t>Legii</w:t>
      </w:r>
      <w:proofErr w:type="spellEnd"/>
      <w:r w:rsidRPr="00011516">
        <w:rPr>
          <w:rFonts w:ascii="Georgia" w:hAnsi="Georgia"/>
        </w:rPr>
        <w:t xml:space="preserve"> nr. 8/1996 </w:t>
      </w:r>
      <w:proofErr w:type="spellStart"/>
      <w:r w:rsidRPr="00011516">
        <w:rPr>
          <w:rFonts w:ascii="Georgia" w:hAnsi="Georgia"/>
        </w:rPr>
        <w:t>privind</w:t>
      </w:r>
      <w:proofErr w:type="spellEnd"/>
      <w:r w:rsidRPr="00011516">
        <w:rPr>
          <w:rFonts w:ascii="Georgia" w:hAnsi="Georgia"/>
        </w:rPr>
        <w:t xml:space="preserve"> </w:t>
      </w:r>
      <w:proofErr w:type="spellStart"/>
      <w:r w:rsidRPr="00011516">
        <w:rPr>
          <w:rFonts w:ascii="Georgia" w:hAnsi="Georgia"/>
        </w:rPr>
        <w:t>dreptul</w:t>
      </w:r>
      <w:proofErr w:type="spellEnd"/>
      <w:r w:rsidRPr="00011516">
        <w:rPr>
          <w:rFonts w:ascii="Georgia" w:hAnsi="Georgia"/>
        </w:rPr>
        <w:t xml:space="preserve"> de </w:t>
      </w:r>
      <w:proofErr w:type="spellStart"/>
      <w:r w:rsidRPr="00011516">
        <w:rPr>
          <w:rFonts w:ascii="Georgia" w:hAnsi="Georgia"/>
        </w:rPr>
        <w:t>autor</w:t>
      </w:r>
      <w:proofErr w:type="spellEnd"/>
      <w:r w:rsidRPr="00011516">
        <w:rPr>
          <w:rFonts w:ascii="Georgia" w:hAnsi="Georgia"/>
        </w:rPr>
        <w:t xml:space="preserve">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drepturile</w:t>
      </w:r>
      <w:proofErr w:type="spellEnd"/>
      <w:r w:rsidRPr="00011516">
        <w:rPr>
          <w:rFonts w:ascii="Georgia" w:hAnsi="Georgia"/>
        </w:rPr>
        <w:t xml:space="preserve"> </w:t>
      </w:r>
      <w:proofErr w:type="spellStart"/>
      <w:r w:rsidRPr="00011516">
        <w:rPr>
          <w:rFonts w:ascii="Georgia" w:hAnsi="Georgia"/>
        </w:rPr>
        <w:t>conexe</w:t>
      </w:r>
      <w:proofErr w:type="spellEnd"/>
      <w:r w:rsidRPr="00011516">
        <w:rPr>
          <w:rFonts w:ascii="Georgia" w:hAnsi="Georgia"/>
        </w:rPr>
        <w:t xml:space="preserve"> pentru care </w:t>
      </w:r>
      <w:r w:rsidR="00461977" w:rsidRPr="00011516">
        <w:rPr>
          <w:rFonts w:ascii="Georgia" w:hAnsi="Georgia"/>
        </w:rPr>
        <w:t>s-a</w:t>
      </w:r>
      <w:r w:rsidRPr="00011516">
        <w:rPr>
          <w:rFonts w:ascii="Georgia" w:hAnsi="Georgia"/>
        </w:rPr>
        <w:t xml:space="preserve"> </w:t>
      </w:r>
      <w:proofErr w:type="spellStart"/>
      <w:r w:rsidRPr="00011516">
        <w:rPr>
          <w:rFonts w:ascii="Georgia" w:hAnsi="Georgia"/>
        </w:rPr>
        <w:t>colectat</w:t>
      </w:r>
      <w:proofErr w:type="spellEnd"/>
      <w:r w:rsidRPr="00011516">
        <w:rPr>
          <w:rFonts w:ascii="Georgia" w:hAnsi="Georgia"/>
        </w:rPr>
        <w:t xml:space="preserve"> </w:t>
      </w:r>
      <w:proofErr w:type="spellStart"/>
      <w:r w:rsidRPr="00011516">
        <w:rPr>
          <w:rFonts w:ascii="Georgia" w:hAnsi="Georgia"/>
        </w:rPr>
        <w:t>remunerați</w:t>
      </w:r>
      <w:r w:rsidR="00461977" w:rsidRPr="00011516">
        <w:rPr>
          <w:rFonts w:ascii="Georgia" w:hAnsi="Georgia"/>
        </w:rPr>
        <w:t>a</w:t>
      </w:r>
      <w:proofErr w:type="spellEnd"/>
      <w:r w:rsidRPr="00011516">
        <w:rPr>
          <w:rFonts w:ascii="Georgia" w:hAnsi="Georgia"/>
        </w:rPr>
        <w:t xml:space="preserve"> </w:t>
      </w:r>
      <w:proofErr w:type="spellStart"/>
      <w:r w:rsidRPr="00011516">
        <w:rPr>
          <w:rFonts w:ascii="Georgia" w:hAnsi="Georgia"/>
        </w:rPr>
        <w:t>compensatori</w:t>
      </w:r>
      <w:r w:rsidR="00461977" w:rsidRPr="00011516">
        <w:rPr>
          <w:rFonts w:ascii="Georgia" w:hAnsi="Georgia"/>
        </w:rPr>
        <w:t>e</w:t>
      </w:r>
      <w:proofErr w:type="spellEnd"/>
      <w:r w:rsidRPr="00011516">
        <w:rPr>
          <w:rFonts w:ascii="Georgia" w:hAnsi="Georgia"/>
        </w:rPr>
        <w:t xml:space="preserve"> </w:t>
      </w:r>
      <w:proofErr w:type="spellStart"/>
      <w:r w:rsidRPr="00011516">
        <w:rPr>
          <w:rFonts w:ascii="Georgia" w:hAnsi="Georgia"/>
        </w:rPr>
        <w:t>potrivit</w:t>
      </w:r>
      <w:proofErr w:type="spellEnd"/>
      <w:r w:rsidRPr="00011516">
        <w:rPr>
          <w:rFonts w:ascii="Georgia" w:hAnsi="Georgia"/>
        </w:rPr>
        <w:t xml:space="preserve"> </w:t>
      </w:r>
      <w:proofErr w:type="spellStart"/>
      <w:r w:rsidR="00461977" w:rsidRPr="00011516">
        <w:rPr>
          <w:rFonts w:ascii="Georgia" w:hAnsi="Georgia"/>
        </w:rPr>
        <w:t>mecanismelor</w:t>
      </w:r>
      <w:proofErr w:type="spellEnd"/>
      <w:r w:rsidR="00461977" w:rsidRPr="00011516">
        <w:rPr>
          <w:rFonts w:ascii="Georgia" w:hAnsi="Georgia"/>
        </w:rPr>
        <w:t xml:space="preserve"> </w:t>
      </w:r>
      <w:proofErr w:type="spellStart"/>
      <w:r w:rsidR="00461977" w:rsidRPr="00011516">
        <w:rPr>
          <w:rFonts w:ascii="Georgia" w:hAnsi="Georgia"/>
        </w:rPr>
        <w:t>prevăzute</w:t>
      </w:r>
      <w:proofErr w:type="spellEnd"/>
      <w:r w:rsidR="00461977" w:rsidRPr="00011516">
        <w:rPr>
          <w:rFonts w:ascii="Georgia" w:hAnsi="Georgia"/>
        </w:rPr>
        <w:t xml:space="preserve"> de </w:t>
      </w:r>
      <w:proofErr w:type="spellStart"/>
      <w:r w:rsidR="00461977" w:rsidRPr="00011516">
        <w:rPr>
          <w:rFonts w:ascii="Georgia" w:hAnsi="Georgia"/>
        </w:rPr>
        <w:t>Legea</w:t>
      </w:r>
      <w:proofErr w:type="spellEnd"/>
      <w:r w:rsidR="00461977" w:rsidRPr="00011516">
        <w:rPr>
          <w:rFonts w:ascii="Georgia" w:hAnsi="Georgia"/>
        </w:rPr>
        <w:t xml:space="preserve"> nr. 8/1996</w:t>
      </w:r>
      <w:r w:rsidR="00EF719D" w:rsidRPr="00011516">
        <w:rPr>
          <w:rFonts w:ascii="Georgia" w:hAnsi="Georgia"/>
        </w:rPr>
        <w:t xml:space="preserve"> </w:t>
      </w:r>
      <w:proofErr w:type="spellStart"/>
      <w:r w:rsidR="00EF719D" w:rsidRPr="00011516">
        <w:rPr>
          <w:rFonts w:ascii="Georgia" w:hAnsi="Georgia"/>
        </w:rPr>
        <w:t>sau</w:t>
      </w:r>
      <w:proofErr w:type="spellEnd"/>
      <w:r w:rsidR="00EF719D" w:rsidRPr="00011516">
        <w:rPr>
          <w:rFonts w:ascii="Georgia" w:hAnsi="Georgia"/>
        </w:rPr>
        <w:t xml:space="preserve"> au </w:t>
      </w:r>
      <w:proofErr w:type="spellStart"/>
      <w:r w:rsidR="00EF719D" w:rsidRPr="00011516">
        <w:rPr>
          <w:rFonts w:ascii="Georgia" w:hAnsi="Georgia"/>
        </w:rPr>
        <w:t>fost</w:t>
      </w:r>
      <w:proofErr w:type="spellEnd"/>
      <w:r w:rsidR="00EF719D" w:rsidRPr="00011516">
        <w:rPr>
          <w:rFonts w:ascii="Georgia" w:hAnsi="Georgia"/>
        </w:rPr>
        <w:t xml:space="preserve"> </w:t>
      </w:r>
      <w:proofErr w:type="spellStart"/>
      <w:r w:rsidR="00EF719D" w:rsidRPr="00011516">
        <w:rPr>
          <w:rFonts w:ascii="Georgia" w:hAnsi="Georgia"/>
        </w:rPr>
        <w:t>utilizate</w:t>
      </w:r>
      <w:proofErr w:type="spellEnd"/>
      <w:r w:rsidR="00EF719D" w:rsidRPr="00011516">
        <w:rPr>
          <w:rFonts w:ascii="Georgia" w:hAnsi="Georgia"/>
        </w:rPr>
        <w:t xml:space="preserve"> </w:t>
      </w:r>
      <w:proofErr w:type="spellStart"/>
      <w:r w:rsidR="00EF719D" w:rsidRPr="00011516">
        <w:rPr>
          <w:rFonts w:ascii="Georgia" w:hAnsi="Georgia"/>
        </w:rPr>
        <w:t>drepturile</w:t>
      </w:r>
      <w:proofErr w:type="spellEnd"/>
      <w:r w:rsidR="00EF719D" w:rsidRPr="00011516">
        <w:rPr>
          <w:rFonts w:ascii="Georgia" w:hAnsi="Georgia"/>
        </w:rPr>
        <w:t xml:space="preserve"> </w:t>
      </w:r>
      <w:proofErr w:type="spellStart"/>
      <w:r w:rsidR="00EF719D" w:rsidRPr="00011516">
        <w:rPr>
          <w:rFonts w:ascii="Georgia" w:hAnsi="Georgia"/>
        </w:rPr>
        <w:t>prevăzute</w:t>
      </w:r>
      <w:proofErr w:type="spellEnd"/>
      <w:r w:rsidR="00EF719D" w:rsidRPr="00011516">
        <w:rPr>
          <w:rFonts w:ascii="Georgia" w:hAnsi="Georgia"/>
        </w:rPr>
        <w:t xml:space="preserve"> la art. 94 </w:t>
      </w:r>
      <w:proofErr w:type="spellStart"/>
      <w:r w:rsidR="00EF719D" w:rsidRPr="00011516">
        <w:rPr>
          <w:rFonts w:ascii="Georgia" w:hAnsi="Georgia"/>
        </w:rPr>
        <w:t>indice</w:t>
      </w:r>
      <w:proofErr w:type="spellEnd"/>
      <w:r w:rsidR="00EF719D" w:rsidRPr="00011516">
        <w:rPr>
          <w:rFonts w:ascii="Georgia" w:hAnsi="Georgia"/>
        </w:rPr>
        <w:t xml:space="preserve"> 1 </w:t>
      </w:r>
      <w:proofErr w:type="spellStart"/>
      <w:r w:rsidR="00EF719D" w:rsidRPr="00011516">
        <w:rPr>
          <w:rFonts w:ascii="Georgia" w:hAnsi="Georgia"/>
        </w:rPr>
        <w:t>alin</w:t>
      </w:r>
      <w:proofErr w:type="spellEnd"/>
      <w:r w:rsidR="00EF719D" w:rsidRPr="00011516">
        <w:rPr>
          <w:rFonts w:ascii="Georgia" w:hAnsi="Georgia"/>
        </w:rPr>
        <w:t xml:space="preserve">. 1 si 128 </w:t>
      </w:r>
      <w:proofErr w:type="spellStart"/>
      <w:r w:rsidR="00EF719D" w:rsidRPr="00011516">
        <w:rPr>
          <w:rFonts w:ascii="Georgia" w:hAnsi="Georgia"/>
        </w:rPr>
        <w:t>indice</w:t>
      </w:r>
      <w:proofErr w:type="spellEnd"/>
      <w:r w:rsidR="00EF719D" w:rsidRPr="00011516">
        <w:rPr>
          <w:rFonts w:ascii="Georgia" w:hAnsi="Georgia"/>
        </w:rPr>
        <w:t xml:space="preserve"> 1 </w:t>
      </w:r>
      <w:proofErr w:type="spellStart"/>
      <w:r w:rsidR="00EF719D" w:rsidRPr="00011516">
        <w:rPr>
          <w:rFonts w:ascii="Georgia" w:hAnsi="Georgia"/>
        </w:rPr>
        <w:t>alin</w:t>
      </w:r>
      <w:proofErr w:type="spellEnd"/>
      <w:r w:rsidR="00EF719D" w:rsidRPr="00011516">
        <w:rPr>
          <w:rFonts w:ascii="Georgia" w:hAnsi="Georgia"/>
        </w:rPr>
        <w:t xml:space="preserve">. (2) </w:t>
      </w:r>
      <w:proofErr w:type="spellStart"/>
      <w:r w:rsidR="00EF719D" w:rsidRPr="00011516">
        <w:rPr>
          <w:rFonts w:ascii="Georgia" w:hAnsi="Georgia"/>
        </w:rPr>
        <w:t>Legea</w:t>
      </w:r>
      <w:proofErr w:type="spellEnd"/>
      <w:r w:rsidR="00EF719D" w:rsidRPr="00011516">
        <w:rPr>
          <w:rFonts w:ascii="Georgia" w:hAnsi="Georgia"/>
        </w:rPr>
        <w:t xml:space="preserve"> nr. 8/1996</w:t>
      </w:r>
      <w:r w:rsidR="00461977" w:rsidRPr="00011516">
        <w:rPr>
          <w:rFonts w:ascii="Georgia" w:hAnsi="Georgia"/>
        </w:rPr>
        <w:t>.</w:t>
      </w:r>
    </w:p>
    <w:p w14:paraId="6EF2167B" w14:textId="425BECD5" w:rsidR="005B15F8" w:rsidRPr="00011516" w:rsidRDefault="00782F38" w:rsidP="00956A27">
      <w:pPr>
        <w:pStyle w:val="Heading1"/>
        <w:spacing w:after="240"/>
        <w:ind w:left="680" w:hanging="680"/>
      </w:pPr>
      <w:proofErr w:type="spellStart"/>
      <w:r w:rsidRPr="00011516">
        <w:t>Teritoriu</w:t>
      </w:r>
      <w:proofErr w:type="spellEnd"/>
    </w:p>
    <w:p w14:paraId="2935C58C" w14:textId="11F56581" w:rsidR="009F71EF" w:rsidRPr="00011516" w:rsidRDefault="00782F38" w:rsidP="00956A27">
      <w:pPr>
        <w:pStyle w:val="ListParagraph"/>
        <w:numPr>
          <w:ilvl w:val="1"/>
          <w:numId w:val="1"/>
        </w:numPr>
        <w:spacing w:after="240" w:line="276" w:lineRule="auto"/>
        <w:ind w:left="680" w:hanging="680"/>
        <w:contextualSpacing w:val="0"/>
        <w:jc w:val="both"/>
        <w:rPr>
          <w:rFonts w:ascii="Georgia" w:hAnsi="Georgia"/>
        </w:rPr>
      </w:pPr>
      <w:proofErr w:type="spellStart"/>
      <w:r w:rsidRPr="00011516">
        <w:rPr>
          <w:rFonts w:ascii="Georgia" w:hAnsi="Georgia"/>
        </w:rPr>
        <w:t>Mandatul</w:t>
      </w:r>
      <w:proofErr w:type="spellEnd"/>
      <w:r w:rsidRPr="00011516">
        <w:rPr>
          <w:rFonts w:ascii="Georgia" w:hAnsi="Georgia"/>
        </w:rPr>
        <w:t xml:space="preserve"> de </w:t>
      </w:r>
      <w:proofErr w:type="spellStart"/>
      <w:r w:rsidRPr="00011516">
        <w:rPr>
          <w:rFonts w:ascii="Georgia" w:hAnsi="Georgia"/>
        </w:rPr>
        <w:t>gestiune</w:t>
      </w:r>
      <w:proofErr w:type="spellEnd"/>
      <w:r w:rsidRPr="00011516">
        <w:rPr>
          <w:rFonts w:ascii="Georgia" w:hAnsi="Georgia"/>
        </w:rPr>
        <w:t xml:space="preserve"> </w:t>
      </w:r>
      <w:proofErr w:type="spellStart"/>
      <w:r w:rsidRPr="00011516">
        <w:rPr>
          <w:rFonts w:ascii="Georgia" w:hAnsi="Georgia"/>
        </w:rPr>
        <w:t>acordatat</w:t>
      </w:r>
      <w:proofErr w:type="spellEnd"/>
      <w:r w:rsidRPr="00011516">
        <w:rPr>
          <w:rFonts w:ascii="Georgia" w:hAnsi="Georgia"/>
        </w:rPr>
        <w:t xml:space="preserve"> </w:t>
      </w:r>
      <w:proofErr w:type="spellStart"/>
      <w:r w:rsidRPr="00011516">
        <w:rPr>
          <w:rFonts w:ascii="Georgia" w:hAnsi="Georgia"/>
        </w:rPr>
        <w:t>Asociației</w:t>
      </w:r>
      <w:proofErr w:type="spellEnd"/>
      <w:r w:rsidRPr="00011516">
        <w:rPr>
          <w:rFonts w:ascii="Georgia" w:hAnsi="Georgia"/>
        </w:rPr>
        <w:t xml:space="preserve"> prin </w:t>
      </w:r>
      <w:proofErr w:type="spellStart"/>
      <w:r w:rsidRPr="00011516">
        <w:rPr>
          <w:rFonts w:ascii="Georgia" w:hAnsi="Georgia"/>
        </w:rPr>
        <w:t>prezentul</w:t>
      </w:r>
      <w:proofErr w:type="spellEnd"/>
      <w:r w:rsidRPr="00011516">
        <w:rPr>
          <w:rFonts w:ascii="Georgia" w:hAnsi="Georgia"/>
        </w:rPr>
        <w:t xml:space="preserve"> Contract produce </w:t>
      </w:r>
      <w:proofErr w:type="spellStart"/>
      <w:r w:rsidRPr="00011516">
        <w:rPr>
          <w:rFonts w:ascii="Georgia" w:hAnsi="Georgia"/>
        </w:rPr>
        <w:t>efecte</w:t>
      </w:r>
      <w:proofErr w:type="spellEnd"/>
      <w:r w:rsidR="00232A2B" w:rsidRPr="00011516">
        <w:rPr>
          <w:rFonts w:ascii="Georgia" w:hAnsi="Georgia"/>
        </w:rPr>
        <w:t xml:space="preserve"> </w:t>
      </w:r>
      <w:r w:rsidRPr="00011516">
        <w:rPr>
          <w:rFonts w:ascii="Georgia" w:hAnsi="Georgia"/>
        </w:rPr>
        <w:t xml:space="preserve">pe </w:t>
      </w:r>
      <w:proofErr w:type="spellStart"/>
      <w:r w:rsidR="009F71EF" w:rsidRPr="00011516">
        <w:rPr>
          <w:rFonts w:ascii="Georgia" w:hAnsi="Georgia"/>
        </w:rPr>
        <w:t>întreg</w:t>
      </w:r>
      <w:proofErr w:type="spellEnd"/>
      <w:r w:rsidR="009F71EF" w:rsidRPr="00011516">
        <w:rPr>
          <w:rFonts w:ascii="Georgia" w:hAnsi="Georgia"/>
        </w:rPr>
        <w:t xml:space="preserve"> </w:t>
      </w:r>
      <w:proofErr w:type="spellStart"/>
      <w:r w:rsidRPr="00011516">
        <w:rPr>
          <w:rFonts w:ascii="Georgia" w:hAnsi="Georgia"/>
        </w:rPr>
        <w:t>teritoriul</w:t>
      </w:r>
      <w:proofErr w:type="spellEnd"/>
      <w:r w:rsidRPr="00011516">
        <w:rPr>
          <w:rFonts w:ascii="Georgia" w:hAnsi="Georgia"/>
        </w:rPr>
        <w:t xml:space="preserve"> </w:t>
      </w:r>
      <w:proofErr w:type="spellStart"/>
      <w:r w:rsidRPr="00011516">
        <w:rPr>
          <w:rFonts w:ascii="Georgia" w:hAnsi="Georgia"/>
        </w:rPr>
        <w:t>României</w:t>
      </w:r>
      <w:proofErr w:type="spellEnd"/>
      <w:r w:rsidR="00CB3347" w:rsidRPr="00011516">
        <w:rPr>
          <w:rFonts w:ascii="Georgia" w:hAnsi="Georgia"/>
          <w:lang w:val="en-GB"/>
        </w:rPr>
        <w:t>.</w:t>
      </w:r>
    </w:p>
    <w:p w14:paraId="7450AECF" w14:textId="3ED75F52" w:rsidR="009F71EF" w:rsidRPr="00011516" w:rsidRDefault="00782F38"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Gestiunea</w:t>
      </w:r>
      <w:proofErr w:type="spellEnd"/>
      <w:r w:rsidRPr="00011516">
        <w:rPr>
          <w:rFonts w:ascii="Georgia" w:hAnsi="Georgia"/>
        </w:rPr>
        <w:t xml:space="preserve"> </w:t>
      </w:r>
      <w:proofErr w:type="spellStart"/>
      <w:r w:rsidRPr="00011516">
        <w:rPr>
          <w:rFonts w:ascii="Georgia" w:hAnsi="Georgia"/>
        </w:rPr>
        <w:t>drepturilor</w:t>
      </w:r>
      <w:proofErr w:type="spellEnd"/>
      <w:r w:rsidRPr="00011516">
        <w:rPr>
          <w:rFonts w:ascii="Georgia" w:hAnsi="Georgia"/>
        </w:rPr>
        <w:t xml:space="preserve"> pe </w:t>
      </w:r>
      <w:proofErr w:type="spellStart"/>
      <w:r w:rsidRPr="00011516">
        <w:rPr>
          <w:rFonts w:ascii="Georgia" w:hAnsi="Georgia"/>
        </w:rPr>
        <w:t>teritoriul</w:t>
      </w:r>
      <w:proofErr w:type="spellEnd"/>
      <w:r w:rsidRPr="00011516">
        <w:rPr>
          <w:rFonts w:ascii="Georgia" w:hAnsi="Georgia"/>
        </w:rPr>
        <w:t xml:space="preserve"> </w:t>
      </w:r>
      <w:proofErr w:type="spellStart"/>
      <w:r w:rsidRPr="00011516">
        <w:rPr>
          <w:rFonts w:ascii="Georgia" w:hAnsi="Georgia"/>
        </w:rPr>
        <w:t>oricărui</w:t>
      </w:r>
      <w:proofErr w:type="spellEnd"/>
      <w:r w:rsidRPr="00011516">
        <w:rPr>
          <w:rFonts w:ascii="Georgia" w:hAnsi="Georgia"/>
        </w:rPr>
        <w:t xml:space="preserve"> alt stat </w:t>
      </w:r>
      <w:proofErr w:type="spellStart"/>
      <w:r w:rsidRPr="00011516">
        <w:rPr>
          <w:rFonts w:ascii="Georgia" w:hAnsi="Georgia"/>
        </w:rPr>
        <w:t>în</w:t>
      </w:r>
      <w:proofErr w:type="spellEnd"/>
      <w:r w:rsidRPr="00011516">
        <w:rPr>
          <w:rFonts w:ascii="Georgia" w:hAnsi="Georgia"/>
        </w:rPr>
        <w:t xml:space="preserve"> afara </w:t>
      </w:r>
      <w:proofErr w:type="spellStart"/>
      <w:r w:rsidRPr="00011516">
        <w:rPr>
          <w:rFonts w:ascii="Georgia" w:hAnsi="Georgia"/>
        </w:rPr>
        <w:t>României</w:t>
      </w:r>
      <w:proofErr w:type="spellEnd"/>
      <w:r w:rsidRPr="00011516">
        <w:rPr>
          <w:rFonts w:ascii="Georgia" w:hAnsi="Georgia"/>
        </w:rPr>
        <w:t xml:space="preserve"> se </w:t>
      </w:r>
      <w:proofErr w:type="spellStart"/>
      <w:r w:rsidRPr="00011516">
        <w:rPr>
          <w:rFonts w:ascii="Georgia" w:hAnsi="Georgia"/>
        </w:rPr>
        <w:t>realizează</w:t>
      </w:r>
      <w:proofErr w:type="spellEnd"/>
      <w:r w:rsidRPr="00011516">
        <w:rPr>
          <w:rFonts w:ascii="Georgia" w:hAnsi="Georgia"/>
        </w:rPr>
        <w:t xml:space="preserve"> </w:t>
      </w:r>
      <w:proofErr w:type="spellStart"/>
      <w:r w:rsidR="0012074B" w:rsidRPr="00011516">
        <w:rPr>
          <w:rFonts w:ascii="Georgia" w:hAnsi="Georgia"/>
        </w:rPr>
        <w:t>numai</w:t>
      </w:r>
      <w:proofErr w:type="spellEnd"/>
      <w:r w:rsidR="0012074B" w:rsidRPr="00011516">
        <w:rPr>
          <w:rFonts w:ascii="Georgia" w:hAnsi="Georgia"/>
        </w:rPr>
        <w:t xml:space="preserve"> pentru </w:t>
      </w:r>
      <w:proofErr w:type="spellStart"/>
      <w:r w:rsidR="0012074B" w:rsidRPr="00011516">
        <w:rPr>
          <w:rFonts w:ascii="Georgia" w:hAnsi="Georgia"/>
        </w:rPr>
        <w:t>teritoriile</w:t>
      </w:r>
      <w:proofErr w:type="spellEnd"/>
      <w:r w:rsidR="0012074B" w:rsidRPr="00011516">
        <w:rPr>
          <w:rFonts w:ascii="Georgia" w:hAnsi="Georgia"/>
        </w:rPr>
        <w:t xml:space="preserve"> pentru care </w:t>
      </w:r>
      <w:proofErr w:type="spellStart"/>
      <w:r w:rsidR="0012074B" w:rsidRPr="00011516">
        <w:rPr>
          <w:rFonts w:ascii="Georgia" w:hAnsi="Georgia"/>
        </w:rPr>
        <w:t>Asociația</w:t>
      </w:r>
      <w:proofErr w:type="spellEnd"/>
      <w:r w:rsidR="0012074B" w:rsidRPr="00011516">
        <w:rPr>
          <w:rFonts w:ascii="Georgia" w:hAnsi="Georgia"/>
        </w:rPr>
        <w:t xml:space="preserve"> a </w:t>
      </w:r>
      <w:proofErr w:type="spellStart"/>
      <w:r w:rsidR="0012074B" w:rsidRPr="00011516">
        <w:rPr>
          <w:rFonts w:ascii="Georgia" w:hAnsi="Georgia"/>
        </w:rPr>
        <w:t>încheiat</w:t>
      </w:r>
      <w:proofErr w:type="spellEnd"/>
      <w:r w:rsidR="0012074B" w:rsidRPr="00011516">
        <w:rPr>
          <w:rFonts w:ascii="Georgia" w:hAnsi="Georgia"/>
        </w:rPr>
        <w:t xml:space="preserve"> </w:t>
      </w:r>
      <w:proofErr w:type="spellStart"/>
      <w:r w:rsidR="0012074B" w:rsidRPr="00011516">
        <w:rPr>
          <w:rFonts w:ascii="Georgia" w:hAnsi="Georgia"/>
        </w:rPr>
        <w:t>sau</w:t>
      </w:r>
      <w:proofErr w:type="spellEnd"/>
      <w:r w:rsidR="0012074B" w:rsidRPr="00011516">
        <w:rPr>
          <w:rFonts w:ascii="Georgia" w:hAnsi="Georgia"/>
        </w:rPr>
        <w:t xml:space="preserve"> </w:t>
      </w:r>
      <w:proofErr w:type="spellStart"/>
      <w:r w:rsidR="0012074B" w:rsidRPr="00011516">
        <w:rPr>
          <w:rFonts w:ascii="Georgia" w:hAnsi="Georgia"/>
        </w:rPr>
        <w:t>încheie</w:t>
      </w:r>
      <w:proofErr w:type="spellEnd"/>
      <w:r w:rsidR="0012074B" w:rsidRPr="00011516">
        <w:rPr>
          <w:rFonts w:ascii="Georgia" w:hAnsi="Georgia"/>
        </w:rPr>
        <w:t xml:space="preserve"> </w:t>
      </w:r>
      <w:proofErr w:type="spellStart"/>
      <w:r w:rsidR="0012074B" w:rsidRPr="00011516">
        <w:rPr>
          <w:rFonts w:ascii="Georgia" w:hAnsi="Georgia"/>
        </w:rPr>
        <w:t>contracte</w:t>
      </w:r>
      <w:proofErr w:type="spellEnd"/>
      <w:r w:rsidR="0012074B" w:rsidRPr="00011516">
        <w:rPr>
          <w:rFonts w:ascii="Georgia" w:hAnsi="Georgia"/>
        </w:rPr>
        <w:t xml:space="preserve"> de </w:t>
      </w:r>
      <w:proofErr w:type="spellStart"/>
      <w:r w:rsidR="0012074B" w:rsidRPr="00011516">
        <w:rPr>
          <w:rFonts w:ascii="Georgia" w:hAnsi="Georgia"/>
        </w:rPr>
        <w:t>reprezentare</w:t>
      </w:r>
      <w:proofErr w:type="spellEnd"/>
      <w:r w:rsidR="0012074B" w:rsidRPr="00011516">
        <w:rPr>
          <w:rFonts w:ascii="Georgia" w:hAnsi="Georgia"/>
        </w:rPr>
        <w:t xml:space="preserve"> </w:t>
      </w:r>
      <w:proofErr w:type="spellStart"/>
      <w:r w:rsidR="0012074B" w:rsidRPr="00011516">
        <w:rPr>
          <w:rFonts w:ascii="Georgia" w:hAnsi="Georgia"/>
        </w:rPr>
        <w:t>reciprocă</w:t>
      </w:r>
      <w:proofErr w:type="spellEnd"/>
      <w:r w:rsidR="0012074B" w:rsidRPr="00011516">
        <w:rPr>
          <w:rFonts w:ascii="Georgia" w:hAnsi="Georgia"/>
        </w:rPr>
        <w:t xml:space="preserve"> cu </w:t>
      </w:r>
      <w:proofErr w:type="spellStart"/>
      <w:r w:rsidR="0012074B" w:rsidRPr="00011516">
        <w:rPr>
          <w:rFonts w:ascii="Georgia" w:hAnsi="Georgia"/>
        </w:rPr>
        <w:t>organisme</w:t>
      </w:r>
      <w:proofErr w:type="spellEnd"/>
      <w:r w:rsidR="0012074B" w:rsidRPr="00011516">
        <w:rPr>
          <w:rFonts w:ascii="Georgia" w:hAnsi="Georgia"/>
        </w:rPr>
        <w:t xml:space="preserve"> </w:t>
      </w:r>
      <w:proofErr w:type="spellStart"/>
      <w:r w:rsidR="0012074B" w:rsidRPr="00011516">
        <w:rPr>
          <w:rFonts w:ascii="Georgia" w:hAnsi="Georgia"/>
        </w:rPr>
        <w:t>similare</w:t>
      </w:r>
      <w:proofErr w:type="spellEnd"/>
      <w:r w:rsidR="0012074B" w:rsidRPr="00011516">
        <w:rPr>
          <w:rFonts w:ascii="Georgia" w:hAnsi="Georgia"/>
        </w:rPr>
        <w:t xml:space="preserve"> din </w:t>
      </w:r>
      <w:proofErr w:type="spellStart"/>
      <w:r w:rsidR="0012074B" w:rsidRPr="00011516">
        <w:rPr>
          <w:rFonts w:ascii="Georgia" w:hAnsi="Georgia"/>
        </w:rPr>
        <w:t>strainatate</w:t>
      </w:r>
      <w:proofErr w:type="spellEnd"/>
      <w:r w:rsidR="0012074B" w:rsidRPr="00011516">
        <w:rPr>
          <w:rFonts w:ascii="Georgia" w:hAnsi="Georgia"/>
        </w:rPr>
        <w:t xml:space="preserve">, </w:t>
      </w:r>
      <w:proofErr w:type="spellStart"/>
      <w:r w:rsidR="0012074B" w:rsidRPr="00011516">
        <w:rPr>
          <w:rFonts w:ascii="Georgia" w:hAnsi="Georgia"/>
        </w:rPr>
        <w:t>în</w:t>
      </w:r>
      <w:proofErr w:type="spellEnd"/>
      <w:r w:rsidR="0012074B" w:rsidRPr="00011516">
        <w:rPr>
          <w:rFonts w:ascii="Georgia" w:hAnsi="Georgia"/>
        </w:rPr>
        <w:t xml:space="preserve"> </w:t>
      </w:r>
      <w:proofErr w:type="spellStart"/>
      <w:r w:rsidR="0012074B" w:rsidRPr="00011516">
        <w:rPr>
          <w:rFonts w:ascii="Georgia" w:hAnsi="Georgia"/>
        </w:rPr>
        <w:t>condițiile</w:t>
      </w:r>
      <w:proofErr w:type="spellEnd"/>
      <w:r w:rsidR="0012074B" w:rsidRPr="00011516">
        <w:rPr>
          <w:rFonts w:ascii="Georgia" w:hAnsi="Georgia"/>
        </w:rPr>
        <w:t xml:space="preserve"> </w:t>
      </w:r>
      <w:proofErr w:type="spellStart"/>
      <w:r w:rsidR="0012074B" w:rsidRPr="00011516">
        <w:rPr>
          <w:rFonts w:ascii="Georgia" w:hAnsi="Georgia"/>
        </w:rPr>
        <w:t>legii</w:t>
      </w:r>
      <w:proofErr w:type="spellEnd"/>
      <w:r w:rsidR="0012074B" w:rsidRPr="00011516">
        <w:rPr>
          <w:rFonts w:ascii="Georgia" w:hAnsi="Georgia"/>
        </w:rPr>
        <w:t xml:space="preserve">, ale </w:t>
      </w:r>
      <w:proofErr w:type="spellStart"/>
      <w:r w:rsidR="0012074B" w:rsidRPr="00011516">
        <w:rPr>
          <w:rFonts w:ascii="Georgia" w:hAnsi="Georgia"/>
        </w:rPr>
        <w:t>Statutului</w:t>
      </w:r>
      <w:proofErr w:type="spellEnd"/>
      <w:r w:rsidR="0012074B" w:rsidRPr="00011516">
        <w:rPr>
          <w:rFonts w:ascii="Georgia" w:hAnsi="Georgia"/>
        </w:rPr>
        <w:t xml:space="preserve"> AGDE, </w:t>
      </w:r>
      <w:r w:rsidR="00CB3347" w:rsidRPr="00011516">
        <w:rPr>
          <w:rFonts w:ascii="Georgia" w:hAnsi="Georgia"/>
        </w:rPr>
        <w:t xml:space="preserve">ale </w:t>
      </w:r>
      <w:proofErr w:type="spellStart"/>
      <w:r w:rsidR="0012074B" w:rsidRPr="00011516">
        <w:rPr>
          <w:rFonts w:ascii="Georgia" w:hAnsi="Georgia"/>
        </w:rPr>
        <w:t>regulilor</w:t>
      </w:r>
      <w:proofErr w:type="spellEnd"/>
      <w:r w:rsidR="0012074B" w:rsidRPr="00011516">
        <w:rPr>
          <w:rFonts w:ascii="Georgia" w:hAnsi="Georgia"/>
        </w:rPr>
        <w:t xml:space="preserve"> </w:t>
      </w:r>
      <w:proofErr w:type="spellStart"/>
      <w:r w:rsidR="0012074B" w:rsidRPr="00011516">
        <w:rPr>
          <w:rFonts w:ascii="Georgia" w:hAnsi="Georgia"/>
        </w:rPr>
        <w:t>acelui</w:t>
      </w:r>
      <w:proofErr w:type="spellEnd"/>
      <w:r w:rsidR="0012074B" w:rsidRPr="00011516">
        <w:rPr>
          <w:rFonts w:ascii="Georgia" w:hAnsi="Georgia"/>
        </w:rPr>
        <w:t xml:space="preserve"> organism de </w:t>
      </w:r>
      <w:proofErr w:type="spellStart"/>
      <w:r w:rsidR="0012074B" w:rsidRPr="00011516">
        <w:rPr>
          <w:rFonts w:ascii="Georgia" w:hAnsi="Georgia"/>
        </w:rPr>
        <w:t>gestiune</w:t>
      </w:r>
      <w:proofErr w:type="spellEnd"/>
      <w:r w:rsidR="0012074B" w:rsidRPr="00011516">
        <w:rPr>
          <w:rFonts w:ascii="Georgia" w:hAnsi="Georgia"/>
        </w:rPr>
        <w:t xml:space="preserve"> </w:t>
      </w:r>
      <w:proofErr w:type="spellStart"/>
      <w:r w:rsidR="0012074B" w:rsidRPr="00011516">
        <w:rPr>
          <w:rFonts w:ascii="Georgia" w:hAnsi="Georgia"/>
        </w:rPr>
        <w:t>colectivă</w:t>
      </w:r>
      <w:proofErr w:type="spellEnd"/>
      <w:r w:rsidR="0012074B" w:rsidRPr="00011516">
        <w:rPr>
          <w:rFonts w:ascii="Georgia" w:hAnsi="Georgia"/>
        </w:rPr>
        <w:t xml:space="preserve"> strain </w:t>
      </w:r>
      <w:proofErr w:type="spellStart"/>
      <w:r w:rsidR="0012074B" w:rsidRPr="00011516">
        <w:rPr>
          <w:rFonts w:ascii="Georgia" w:hAnsi="Georgia"/>
        </w:rPr>
        <w:t>și</w:t>
      </w:r>
      <w:proofErr w:type="spellEnd"/>
      <w:r w:rsidR="0012074B" w:rsidRPr="00011516">
        <w:rPr>
          <w:rFonts w:ascii="Georgia" w:hAnsi="Georgia"/>
        </w:rPr>
        <w:t xml:space="preserve"> </w:t>
      </w:r>
      <w:proofErr w:type="spellStart"/>
      <w:r w:rsidR="0012074B" w:rsidRPr="00011516">
        <w:rPr>
          <w:rFonts w:ascii="Georgia" w:hAnsi="Georgia"/>
        </w:rPr>
        <w:t>legislației</w:t>
      </w:r>
      <w:proofErr w:type="spellEnd"/>
      <w:r w:rsidR="0012074B" w:rsidRPr="00011516">
        <w:rPr>
          <w:rFonts w:ascii="Georgia" w:hAnsi="Georgia"/>
        </w:rPr>
        <w:t xml:space="preserve"> </w:t>
      </w:r>
      <w:proofErr w:type="spellStart"/>
      <w:r w:rsidR="0012074B" w:rsidRPr="00011516">
        <w:rPr>
          <w:rFonts w:ascii="Georgia" w:hAnsi="Georgia"/>
        </w:rPr>
        <w:t>statului</w:t>
      </w:r>
      <w:proofErr w:type="spellEnd"/>
      <w:r w:rsidR="0012074B" w:rsidRPr="00011516">
        <w:rPr>
          <w:rFonts w:ascii="Georgia" w:hAnsi="Georgia"/>
        </w:rPr>
        <w:t xml:space="preserve"> </w:t>
      </w:r>
      <w:proofErr w:type="spellStart"/>
      <w:r w:rsidR="0012074B" w:rsidRPr="00011516">
        <w:rPr>
          <w:rFonts w:ascii="Georgia" w:hAnsi="Georgia"/>
        </w:rPr>
        <w:t>respectiv</w:t>
      </w:r>
      <w:proofErr w:type="spellEnd"/>
      <w:r w:rsidRPr="00011516">
        <w:rPr>
          <w:rFonts w:ascii="Georgia" w:hAnsi="Georgia"/>
        </w:rPr>
        <w:t>.</w:t>
      </w:r>
      <w:r w:rsidR="009F71EF" w:rsidRPr="00011516">
        <w:rPr>
          <w:rFonts w:ascii="Georgia" w:hAnsi="Georgia"/>
        </w:rPr>
        <w:t xml:space="preserve"> </w:t>
      </w:r>
      <w:r w:rsidR="00651B35" w:rsidRPr="00011516">
        <w:rPr>
          <w:rFonts w:ascii="Georgia" w:hAnsi="Georgia"/>
          <w:lang w:val="ro-RO"/>
        </w:rPr>
        <w:t xml:space="preserve">În acest sens, </w:t>
      </w:r>
      <w:r w:rsidR="00651B35" w:rsidRPr="00011516">
        <w:rPr>
          <w:rFonts w:ascii="Georgia" w:hAnsi="Georgia"/>
        </w:rPr>
        <w:t>p</w:t>
      </w:r>
      <w:r w:rsidR="009F71EF" w:rsidRPr="00011516">
        <w:rPr>
          <w:rFonts w:ascii="Georgia" w:hAnsi="Georgia"/>
        </w:rPr>
        <w:t xml:space="preserve">rin </w:t>
      </w:r>
      <w:proofErr w:type="spellStart"/>
      <w:r w:rsidR="009F71EF" w:rsidRPr="00011516">
        <w:rPr>
          <w:rFonts w:ascii="Georgia" w:hAnsi="Georgia"/>
        </w:rPr>
        <w:t>prezentul</w:t>
      </w:r>
      <w:proofErr w:type="spellEnd"/>
      <w:r w:rsidR="009F71EF" w:rsidRPr="00011516">
        <w:rPr>
          <w:rFonts w:ascii="Georgia" w:hAnsi="Georgia"/>
        </w:rPr>
        <w:t xml:space="preserve"> Contract,</w:t>
      </w:r>
      <w:r w:rsidR="00512A06">
        <w:rPr>
          <w:rFonts w:ascii="Georgia" w:hAnsi="Georgia"/>
        </w:rPr>
        <w:t xml:space="preserve"> prin </w:t>
      </w:r>
      <w:proofErr w:type="spellStart"/>
      <w:r w:rsidR="00512A06">
        <w:rPr>
          <w:rFonts w:ascii="Georgia" w:hAnsi="Georgia"/>
        </w:rPr>
        <w:t>selectarea</w:t>
      </w:r>
      <w:proofErr w:type="spellEnd"/>
      <w:r w:rsidR="00512A06">
        <w:rPr>
          <w:rFonts w:ascii="Georgia" w:hAnsi="Georgia"/>
        </w:rPr>
        <w:t xml:space="preserve"> </w:t>
      </w:r>
      <w:proofErr w:type="spellStart"/>
      <w:r w:rsidR="00512A06">
        <w:rPr>
          <w:rFonts w:ascii="Georgia" w:hAnsi="Georgia"/>
        </w:rPr>
        <w:t>uneia</w:t>
      </w:r>
      <w:proofErr w:type="spellEnd"/>
      <w:r w:rsidR="00512A06">
        <w:rPr>
          <w:rFonts w:ascii="Georgia" w:hAnsi="Georgia"/>
        </w:rPr>
        <w:t xml:space="preserve"> </w:t>
      </w:r>
      <w:proofErr w:type="spellStart"/>
      <w:r w:rsidR="00512A06">
        <w:rPr>
          <w:rFonts w:ascii="Georgia" w:hAnsi="Georgia"/>
        </w:rPr>
        <w:t>dintre</w:t>
      </w:r>
      <w:proofErr w:type="spellEnd"/>
      <w:r w:rsidR="00512A06">
        <w:rPr>
          <w:rFonts w:ascii="Georgia" w:hAnsi="Georgia"/>
        </w:rPr>
        <w:t xml:space="preserve"> </w:t>
      </w:r>
      <w:proofErr w:type="spellStart"/>
      <w:r w:rsidR="00512A06">
        <w:rPr>
          <w:rFonts w:ascii="Georgia" w:hAnsi="Georgia"/>
        </w:rPr>
        <w:t>optiunile</w:t>
      </w:r>
      <w:proofErr w:type="spellEnd"/>
      <w:r w:rsidR="00512A06">
        <w:rPr>
          <w:rFonts w:ascii="Georgia" w:hAnsi="Georgia"/>
        </w:rPr>
        <w:t xml:space="preserve"> de </w:t>
      </w:r>
      <w:proofErr w:type="spellStart"/>
      <w:r w:rsidR="00512A06">
        <w:rPr>
          <w:rFonts w:ascii="Georgia" w:hAnsi="Georgia"/>
        </w:rPr>
        <w:t>mai</w:t>
      </w:r>
      <w:proofErr w:type="spellEnd"/>
      <w:r w:rsidR="00512A06">
        <w:rPr>
          <w:rFonts w:ascii="Georgia" w:hAnsi="Georgia"/>
        </w:rPr>
        <w:t xml:space="preserve"> </w:t>
      </w:r>
      <w:proofErr w:type="spellStart"/>
      <w:r w:rsidR="00512A06">
        <w:rPr>
          <w:rFonts w:ascii="Georgia" w:hAnsi="Georgia"/>
        </w:rPr>
        <w:t>jos</w:t>
      </w:r>
      <w:proofErr w:type="spellEnd"/>
      <w:r w:rsidR="00512A06">
        <w:rPr>
          <w:rFonts w:ascii="Georgia" w:hAnsi="Georgia"/>
        </w:rPr>
        <w:t>,</w:t>
      </w:r>
      <w:r w:rsidR="009F71EF" w:rsidRPr="00011516">
        <w:rPr>
          <w:rFonts w:ascii="Georgia" w:hAnsi="Georgia"/>
        </w:rPr>
        <w:t xml:space="preserve"> </w:t>
      </w:r>
      <w:proofErr w:type="spellStart"/>
      <w:r w:rsidR="009F71EF" w:rsidRPr="00011516">
        <w:rPr>
          <w:rFonts w:ascii="Georgia" w:hAnsi="Georgia"/>
        </w:rPr>
        <w:t>Editorul</w:t>
      </w:r>
      <w:proofErr w:type="spellEnd"/>
      <w:r w:rsidR="009F71EF" w:rsidRPr="00011516">
        <w:rPr>
          <w:rFonts w:ascii="Georgia" w:hAnsi="Georgia"/>
        </w:rPr>
        <w:t>:</w:t>
      </w:r>
    </w:p>
    <w:tbl>
      <w:tblPr>
        <w:tblStyle w:val="TableGrid"/>
        <w:tblW w:w="0" w:type="auto"/>
        <w:tblInd w:w="704" w:type="dxa"/>
        <w:tblLook w:val="04A0" w:firstRow="1" w:lastRow="0" w:firstColumn="1" w:lastColumn="0" w:noHBand="0" w:noVBand="1"/>
      </w:tblPr>
      <w:tblGrid>
        <w:gridCol w:w="1276"/>
        <w:gridCol w:w="6946"/>
      </w:tblGrid>
      <w:tr w:rsidR="00512A06" w:rsidRPr="00512A06" w14:paraId="2E699727" w14:textId="3C066B0D" w:rsidTr="00512A06">
        <w:tc>
          <w:tcPr>
            <w:tcW w:w="1276" w:type="dxa"/>
          </w:tcPr>
          <w:p w14:paraId="46A6FA18" w14:textId="77777777" w:rsidR="00512A06" w:rsidRDefault="00512A06" w:rsidP="00D14AA0">
            <w:pPr>
              <w:pStyle w:val="ListParagraph"/>
              <w:numPr>
                <w:ilvl w:val="0"/>
                <w:numId w:val="26"/>
              </w:numPr>
              <w:spacing w:after="120" w:line="276" w:lineRule="auto"/>
              <w:contextualSpacing w:val="0"/>
              <w:jc w:val="both"/>
              <w:rPr>
                <w:rFonts w:ascii="Georgia" w:hAnsi="Georgia"/>
              </w:rPr>
            </w:pPr>
          </w:p>
        </w:tc>
        <w:tc>
          <w:tcPr>
            <w:tcW w:w="6946" w:type="dxa"/>
          </w:tcPr>
          <w:p w14:paraId="15F9E241" w14:textId="1B41CECB" w:rsidR="00512A06" w:rsidRPr="00512A06" w:rsidRDefault="00512A06" w:rsidP="00512A06">
            <w:pPr>
              <w:spacing w:after="120" w:line="276" w:lineRule="auto"/>
              <w:jc w:val="both"/>
              <w:rPr>
                <w:rFonts w:ascii="Georgia" w:hAnsi="Georgia"/>
              </w:rPr>
            </w:pPr>
            <w:r w:rsidRPr="00512A06">
              <w:rPr>
                <w:rFonts w:ascii="Georgia" w:hAnsi="Georgia"/>
              </w:rPr>
              <w:t xml:space="preserve">NU </w:t>
            </w:r>
            <w:proofErr w:type="spellStart"/>
            <w:r w:rsidRPr="00512A06">
              <w:rPr>
                <w:rFonts w:ascii="Georgia" w:hAnsi="Georgia"/>
              </w:rPr>
              <w:t>mandatează</w:t>
            </w:r>
            <w:proofErr w:type="spellEnd"/>
            <w:r w:rsidRPr="00512A06">
              <w:rPr>
                <w:rFonts w:ascii="Georgia" w:hAnsi="Georgia"/>
              </w:rPr>
              <w:t xml:space="preserve"> </w:t>
            </w:r>
            <w:proofErr w:type="spellStart"/>
            <w:r w:rsidRPr="00512A06">
              <w:rPr>
                <w:rFonts w:ascii="Georgia" w:hAnsi="Georgia"/>
              </w:rPr>
              <w:t>Asociația</w:t>
            </w:r>
            <w:proofErr w:type="spellEnd"/>
            <w:r w:rsidRPr="00512A06">
              <w:rPr>
                <w:rFonts w:ascii="Georgia" w:hAnsi="Georgia"/>
              </w:rPr>
              <w:t xml:space="preserve"> </w:t>
            </w:r>
            <w:proofErr w:type="spellStart"/>
            <w:r w:rsidRPr="00512A06">
              <w:rPr>
                <w:rFonts w:ascii="Georgia" w:hAnsi="Georgia"/>
              </w:rPr>
              <w:t>să</w:t>
            </w:r>
            <w:proofErr w:type="spellEnd"/>
            <w:r w:rsidRPr="00512A06">
              <w:rPr>
                <w:rFonts w:ascii="Georgia" w:hAnsi="Georgia"/>
              </w:rPr>
              <w:t xml:space="preserve"> </w:t>
            </w:r>
            <w:proofErr w:type="spellStart"/>
            <w:r w:rsidRPr="00512A06">
              <w:rPr>
                <w:rFonts w:ascii="Georgia" w:hAnsi="Georgia"/>
              </w:rPr>
              <w:t>gestioneze</w:t>
            </w:r>
            <w:proofErr w:type="spellEnd"/>
            <w:r w:rsidRPr="00512A06">
              <w:rPr>
                <w:rFonts w:ascii="Georgia" w:hAnsi="Georgia"/>
              </w:rPr>
              <w:t xml:space="preserve"> </w:t>
            </w:r>
            <w:proofErr w:type="spellStart"/>
            <w:r w:rsidRPr="00512A06">
              <w:rPr>
                <w:rFonts w:ascii="Georgia" w:hAnsi="Georgia"/>
              </w:rPr>
              <w:t>drepturile</w:t>
            </w:r>
            <w:proofErr w:type="spellEnd"/>
            <w:r w:rsidRPr="00512A06">
              <w:rPr>
                <w:rFonts w:ascii="Georgia" w:hAnsi="Georgia"/>
              </w:rPr>
              <w:t xml:space="preserve"> </w:t>
            </w:r>
            <w:proofErr w:type="spellStart"/>
            <w:r w:rsidRPr="00512A06">
              <w:rPr>
                <w:rFonts w:ascii="Georgia" w:hAnsi="Georgia"/>
              </w:rPr>
              <w:t>aferente</w:t>
            </w:r>
            <w:proofErr w:type="spellEnd"/>
            <w:r w:rsidRPr="00512A06">
              <w:rPr>
                <w:rFonts w:ascii="Georgia" w:hAnsi="Georgia"/>
              </w:rPr>
              <w:t xml:space="preserve"> </w:t>
            </w:r>
            <w:proofErr w:type="spellStart"/>
            <w:r w:rsidRPr="00512A06">
              <w:rPr>
                <w:rFonts w:ascii="Georgia" w:hAnsi="Georgia"/>
              </w:rPr>
              <w:t>publicațiilor</w:t>
            </w:r>
            <w:proofErr w:type="spellEnd"/>
            <w:r w:rsidRPr="00512A06">
              <w:rPr>
                <w:rFonts w:ascii="Georgia" w:hAnsi="Georgia"/>
              </w:rPr>
              <w:t xml:space="preserve"> de </w:t>
            </w:r>
            <w:proofErr w:type="spellStart"/>
            <w:r w:rsidRPr="00512A06">
              <w:rPr>
                <w:rFonts w:ascii="Georgia" w:hAnsi="Georgia"/>
              </w:rPr>
              <w:t>presă</w:t>
            </w:r>
            <w:proofErr w:type="spellEnd"/>
            <w:r w:rsidRPr="00512A06">
              <w:rPr>
                <w:rFonts w:ascii="Georgia" w:hAnsi="Georgia"/>
              </w:rPr>
              <w:t xml:space="preserve"> </w:t>
            </w:r>
            <w:proofErr w:type="spellStart"/>
            <w:r w:rsidRPr="00512A06">
              <w:rPr>
                <w:rFonts w:ascii="Georgia" w:hAnsi="Georgia"/>
              </w:rPr>
              <w:t>astfel</w:t>
            </w:r>
            <w:proofErr w:type="spellEnd"/>
            <w:r w:rsidRPr="00512A06">
              <w:rPr>
                <w:rFonts w:ascii="Georgia" w:hAnsi="Georgia"/>
              </w:rPr>
              <w:t xml:space="preserve"> cum sunt </w:t>
            </w:r>
            <w:proofErr w:type="spellStart"/>
            <w:r w:rsidRPr="00512A06">
              <w:rPr>
                <w:rFonts w:ascii="Georgia" w:hAnsi="Georgia"/>
              </w:rPr>
              <w:t>identificate</w:t>
            </w:r>
            <w:proofErr w:type="spellEnd"/>
            <w:r w:rsidRPr="00512A06">
              <w:rPr>
                <w:rFonts w:ascii="Georgia" w:hAnsi="Georgia"/>
              </w:rPr>
              <w:t xml:space="preserve"> prin </w:t>
            </w:r>
            <w:proofErr w:type="spellStart"/>
            <w:r w:rsidRPr="00512A06">
              <w:rPr>
                <w:rFonts w:ascii="Georgia" w:hAnsi="Georgia"/>
              </w:rPr>
              <w:t>Anexa</w:t>
            </w:r>
            <w:proofErr w:type="spellEnd"/>
            <w:r w:rsidRPr="00512A06">
              <w:rPr>
                <w:rFonts w:ascii="Georgia" w:hAnsi="Georgia"/>
              </w:rPr>
              <w:t xml:space="preserve"> 1 – </w:t>
            </w:r>
            <w:proofErr w:type="spellStart"/>
            <w:r w:rsidRPr="00512A06">
              <w:rPr>
                <w:rFonts w:ascii="Georgia" w:hAnsi="Georgia"/>
              </w:rPr>
              <w:t>Formularele</w:t>
            </w:r>
            <w:proofErr w:type="spellEnd"/>
            <w:r w:rsidRPr="00512A06">
              <w:rPr>
                <w:rFonts w:ascii="Georgia" w:hAnsi="Georgia"/>
              </w:rPr>
              <w:t xml:space="preserve"> 1.1 – 1.5 la </w:t>
            </w:r>
            <w:proofErr w:type="spellStart"/>
            <w:r w:rsidRPr="00512A06">
              <w:rPr>
                <w:rFonts w:ascii="Georgia" w:hAnsi="Georgia"/>
              </w:rPr>
              <w:t>prezentul</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afara </w:t>
            </w:r>
            <w:proofErr w:type="spellStart"/>
            <w:r w:rsidRPr="00512A06">
              <w:rPr>
                <w:rFonts w:ascii="Georgia" w:hAnsi="Georgia"/>
              </w:rPr>
              <w:t>teritoriului</w:t>
            </w:r>
            <w:proofErr w:type="spellEnd"/>
            <w:r w:rsidRPr="00512A06">
              <w:rPr>
                <w:rFonts w:ascii="Georgia" w:hAnsi="Georgia"/>
              </w:rPr>
              <w:t xml:space="preserve"> </w:t>
            </w:r>
            <w:proofErr w:type="spellStart"/>
            <w:r w:rsidRPr="00512A06">
              <w:rPr>
                <w:rFonts w:ascii="Georgia" w:hAnsi="Georgia"/>
              </w:rPr>
              <w:t>României</w:t>
            </w:r>
            <w:proofErr w:type="spellEnd"/>
            <w:r w:rsidRPr="00512A06">
              <w:rPr>
                <w:rFonts w:ascii="Georgia" w:hAnsi="Georgia"/>
              </w:rPr>
              <w:t>;</w:t>
            </w:r>
          </w:p>
        </w:tc>
      </w:tr>
      <w:tr w:rsidR="00512A06" w:rsidRPr="00512A06" w14:paraId="45D45554" w14:textId="55719DDF" w:rsidTr="00512A06">
        <w:tc>
          <w:tcPr>
            <w:tcW w:w="1276" w:type="dxa"/>
          </w:tcPr>
          <w:p w14:paraId="245E0E86" w14:textId="77777777" w:rsidR="00512A06" w:rsidRPr="00512A06" w:rsidRDefault="00512A06" w:rsidP="00D14AA0">
            <w:pPr>
              <w:pStyle w:val="ListParagraph"/>
              <w:numPr>
                <w:ilvl w:val="0"/>
                <w:numId w:val="26"/>
              </w:numPr>
              <w:spacing w:after="120" w:line="276" w:lineRule="auto"/>
              <w:contextualSpacing w:val="0"/>
              <w:jc w:val="both"/>
              <w:rPr>
                <w:rFonts w:ascii="Georgia" w:hAnsi="Georgia"/>
              </w:rPr>
            </w:pPr>
          </w:p>
        </w:tc>
        <w:tc>
          <w:tcPr>
            <w:tcW w:w="6946" w:type="dxa"/>
          </w:tcPr>
          <w:p w14:paraId="23D88E35" w14:textId="0ED534FA" w:rsidR="00512A06" w:rsidRPr="00512A06" w:rsidRDefault="00512A06" w:rsidP="00512A06">
            <w:pPr>
              <w:spacing w:after="120" w:line="276" w:lineRule="auto"/>
              <w:jc w:val="both"/>
              <w:rPr>
                <w:rFonts w:ascii="Georgia" w:hAnsi="Georgia"/>
              </w:rPr>
            </w:pPr>
            <w:bookmarkStart w:id="5" w:name="_Hlk117096728"/>
            <w:proofErr w:type="spellStart"/>
            <w:r w:rsidRPr="00512A06">
              <w:rPr>
                <w:rFonts w:ascii="Georgia" w:hAnsi="Georgia"/>
              </w:rPr>
              <w:t>Mandatează</w:t>
            </w:r>
            <w:proofErr w:type="spellEnd"/>
            <w:r w:rsidRPr="00512A06">
              <w:rPr>
                <w:rFonts w:ascii="Georgia" w:hAnsi="Georgia"/>
              </w:rPr>
              <w:t xml:space="preserve"> special </w:t>
            </w:r>
            <w:proofErr w:type="spellStart"/>
            <w:r w:rsidRPr="00512A06">
              <w:rPr>
                <w:rFonts w:ascii="Georgia" w:hAnsi="Georgia"/>
              </w:rPr>
              <w:t>Asociația</w:t>
            </w:r>
            <w:proofErr w:type="spellEnd"/>
            <w:r w:rsidRPr="00512A06">
              <w:rPr>
                <w:rFonts w:ascii="Georgia" w:hAnsi="Georgia"/>
              </w:rPr>
              <w:t xml:space="preserve"> </w:t>
            </w:r>
            <w:proofErr w:type="spellStart"/>
            <w:r w:rsidRPr="00512A06">
              <w:rPr>
                <w:rFonts w:ascii="Georgia" w:hAnsi="Georgia"/>
              </w:rPr>
              <w:t>să</w:t>
            </w:r>
            <w:proofErr w:type="spellEnd"/>
            <w:r w:rsidRPr="00512A06">
              <w:rPr>
                <w:rFonts w:ascii="Georgia" w:hAnsi="Georgia"/>
              </w:rPr>
              <w:t xml:space="preserve"> </w:t>
            </w:r>
            <w:proofErr w:type="spellStart"/>
            <w:r w:rsidRPr="00512A06">
              <w:rPr>
                <w:rFonts w:ascii="Georgia" w:hAnsi="Georgia"/>
              </w:rPr>
              <w:t>gestioneze</w:t>
            </w:r>
            <w:proofErr w:type="spellEnd"/>
            <w:r w:rsidRPr="00512A06">
              <w:rPr>
                <w:rFonts w:ascii="Georgia" w:hAnsi="Georgia"/>
              </w:rPr>
              <w:t xml:space="preserve"> </w:t>
            </w:r>
            <w:proofErr w:type="spellStart"/>
            <w:r w:rsidRPr="00512A06">
              <w:rPr>
                <w:rFonts w:ascii="Georgia" w:hAnsi="Georgia"/>
              </w:rPr>
              <w:t>drepturile</w:t>
            </w:r>
            <w:proofErr w:type="spellEnd"/>
            <w:r w:rsidRPr="00512A06">
              <w:rPr>
                <w:rFonts w:ascii="Georgia" w:hAnsi="Georgia"/>
              </w:rPr>
              <w:t xml:space="preserve"> </w:t>
            </w:r>
            <w:proofErr w:type="spellStart"/>
            <w:r w:rsidRPr="00512A06">
              <w:rPr>
                <w:rFonts w:ascii="Georgia" w:hAnsi="Georgia"/>
              </w:rPr>
              <w:t>aferente</w:t>
            </w:r>
            <w:proofErr w:type="spellEnd"/>
            <w:r w:rsidRPr="00512A06">
              <w:rPr>
                <w:rFonts w:ascii="Georgia" w:hAnsi="Georgia"/>
              </w:rPr>
              <w:t xml:space="preserve"> </w:t>
            </w:r>
            <w:proofErr w:type="spellStart"/>
            <w:r w:rsidRPr="00512A06">
              <w:rPr>
                <w:rFonts w:ascii="Georgia" w:hAnsi="Georgia"/>
              </w:rPr>
              <w:t>publicațiilor</w:t>
            </w:r>
            <w:proofErr w:type="spellEnd"/>
            <w:r w:rsidRPr="00512A06">
              <w:rPr>
                <w:rFonts w:ascii="Georgia" w:hAnsi="Georgia"/>
              </w:rPr>
              <w:t xml:space="preserve"> de </w:t>
            </w:r>
            <w:proofErr w:type="spellStart"/>
            <w:r w:rsidRPr="00512A06">
              <w:rPr>
                <w:rFonts w:ascii="Georgia" w:hAnsi="Georgia"/>
              </w:rPr>
              <w:t>presă</w:t>
            </w:r>
            <w:proofErr w:type="spellEnd"/>
            <w:r w:rsidRPr="00512A06">
              <w:rPr>
                <w:rFonts w:ascii="Georgia" w:hAnsi="Georgia"/>
              </w:rPr>
              <w:t xml:space="preserve"> </w:t>
            </w:r>
            <w:proofErr w:type="spellStart"/>
            <w:r w:rsidRPr="00512A06">
              <w:rPr>
                <w:rFonts w:ascii="Georgia" w:hAnsi="Georgia"/>
              </w:rPr>
              <w:t>identificate</w:t>
            </w:r>
            <w:proofErr w:type="spellEnd"/>
            <w:r w:rsidRPr="00512A06">
              <w:rPr>
                <w:rFonts w:ascii="Georgia" w:hAnsi="Georgia"/>
              </w:rPr>
              <w:t xml:space="preserve"> prin </w:t>
            </w:r>
            <w:proofErr w:type="spellStart"/>
            <w:r w:rsidRPr="00512A06">
              <w:rPr>
                <w:rFonts w:ascii="Georgia" w:hAnsi="Georgia"/>
              </w:rPr>
              <w:t>Anexa</w:t>
            </w:r>
            <w:proofErr w:type="spellEnd"/>
            <w:r w:rsidRPr="00512A06">
              <w:rPr>
                <w:rFonts w:ascii="Georgia" w:hAnsi="Georgia"/>
              </w:rPr>
              <w:t xml:space="preserve"> 1, pe </w:t>
            </w:r>
            <w:proofErr w:type="spellStart"/>
            <w:r w:rsidRPr="00512A06">
              <w:rPr>
                <w:rFonts w:ascii="Georgia" w:hAnsi="Georgia"/>
              </w:rPr>
              <w:t>teritoriul</w:t>
            </w:r>
            <w:proofErr w:type="spellEnd"/>
            <w:r w:rsidRPr="00512A06">
              <w:rPr>
                <w:rFonts w:ascii="Georgia" w:hAnsi="Georgia"/>
              </w:rPr>
              <w:t xml:space="preserve"> </w:t>
            </w:r>
            <w:proofErr w:type="spellStart"/>
            <w:r w:rsidRPr="00512A06">
              <w:rPr>
                <w:rFonts w:ascii="Georgia" w:hAnsi="Georgia"/>
              </w:rPr>
              <w:t>oricărui</w:t>
            </w:r>
            <w:proofErr w:type="spellEnd"/>
            <w:r w:rsidRPr="00512A06">
              <w:rPr>
                <w:rFonts w:ascii="Georgia" w:hAnsi="Georgia"/>
              </w:rPr>
              <w:t xml:space="preserve"> alt stat </w:t>
            </w:r>
            <w:proofErr w:type="spellStart"/>
            <w:r w:rsidRPr="00512A06">
              <w:rPr>
                <w:rFonts w:ascii="Georgia" w:hAnsi="Georgia"/>
              </w:rPr>
              <w:t>în</w:t>
            </w:r>
            <w:proofErr w:type="spellEnd"/>
            <w:r w:rsidRPr="00512A06">
              <w:rPr>
                <w:rFonts w:ascii="Georgia" w:hAnsi="Georgia"/>
              </w:rPr>
              <w:t xml:space="preserve"> afara </w:t>
            </w:r>
            <w:proofErr w:type="spellStart"/>
            <w:r w:rsidRPr="00512A06">
              <w:rPr>
                <w:rFonts w:ascii="Georgia" w:hAnsi="Georgia"/>
              </w:rPr>
              <w:t>României</w:t>
            </w:r>
            <w:proofErr w:type="spellEnd"/>
            <w:r w:rsidRPr="00512A06">
              <w:rPr>
                <w:rFonts w:ascii="Georgia" w:hAnsi="Georgia"/>
              </w:rPr>
              <w:t xml:space="preserve"> </w:t>
            </w:r>
            <w:proofErr w:type="spellStart"/>
            <w:r w:rsidRPr="00512A06">
              <w:rPr>
                <w:rFonts w:ascii="Georgia" w:hAnsi="Georgia"/>
              </w:rPr>
              <w:t>și</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w:t>
            </w:r>
            <w:bookmarkEnd w:id="5"/>
            <w:proofErr w:type="spellStart"/>
            <w:r w:rsidRPr="00512A06">
              <w:rPr>
                <w:rFonts w:ascii="Georgia" w:hAnsi="Georgia"/>
              </w:rPr>
              <w:t>toate</w:t>
            </w:r>
            <w:proofErr w:type="spellEnd"/>
            <w:r w:rsidRPr="00512A06">
              <w:rPr>
                <w:rFonts w:ascii="Georgia" w:hAnsi="Georgia"/>
              </w:rPr>
              <w:t xml:space="preserve"> </w:t>
            </w:r>
            <w:proofErr w:type="spellStart"/>
            <w:r w:rsidRPr="00512A06">
              <w:rPr>
                <w:rFonts w:ascii="Georgia" w:hAnsi="Georgia"/>
              </w:rPr>
              <w:t>statele</w:t>
            </w:r>
            <w:proofErr w:type="spellEnd"/>
            <w:r w:rsidRPr="00512A06">
              <w:rPr>
                <w:rFonts w:ascii="Georgia" w:hAnsi="Georgia"/>
              </w:rPr>
              <w:t xml:space="preserve"> </w:t>
            </w:r>
            <w:proofErr w:type="spellStart"/>
            <w:r w:rsidRPr="00512A06">
              <w:rPr>
                <w:rFonts w:ascii="Georgia" w:hAnsi="Georgia"/>
              </w:rPr>
              <w:t>lumii</w:t>
            </w:r>
            <w:proofErr w:type="spellEnd"/>
            <w:r w:rsidRPr="00512A06">
              <w:rPr>
                <w:rFonts w:ascii="Georgia" w:hAnsi="Georgia"/>
              </w:rPr>
              <w:t xml:space="preserve">, prin </w:t>
            </w:r>
            <w:proofErr w:type="spellStart"/>
            <w:r w:rsidRPr="00512A06">
              <w:rPr>
                <w:rFonts w:ascii="Georgia" w:hAnsi="Georgia"/>
              </w:rPr>
              <w:t>intermediul</w:t>
            </w:r>
            <w:proofErr w:type="spellEnd"/>
            <w:r w:rsidRPr="00512A06">
              <w:rPr>
                <w:rFonts w:ascii="Georgia" w:hAnsi="Georgia"/>
              </w:rPr>
              <w:t xml:space="preserve"> </w:t>
            </w:r>
            <w:proofErr w:type="spellStart"/>
            <w:r w:rsidRPr="00512A06">
              <w:rPr>
                <w:rFonts w:ascii="Georgia" w:hAnsi="Georgia"/>
              </w:rPr>
              <w:t>societăților</w:t>
            </w:r>
            <w:proofErr w:type="spellEnd"/>
            <w:r w:rsidRPr="00512A06">
              <w:rPr>
                <w:rFonts w:ascii="Georgia" w:hAnsi="Georgia"/>
              </w:rPr>
              <w:t xml:space="preserve"> </w:t>
            </w:r>
            <w:proofErr w:type="spellStart"/>
            <w:r w:rsidRPr="00512A06">
              <w:rPr>
                <w:rFonts w:ascii="Georgia" w:hAnsi="Georgia"/>
              </w:rPr>
              <w:t>străine</w:t>
            </w:r>
            <w:proofErr w:type="spellEnd"/>
            <w:r w:rsidRPr="00512A06">
              <w:rPr>
                <w:rFonts w:ascii="Georgia" w:hAnsi="Georgia"/>
              </w:rPr>
              <w:t xml:space="preserve"> cu care </w:t>
            </w:r>
            <w:proofErr w:type="spellStart"/>
            <w:r w:rsidRPr="00512A06">
              <w:rPr>
                <w:rFonts w:ascii="Georgia" w:hAnsi="Georgia"/>
              </w:rPr>
              <w:t>Asociația</w:t>
            </w:r>
            <w:proofErr w:type="spellEnd"/>
            <w:r w:rsidRPr="00512A06">
              <w:rPr>
                <w:rFonts w:ascii="Georgia" w:hAnsi="Georgia"/>
              </w:rPr>
              <w:t xml:space="preserve"> are/</w:t>
            </w:r>
            <w:proofErr w:type="spellStart"/>
            <w:r w:rsidRPr="00512A06">
              <w:rPr>
                <w:rFonts w:ascii="Georgia" w:hAnsi="Georgia"/>
              </w:rPr>
              <w:t>va</w:t>
            </w:r>
            <w:proofErr w:type="spellEnd"/>
            <w:r w:rsidRPr="00512A06">
              <w:rPr>
                <w:rFonts w:ascii="Georgia" w:hAnsi="Georgia"/>
              </w:rPr>
              <w:t xml:space="preserve"> </w:t>
            </w:r>
            <w:proofErr w:type="spellStart"/>
            <w:r w:rsidRPr="00512A06">
              <w:rPr>
                <w:rFonts w:ascii="Georgia" w:hAnsi="Georgia"/>
              </w:rPr>
              <w:t>încheia</w:t>
            </w:r>
            <w:proofErr w:type="spellEnd"/>
            <w:r w:rsidRPr="00512A06">
              <w:rPr>
                <w:rFonts w:ascii="Georgia" w:hAnsi="Georgia"/>
              </w:rPr>
              <w:t xml:space="preserve"> </w:t>
            </w:r>
            <w:proofErr w:type="spellStart"/>
            <w:r w:rsidRPr="00512A06">
              <w:rPr>
                <w:rFonts w:ascii="Georgia" w:hAnsi="Georgia"/>
              </w:rPr>
              <w:t>convenții</w:t>
            </w:r>
            <w:proofErr w:type="spellEnd"/>
            <w:r w:rsidRPr="00512A06">
              <w:rPr>
                <w:rFonts w:ascii="Georgia" w:hAnsi="Georgia"/>
              </w:rPr>
              <w:t xml:space="preserve"> de </w:t>
            </w:r>
            <w:proofErr w:type="spellStart"/>
            <w:r w:rsidRPr="00512A06">
              <w:rPr>
                <w:rFonts w:ascii="Georgia" w:hAnsi="Georgia"/>
              </w:rPr>
              <w:t>reprezentare</w:t>
            </w:r>
            <w:proofErr w:type="spellEnd"/>
            <w:r w:rsidRPr="00512A06">
              <w:rPr>
                <w:rFonts w:ascii="Georgia" w:hAnsi="Georgia"/>
              </w:rPr>
              <w:t xml:space="preserve"> </w:t>
            </w:r>
            <w:proofErr w:type="spellStart"/>
            <w:r w:rsidRPr="00512A06">
              <w:rPr>
                <w:rFonts w:ascii="Georgia" w:hAnsi="Georgia"/>
              </w:rPr>
              <w:t>reciprocă</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w:t>
            </w:r>
            <w:proofErr w:type="spellStart"/>
            <w:r w:rsidRPr="00512A06">
              <w:rPr>
                <w:rFonts w:ascii="Georgia" w:hAnsi="Georgia"/>
              </w:rPr>
              <w:t>teritoriile</w:t>
            </w:r>
            <w:proofErr w:type="spellEnd"/>
            <w:r w:rsidRPr="00512A06">
              <w:rPr>
                <w:rFonts w:ascii="Georgia" w:hAnsi="Georgia"/>
              </w:rPr>
              <w:t xml:space="preserve"> </w:t>
            </w:r>
            <w:proofErr w:type="spellStart"/>
            <w:r w:rsidRPr="00512A06">
              <w:rPr>
                <w:rFonts w:ascii="Georgia" w:hAnsi="Georgia"/>
              </w:rPr>
              <w:t>internaționale</w:t>
            </w:r>
            <w:proofErr w:type="spellEnd"/>
            <w:r w:rsidRPr="00512A06">
              <w:rPr>
                <w:rFonts w:ascii="Georgia" w:hAnsi="Georgia"/>
              </w:rPr>
              <w:t xml:space="preserve"> respective, prin </w:t>
            </w:r>
            <w:proofErr w:type="spellStart"/>
            <w:r w:rsidRPr="00512A06">
              <w:rPr>
                <w:rFonts w:ascii="Georgia" w:hAnsi="Georgia"/>
              </w:rPr>
              <w:t>precizarea</w:t>
            </w:r>
            <w:proofErr w:type="spellEnd"/>
            <w:r w:rsidRPr="00512A06">
              <w:rPr>
                <w:rFonts w:ascii="Georgia" w:hAnsi="Georgia"/>
              </w:rPr>
              <w:t xml:space="preserve"> </w:t>
            </w:r>
            <w:proofErr w:type="spellStart"/>
            <w:r w:rsidRPr="00512A06">
              <w:rPr>
                <w:rFonts w:ascii="Georgia" w:hAnsi="Georgia"/>
              </w:rPr>
              <w:t>mențiunii</w:t>
            </w:r>
            <w:proofErr w:type="spellEnd"/>
            <w:r w:rsidRPr="00512A06">
              <w:rPr>
                <w:rFonts w:ascii="Georgia" w:hAnsi="Georgia"/>
              </w:rPr>
              <w:t xml:space="preserve"> “</w:t>
            </w:r>
            <w:proofErr w:type="spellStart"/>
            <w:r w:rsidRPr="00512A06">
              <w:rPr>
                <w:rFonts w:ascii="Georgia" w:hAnsi="Georgia"/>
                <w:i/>
                <w:iCs/>
              </w:rPr>
              <w:t>mapamond</w:t>
            </w:r>
            <w:proofErr w:type="spellEnd"/>
            <w:r w:rsidRPr="00512A06">
              <w:rPr>
                <w:rFonts w:ascii="Georgia" w:hAnsi="Georgia"/>
                <w:i/>
                <w:iCs/>
              </w:rPr>
              <w:t xml:space="preserve">” </w:t>
            </w:r>
            <w:r w:rsidRPr="00512A06">
              <w:rPr>
                <w:rFonts w:ascii="Georgia" w:hAnsi="Georgia"/>
              </w:rPr>
              <w:t xml:space="preserve">la </w:t>
            </w:r>
            <w:proofErr w:type="spellStart"/>
            <w:r w:rsidRPr="00512A06">
              <w:rPr>
                <w:rFonts w:ascii="Georgia" w:hAnsi="Georgia"/>
              </w:rPr>
              <w:t>rubrica</w:t>
            </w:r>
            <w:proofErr w:type="spellEnd"/>
            <w:r w:rsidRPr="00512A06">
              <w:rPr>
                <w:rFonts w:ascii="Georgia" w:hAnsi="Georgia"/>
              </w:rPr>
              <w:t xml:space="preserve"> </w:t>
            </w:r>
            <w:proofErr w:type="spellStart"/>
            <w:r w:rsidRPr="00512A06">
              <w:rPr>
                <w:rFonts w:ascii="Georgia" w:hAnsi="Georgia"/>
              </w:rPr>
              <w:t>privind</w:t>
            </w:r>
            <w:proofErr w:type="spellEnd"/>
            <w:r w:rsidRPr="00512A06">
              <w:rPr>
                <w:rFonts w:ascii="Georgia" w:hAnsi="Georgia"/>
              </w:rPr>
              <w:t xml:space="preserve"> </w:t>
            </w:r>
            <w:proofErr w:type="spellStart"/>
            <w:r w:rsidRPr="00512A06">
              <w:rPr>
                <w:rFonts w:ascii="Georgia" w:hAnsi="Georgia"/>
              </w:rPr>
              <w:t>Teritoriul</w:t>
            </w:r>
            <w:proofErr w:type="spellEnd"/>
            <w:r w:rsidRPr="00512A06">
              <w:rPr>
                <w:rFonts w:ascii="Georgia" w:hAnsi="Georgia"/>
              </w:rPr>
              <w:t xml:space="preserve"> </w:t>
            </w:r>
            <w:proofErr w:type="spellStart"/>
            <w:r w:rsidRPr="00512A06">
              <w:rPr>
                <w:rFonts w:ascii="Georgia" w:hAnsi="Georgia"/>
              </w:rPr>
              <w:t>aferentă</w:t>
            </w:r>
            <w:proofErr w:type="spellEnd"/>
            <w:r w:rsidRPr="00512A06">
              <w:rPr>
                <w:rFonts w:ascii="Georgia" w:hAnsi="Georgia"/>
              </w:rPr>
              <w:t xml:space="preserve"> </w:t>
            </w:r>
            <w:proofErr w:type="spellStart"/>
            <w:r w:rsidRPr="00512A06">
              <w:rPr>
                <w:rFonts w:ascii="Georgia" w:hAnsi="Georgia"/>
              </w:rPr>
              <w:t>respectivei</w:t>
            </w:r>
            <w:proofErr w:type="spellEnd"/>
            <w:r w:rsidRPr="00512A06">
              <w:rPr>
                <w:rFonts w:ascii="Georgia" w:hAnsi="Georgia"/>
              </w:rPr>
              <w:t>/</w:t>
            </w:r>
            <w:proofErr w:type="spellStart"/>
            <w:r w:rsidRPr="00512A06">
              <w:rPr>
                <w:rFonts w:ascii="Georgia" w:hAnsi="Georgia"/>
              </w:rPr>
              <w:t>respectivelor</w:t>
            </w:r>
            <w:proofErr w:type="spellEnd"/>
            <w:r w:rsidRPr="00512A06">
              <w:rPr>
                <w:rFonts w:ascii="Georgia" w:hAnsi="Georgia"/>
              </w:rPr>
              <w:t xml:space="preserve"> publica</w:t>
            </w:r>
            <w:r w:rsidRPr="00512A06">
              <w:rPr>
                <w:rFonts w:ascii="Georgia" w:hAnsi="Georgia"/>
                <w:lang w:val="ro-RO"/>
              </w:rPr>
              <w:t xml:space="preserve">ții de presă identificate </w:t>
            </w:r>
            <w:r w:rsidRPr="00512A06">
              <w:rPr>
                <w:rFonts w:ascii="Georgia" w:hAnsi="Georgia"/>
              </w:rPr>
              <w:t xml:space="preserve">prin </w:t>
            </w:r>
            <w:proofErr w:type="spellStart"/>
            <w:r w:rsidRPr="00512A06">
              <w:rPr>
                <w:rFonts w:ascii="Georgia" w:hAnsi="Georgia"/>
              </w:rPr>
              <w:t>Anexa</w:t>
            </w:r>
            <w:proofErr w:type="spellEnd"/>
            <w:r w:rsidRPr="00512A06">
              <w:rPr>
                <w:rFonts w:ascii="Georgia" w:hAnsi="Georgia"/>
              </w:rPr>
              <w:t xml:space="preserve"> 1 la </w:t>
            </w:r>
            <w:proofErr w:type="spellStart"/>
            <w:r w:rsidRPr="00512A06">
              <w:rPr>
                <w:rFonts w:ascii="Georgia" w:hAnsi="Georgia"/>
              </w:rPr>
              <w:t>prezentul</w:t>
            </w:r>
            <w:proofErr w:type="spellEnd"/>
            <w:r w:rsidRPr="00512A06">
              <w:rPr>
                <w:rFonts w:ascii="Georgia" w:hAnsi="Georgia"/>
              </w:rPr>
              <w:t xml:space="preserve"> Contract. </w:t>
            </w:r>
            <w:proofErr w:type="spellStart"/>
            <w:r w:rsidRPr="00512A06">
              <w:rPr>
                <w:rFonts w:ascii="Georgia" w:hAnsi="Georgia"/>
              </w:rPr>
              <w:t>Prezentul</w:t>
            </w:r>
            <w:proofErr w:type="spellEnd"/>
            <w:r w:rsidRPr="00512A06">
              <w:rPr>
                <w:rFonts w:ascii="Georgia" w:hAnsi="Georgia"/>
              </w:rPr>
              <w:t xml:space="preserve"> </w:t>
            </w:r>
            <w:proofErr w:type="spellStart"/>
            <w:r w:rsidRPr="00512A06">
              <w:rPr>
                <w:rFonts w:ascii="Georgia" w:hAnsi="Georgia"/>
              </w:rPr>
              <w:t>mandat</w:t>
            </w:r>
            <w:proofErr w:type="spellEnd"/>
            <w:r w:rsidRPr="00512A06">
              <w:rPr>
                <w:rFonts w:ascii="Georgia" w:hAnsi="Georgia"/>
              </w:rPr>
              <w:t xml:space="preserve"> nu </w:t>
            </w:r>
            <w:proofErr w:type="spellStart"/>
            <w:r w:rsidRPr="00512A06">
              <w:rPr>
                <w:rFonts w:ascii="Georgia" w:hAnsi="Georgia"/>
              </w:rPr>
              <w:t>instituie</w:t>
            </w:r>
            <w:proofErr w:type="spellEnd"/>
            <w:r w:rsidRPr="00512A06">
              <w:rPr>
                <w:rFonts w:ascii="Georgia" w:hAnsi="Georgia"/>
              </w:rPr>
              <w:t xml:space="preserve"> </w:t>
            </w:r>
            <w:proofErr w:type="spellStart"/>
            <w:r w:rsidRPr="00512A06">
              <w:rPr>
                <w:rFonts w:ascii="Georgia" w:hAnsi="Georgia"/>
              </w:rPr>
              <w:t>vreo</w:t>
            </w:r>
            <w:proofErr w:type="spellEnd"/>
            <w:r w:rsidRPr="00512A06">
              <w:rPr>
                <w:rFonts w:ascii="Georgia" w:hAnsi="Georgia"/>
              </w:rPr>
              <w:t xml:space="preserve"> </w:t>
            </w:r>
            <w:proofErr w:type="spellStart"/>
            <w:r w:rsidRPr="00512A06">
              <w:rPr>
                <w:rFonts w:ascii="Georgia" w:hAnsi="Georgia"/>
              </w:rPr>
              <w:t>obligație</w:t>
            </w:r>
            <w:proofErr w:type="spellEnd"/>
            <w:r w:rsidRPr="00512A06">
              <w:rPr>
                <w:rFonts w:ascii="Georgia" w:hAnsi="Georgia"/>
              </w:rPr>
              <w:t xml:space="preserve"> </w:t>
            </w:r>
            <w:proofErr w:type="spellStart"/>
            <w:r w:rsidRPr="00512A06">
              <w:rPr>
                <w:rFonts w:ascii="Georgia" w:hAnsi="Georgia"/>
              </w:rPr>
              <w:t>expresă</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w:t>
            </w:r>
            <w:proofErr w:type="spellStart"/>
            <w:r w:rsidRPr="00512A06">
              <w:rPr>
                <w:rFonts w:ascii="Georgia" w:hAnsi="Georgia"/>
              </w:rPr>
              <w:t>acest</w:t>
            </w:r>
            <w:proofErr w:type="spellEnd"/>
            <w:r w:rsidRPr="00512A06">
              <w:rPr>
                <w:rFonts w:ascii="Georgia" w:hAnsi="Georgia"/>
              </w:rPr>
              <w:t xml:space="preserve"> </w:t>
            </w:r>
            <w:proofErr w:type="spellStart"/>
            <w:r w:rsidRPr="00512A06">
              <w:rPr>
                <w:rFonts w:ascii="Georgia" w:hAnsi="Georgia"/>
              </w:rPr>
              <w:t>sens</w:t>
            </w:r>
            <w:proofErr w:type="spellEnd"/>
            <w:r w:rsidRPr="00512A06">
              <w:rPr>
                <w:rFonts w:ascii="Georgia" w:hAnsi="Georgia"/>
              </w:rPr>
              <w:t xml:space="preserve"> pentru </w:t>
            </w:r>
            <w:proofErr w:type="spellStart"/>
            <w:r w:rsidRPr="00512A06">
              <w:rPr>
                <w:rFonts w:ascii="Georgia" w:hAnsi="Georgia"/>
              </w:rPr>
              <w:t>Asociație</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w:t>
            </w:r>
            <w:proofErr w:type="spellStart"/>
            <w:r w:rsidRPr="00512A06">
              <w:rPr>
                <w:rFonts w:ascii="Georgia" w:hAnsi="Georgia"/>
              </w:rPr>
              <w:t>măsura</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care </w:t>
            </w:r>
            <w:proofErr w:type="spellStart"/>
            <w:r w:rsidRPr="00512A06">
              <w:rPr>
                <w:rFonts w:ascii="Georgia" w:hAnsi="Georgia"/>
              </w:rPr>
              <w:t>Asociația</w:t>
            </w:r>
            <w:proofErr w:type="spellEnd"/>
            <w:r w:rsidRPr="00512A06">
              <w:rPr>
                <w:rFonts w:ascii="Georgia" w:hAnsi="Georgia"/>
              </w:rPr>
              <w:t xml:space="preserve"> nu are </w:t>
            </w:r>
            <w:proofErr w:type="spellStart"/>
            <w:r w:rsidRPr="00512A06">
              <w:rPr>
                <w:rFonts w:ascii="Georgia" w:hAnsi="Georgia"/>
              </w:rPr>
              <w:t>încheiate</w:t>
            </w:r>
            <w:proofErr w:type="spellEnd"/>
            <w:r w:rsidRPr="00512A06">
              <w:rPr>
                <w:rFonts w:ascii="Georgia" w:hAnsi="Georgia"/>
              </w:rPr>
              <w:t xml:space="preserve"> </w:t>
            </w:r>
            <w:proofErr w:type="spellStart"/>
            <w:r w:rsidRPr="00512A06">
              <w:rPr>
                <w:rFonts w:ascii="Georgia" w:hAnsi="Georgia"/>
              </w:rPr>
              <w:t>convenții</w:t>
            </w:r>
            <w:proofErr w:type="spellEnd"/>
            <w:r w:rsidRPr="00512A06">
              <w:rPr>
                <w:rFonts w:ascii="Georgia" w:hAnsi="Georgia"/>
              </w:rPr>
              <w:t xml:space="preserve"> de </w:t>
            </w:r>
            <w:proofErr w:type="spellStart"/>
            <w:r w:rsidRPr="00512A06">
              <w:rPr>
                <w:rFonts w:ascii="Georgia" w:hAnsi="Georgia"/>
              </w:rPr>
              <w:t>reprezentare</w:t>
            </w:r>
            <w:proofErr w:type="spellEnd"/>
            <w:r w:rsidRPr="00512A06">
              <w:rPr>
                <w:rFonts w:ascii="Georgia" w:hAnsi="Georgia"/>
              </w:rPr>
              <w:t xml:space="preserve"> </w:t>
            </w:r>
            <w:proofErr w:type="spellStart"/>
            <w:r w:rsidRPr="00512A06">
              <w:rPr>
                <w:rFonts w:ascii="Georgia" w:hAnsi="Georgia"/>
              </w:rPr>
              <w:t>reciprocă</w:t>
            </w:r>
            <w:proofErr w:type="spellEnd"/>
            <w:r w:rsidRPr="00512A06">
              <w:rPr>
                <w:rFonts w:ascii="Georgia" w:hAnsi="Georgia"/>
              </w:rPr>
              <w:t xml:space="preserve"> cu </w:t>
            </w:r>
            <w:proofErr w:type="spellStart"/>
            <w:r w:rsidRPr="00512A06">
              <w:rPr>
                <w:rFonts w:ascii="Georgia" w:hAnsi="Georgia"/>
              </w:rPr>
              <w:lastRenderedPageBreak/>
              <w:t>societăți</w:t>
            </w:r>
            <w:proofErr w:type="spellEnd"/>
            <w:r w:rsidRPr="00512A06">
              <w:rPr>
                <w:rFonts w:ascii="Georgia" w:hAnsi="Georgia"/>
              </w:rPr>
              <w:t xml:space="preserve"> </w:t>
            </w:r>
            <w:proofErr w:type="spellStart"/>
            <w:r w:rsidRPr="00512A06">
              <w:rPr>
                <w:rFonts w:ascii="Georgia" w:hAnsi="Georgia"/>
              </w:rPr>
              <w:t>străine</w:t>
            </w:r>
            <w:proofErr w:type="spellEnd"/>
            <w:r w:rsidRPr="00512A06">
              <w:rPr>
                <w:rFonts w:ascii="Georgia" w:hAnsi="Georgia"/>
              </w:rPr>
              <w:t xml:space="preserve"> </w:t>
            </w:r>
            <w:proofErr w:type="spellStart"/>
            <w:r w:rsidRPr="00512A06">
              <w:rPr>
                <w:rFonts w:ascii="Georgia" w:hAnsi="Georgia"/>
              </w:rPr>
              <w:t>sau</w:t>
            </w:r>
            <w:proofErr w:type="spellEnd"/>
            <w:r w:rsidRPr="00512A06">
              <w:rPr>
                <w:rFonts w:ascii="Georgia" w:hAnsi="Georgia"/>
              </w:rPr>
              <w:t xml:space="preserve"> nu are </w:t>
            </w:r>
            <w:proofErr w:type="spellStart"/>
            <w:r w:rsidRPr="00512A06">
              <w:rPr>
                <w:rFonts w:ascii="Georgia" w:hAnsi="Georgia"/>
              </w:rPr>
              <w:t>încheiate</w:t>
            </w:r>
            <w:proofErr w:type="spellEnd"/>
            <w:r w:rsidRPr="00512A06">
              <w:rPr>
                <w:rFonts w:ascii="Georgia" w:hAnsi="Georgia"/>
              </w:rPr>
              <w:t xml:space="preserve"> </w:t>
            </w:r>
            <w:proofErr w:type="spellStart"/>
            <w:r w:rsidRPr="00512A06">
              <w:rPr>
                <w:rFonts w:ascii="Georgia" w:hAnsi="Georgia"/>
              </w:rPr>
              <w:t>astfel</w:t>
            </w:r>
            <w:proofErr w:type="spellEnd"/>
            <w:r w:rsidRPr="00512A06">
              <w:rPr>
                <w:rFonts w:ascii="Georgia" w:hAnsi="Georgia"/>
              </w:rPr>
              <w:t xml:space="preserve"> de </w:t>
            </w:r>
            <w:proofErr w:type="spellStart"/>
            <w:r w:rsidRPr="00512A06">
              <w:rPr>
                <w:rFonts w:ascii="Georgia" w:hAnsi="Georgia"/>
              </w:rPr>
              <w:t>convenții</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w:t>
            </w:r>
            <w:proofErr w:type="spellStart"/>
            <w:r w:rsidRPr="00512A06">
              <w:rPr>
                <w:rFonts w:ascii="Georgia" w:hAnsi="Georgia"/>
              </w:rPr>
              <w:t>anumite</w:t>
            </w:r>
            <w:proofErr w:type="spellEnd"/>
            <w:r w:rsidRPr="00512A06">
              <w:rPr>
                <w:rFonts w:ascii="Georgia" w:hAnsi="Georgia"/>
              </w:rPr>
              <w:t xml:space="preserve"> </w:t>
            </w:r>
            <w:proofErr w:type="spellStart"/>
            <w:r w:rsidRPr="00512A06">
              <w:rPr>
                <w:rFonts w:ascii="Georgia" w:hAnsi="Georgia"/>
              </w:rPr>
              <w:t>teritorii</w:t>
            </w:r>
            <w:proofErr w:type="spellEnd"/>
            <w:r w:rsidRPr="00512A06">
              <w:rPr>
                <w:rFonts w:ascii="Georgia" w:hAnsi="Georgia"/>
              </w:rPr>
              <w:t xml:space="preserve"> </w:t>
            </w:r>
            <w:proofErr w:type="spellStart"/>
            <w:r w:rsidRPr="00512A06">
              <w:rPr>
                <w:rFonts w:ascii="Georgia" w:hAnsi="Georgia"/>
              </w:rPr>
              <w:t>internaționale</w:t>
            </w:r>
            <w:proofErr w:type="spellEnd"/>
            <w:r w:rsidRPr="00512A06">
              <w:rPr>
                <w:rFonts w:ascii="Georgia" w:hAnsi="Georgia"/>
              </w:rPr>
              <w:t>;</w:t>
            </w:r>
          </w:p>
        </w:tc>
      </w:tr>
      <w:tr w:rsidR="00512A06" w:rsidRPr="00512A06" w14:paraId="3CFC8FE2" w14:textId="73A75090" w:rsidTr="00512A06">
        <w:tc>
          <w:tcPr>
            <w:tcW w:w="1276" w:type="dxa"/>
          </w:tcPr>
          <w:p w14:paraId="45C32038" w14:textId="77777777" w:rsidR="00512A06" w:rsidRPr="00512A06" w:rsidRDefault="00512A06" w:rsidP="00D14AA0">
            <w:pPr>
              <w:pStyle w:val="ListParagraph"/>
              <w:numPr>
                <w:ilvl w:val="0"/>
                <w:numId w:val="26"/>
              </w:numPr>
              <w:spacing w:after="240" w:line="276" w:lineRule="auto"/>
              <w:jc w:val="both"/>
              <w:rPr>
                <w:rFonts w:ascii="Georgia" w:hAnsi="Georgia"/>
              </w:rPr>
            </w:pPr>
          </w:p>
        </w:tc>
        <w:tc>
          <w:tcPr>
            <w:tcW w:w="6946" w:type="dxa"/>
          </w:tcPr>
          <w:p w14:paraId="7DDA5BB1" w14:textId="475FEAE5" w:rsidR="00512A06" w:rsidRPr="00512A06" w:rsidRDefault="00512A06" w:rsidP="00512A06">
            <w:pPr>
              <w:spacing w:after="240" w:line="276" w:lineRule="auto"/>
              <w:jc w:val="both"/>
              <w:rPr>
                <w:rFonts w:ascii="Georgia" w:hAnsi="Georgia"/>
              </w:rPr>
            </w:pPr>
            <w:proofErr w:type="spellStart"/>
            <w:r w:rsidRPr="00512A06">
              <w:rPr>
                <w:rFonts w:ascii="Georgia" w:hAnsi="Georgia"/>
              </w:rPr>
              <w:t>Mandatează</w:t>
            </w:r>
            <w:proofErr w:type="spellEnd"/>
            <w:r w:rsidRPr="00512A06">
              <w:rPr>
                <w:rFonts w:ascii="Georgia" w:hAnsi="Georgia"/>
              </w:rPr>
              <w:t xml:space="preserve"> special </w:t>
            </w:r>
            <w:proofErr w:type="spellStart"/>
            <w:r w:rsidRPr="00512A06">
              <w:rPr>
                <w:rFonts w:ascii="Georgia" w:hAnsi="Georgia"/>
              </w:rPr>
              <w:t>Asociația</w:t>
            </w:r>
            <w:proofErr w:type="spellEnd"/>
            <w:r w:rsidRPr="00512A06">
              <w:rPr>
                <w:rFonts w:ascii="Georgia" w:hAnsi="Georgia"/>
              </w:rPr>
              <w:t xml:space="preserve"> </w:t>
            </w:r>
            <w:proofErr w:type="spellStart"/>
            <w:r w:rsidRPr="00512A06">
              <w:rPr>
                <w:rFonts w:ascii="Georgia" w:hAnsi="Georgia"/>
              </w:rPr>
              <w:t>să</w:t>
            </w:r>
            <w:proofErr w:type="spellEnd"/>
            <w:r w:rsidRPr="00512A06">
              <w:rPr>
                <w:rFonts w:ascii="Georgia" w:hAnsi="Georgia"/>
              </w:rPr>
              <w:t xml:space="preserve"> </w:t>
            </w:r>
            <w:proofErr w:type="spellStart"/>
            <w:r w:rsidRPr="00512A06">
              <w:rPr>
                <w:rFonts w:ascii="Georgia" w:hAnsi="Georgia"/>
              </w:rPr>
              <w:t>gestioneze</w:t>
            </w:r>
            <w:proofErr w:type="spellEnd"/>
            <w:r w:rsidRPr="00512A06">
              <w:rPr>
                <w:rFonts w:ascii="Georgia" w:hAnsi="Georgia"/>
              </w:rPr>
              <w:t xml:space="preserve"> </w:t>
            </w:r>
            <w:proofErr w:type="spellStart"/>
            <w:r w:rsidRPr="00512A06">
              <w:rPr>
                <w:rFonts w:ascii="Georgia" w:hAnsi="Georgia"/>
              </w:rPr>
              <w:t>drepturile</w:t>
            </w:r>
            <w:proofErr w:type="spellEnd"/>
            <w:r w:rsidRPr="00512A06">
              <w:rPr>
                <w:rFonts w:ascii="Georgia" w:hAnsi="Georgia"/>
              </w:rPr>
              <w:t xml:space="preserve"> </w:t>
            </w:r>
            <w:proofErr w:type="spellStart"/>
            <w:r w:rsidRPr="00512A06">
              <w:rPr>
                <w:rFonts w:ascii="Georgia" w:hAnsi="Georgia"/>
              </w:rPr>
              <w:t>aferente</w:t>
            </w:r>
            <w:proofErr w:type="spellEnd"/>
            <w:r w:rsidRPr="00512A06">
              <w:rPr>
                <w:rFonts w:ascii="Georgia" w:hAnsi="Georgia"/>
              </w:rPr>
              <w:t xml:space="preserve"> </w:t>
            </w:r>
            <w:proofErr w:type="spellStart"/>
            <w:r w:rsidRPr="00512A06">
              <w:rPr>
                <w:rFonts w:ascii="Georgia" w:hAnsi="Georgia"/>
              </w:rPr>
              <w:t>publicațiilor</w:t>
            </w:r>
            <w:proofErr w:type="spellEnd"/>
            <w:r w:rsidRPr="00512A06">
              <w:rPr>
                <w:rFonts w:ascii="Georgia" w:hAnsi="Georgia"/>
              </w:rPr>
              <w:t xml:space="preserve"> de </w:t>
            </w:r>
            <w:proofErr w:type="spellStart"/>
            <w:r w:rsidRPr="00512A06">
              <w:rPr>
                <w:rFonts w:ascii="Georgia" w:hAnsi="Georgia"/>
              </w:rPr>
              <w:t>presă</w:t>
            </w:r>
            <w:proofErr w:type="spellEnd"/>
            <w:r w:rsidRPr="00512A06">
              <w:rPr>
                <w:rFonts w:ascii="Georgia" w:hAnsi="Georgia"/>
              </w:rPr>
              <w:t xml:space="preserve"> </w:t>
            </w:r>
            <w:proofErr w:type="spellStart"/>
            <w:r w:rsidRPr="00512A06">
              <w:rPr>
                <w:rFonts w:ascii="Georgia" w:hAnsi="Georgia"/>
              </w:rPr>
              <w:t>identificate</w:t>
            </w:r>
            <w:proofErr w:type="spellEnd"/>
            <w:r w:rsidRPr="00512A06">
              <w:rPr>
                <w:rFonts w:ascii="Georgia" w:hAnsi="Georgia"/>
              </w:rPr>
              <w:t xml:space="preserve"> prin </w:t>
            </w:r>
            <w:proofErr w:type="spellStart"/>
            <w:r w:rsidRPr="00512A06">
              <w:rPr>
                <w:rFonts w:ascii="Georgia" w:hAnsi="Georgia"/>
              </w:rPr>
              <w:t>Anexa</w:t>
            </w:r>
            <w:proofErr w:type="spellEnd"/>
            <w:r w:rsidRPr="00512A06">
              <w:rPr>
                <w:rFonts w:ascii="Georgia" w:hAnsi="Georgia"/>
              </w:rPr>
              <w:t xml:space="preserve"> 1 la </w:t>
            </w:r>
            <w:proofErr w:type="spellStart"/>
            <w:r w:rsidRPr="00512A06">
              <w:rPr>
                <w:rFonts w:ascii="Georgia" w:hAnsi="Georgia"/>
              </w:rPr>
              <w:t>prezentul</w:t>
            </w:r>
            <w:proofErr w:type="spellEnd"/>
            <w:r w:rsidRPr="00512A06">
              <w:rPr>
                <w:rFonts w:ascii="Georgia" w:hAnsi="Georgia"/>
              </w:rPr>
              <w:t xml:space="preserve">, pe </w:t>
            </w:r>
            <w:proofErr w:type="spellStart"/>
            <w:r w:rsidRPr="00512A06">
              <w:rPr>
                <w:rFonts w:ascii="Georgia" w:hAnsi="Georgia"/>
              </w:rPr>
              <w:t>teritoriul</w:t>
            </w:r>
            <w:proofErr w:type="spellEnd"/>
            <w:r w:rsidRPr="00512A06">
              <w:rPr>
                <w:rFonts w:ascii="Georgia" w:hAnsi="Georgia"/>
              </w:rPr>
              <w:t>/</w:t>
            </w:r>
            <w:proofErr w:type="spellStart"/>
            <w:r w:rsidRPr="00512A06">
              <w:rPr>
                <w:rFonts w:ascii="Georgia" w:hAnsi="Georgia"/>
              </w:rPr>
              <w:t>teritoriile</w:t>
            </w:r>
            <w:proofErr w:type="spellEnd"/>
            <w:r w:rsidRPr="00512A06">
              <w:rPr>
                <w:rFonts w:ascii="Georgia" w:hAnsi="Georgia"/>
              </w:rPr>
              <w:t xml:space="preserve"> din afara </w:t>
            </w:r>
            <w:proofErr w:type="spellStart"/>
            <w:r w:rsidRPr="00512A06">
              <w:rPr>
                <w:rFonts w:ascii="Georgia" w:hAnsi="Georgia"/>
              </w:rPr>
              <w:t>României</w:t>
            </w:r>
            <w:proofErr w:type="spellEnd"/>
            <w:r w:rsidRPr="00512A06">
              <w:rPr>
                <w:rFonts w:ascii="Georgia" w:hAnsi="Georgia"/>
              </w:rPr>
              <w:t xml:space="preserve">, </w:t>
            </w:r>
            <w:proofErr w:type="spellStart"/>
            <w:r w:rsidRPr="00512A06">
              <w:rPr>
                <w:rFonts w:ascii="Georgia" w:hAnsi="Georgia"/>
              </w:rPr>
              <w:t>astfel</w:t>
            </w:r>
            <w:proofErr w:type="spellEnd"/>
            <w:r w:rsidRPr="00512A06">
              <w:rPr>
                <w:rFonts w:ascii="Georgia" w:hAnsi="Georgia"/>
              </w:rPr>
              <w:t xml:space="preserve"> cum sunt </w:t>
            </w:r>
            <w:proofErr w:type="spellStart"/>
            <w:r w:rsidRPr="00512A06">
              <w:rPr>
                <w:rFonts w:ascii="Georgia" w:hAnsi="Georgia"/>
              </w:rPr>
              <w:t>acestea</w:t>
            </w:r>
            <w:proofErr w:type="spellEnd"/>
            <w:r w:rsidRPr="00512A06">
              <w:rPr>
                <w:rFonts w:ascii="Georgia" w:hAnsi="Georgia"/>
              </w:rPr>
              <w:t xml:space="preserve"> </w:t>
            </w:r>
            <w:proofErr w:type="spellStart"/>
            <w:r w:rsidRPr="00512A06">
              <w:rPr>
                <w:rFonts w:ascii="Georgia" w:hAnsi="Georgia"/>
              </w:rPr>
              <w:t>menționate</w:t>
            </w:r>
            <w:proofErr w:type="spellEnd"/>
            <w:r w:rsidRPr="00512A06">
              <w:rPr>
                <w:rFonts w:ascii="Georgia" w:hAnsi="Georgia"/>
              </w:rPr>
              <w:t xml:space="preserve"> </w:t>
            </w:r>
            <w:proofErr w:type="spellStart"/>
            <w:r w:rsidRPr="00512A06">
              <w:rPr>
                <w:rFonts w:ascii="Georgia" w:hAnsi="Georgia"/>
              </w:rPr>
              <w:t>expres</w:t>
            </w:r>
            <w:proofErr w:type="spellEnd"/>
            <w:r w:rsidRPr="00512A06">
              <w:rPr>
                <w:rFonts w:ascii="Georgia" w:hAnsi="Georgia"/>
              </w:rPr>
              <w:t xml:space="preserve"> la </w:t>
            </w:r>
            <w:proofErr w:type="spellStart"/>
            <w:r w:rsidRPr="00512A06">
              <w:rPr>
                <w:rFonts w:ascii="Georgia" w:hAnsi="Georgia"/>
              </w:rPr>
              <w:t>rubrica</w:t>
            </w:r>
            <w:proofErr w:type="spellEnd"/>
            <w:r w:rsidRPr="00512A06">
              <w:rPr>
                <w:rFonts w:ascii="Georgia" w:hAnsi="Georgia"/>
              </w:rPr>
              <w:t xml:space="preserve"> nr. 10 </w:t>
            </w:r>
            <w:proofErr w:type="spellStart"/>
            <w:r w:rsidRPr="00512A06">
              <w:rPr>
                <w:rFonts w:ascii="Georgia" w:hAnsi="Georgia"/>
              </w:rPr>
              <w:t>aferentă</w:t>
            </w:r>
            <w:proofErr w:type="spellEnd"/>
            <w:r w:rsidRPr="00512A06">
              <w:rPr>
                <w:rFonts w:ascii="Georgia" w:hAnsi="Georgia"/>
              </w:rPr>
              <w:t xml:space="preserve"> </w:t>
            </w:r>
            <w:proofErr w:type="spellStart"/>
            <w:r w:rsidRPr="00512A06">
              <w:rPr>
                <w:rFonts w:ascii="Georgia" w:hAnsi="Georgia"/>
              </w:rPr>
              <w:t>respectivei</w:t>
            </w:r>
            <w:proofErr w:type="spellEnd"/>
            <w:r w:rsidRPr="00512A06">
              <w:rPr>
                <w:rFonts w:ascii="Georgia" w:hAnsi="Georgia"/>
              </w:rPr>
              <w:t>/</w:t>
            </w:r>
            <w:proofErr w:type="spellStart"/>
            <w:r w:rsidRPr="00512A06">
              <w:rPr>
                <w:rFonts w:ascii="Georgia" w:hAnsi="Georgia"/>
              </w:rPr>
              <w:t>respectivelor</w:t>
            </w:r>
            <w:proofErr w:type="spellEnd"/>
            <w:r w:rsidRPr="00512A06">
              <w:rPr>
                <w:rFonts w:ascii="Georgia" w:hAnsi="Georgia"/>
              </w:rPr>
              <w:t xml:space="preserve"> </w:t>
            </w:r>
            <w:proofErr w:type="spellStart"/>
            <w:r w:rsidRPr="00512A06">
              <w:rPr>
                <w:rFonts w:ascii="Georgia" w:hAnsi="Georgia"/>
              </w:rPr>
              <w:t>publicații</w:t>
            </w:r>
            <w:proofErr w:type="spellEnd"/>
            <w:r w:rsidRPr="00512A06">
              <w:rPr>
                <w:rFonts w:ascii="Georgia" w:hAnsi="Georgia"/>
              </w:rPr>
              <w:t xml:space="preserve"> de </w:t>
            </w:r>
            <w:proofErr w:type="spellStart"/>
            <w:r w:rsidRPr="00512A06">
              <w:rPr>
                <w:rFonts w:ascii="Georgia" w:hAnsi="Georgia"/>
              </w:rPr>
              <w:t>presă</w:t>
            </w:r>
            <w:proofErr w:type="spellEnd"/>
            <w:r w:rsidRPr="00512A06">
              <w:rPr>
                <w:rFonts w:ascii="Georgia" w:hAnsi="Georgia"/>
              </w:rPr>
              <w:t xml:space="preserve"> </w:t>
            </w:r>
            <w:proofErr w:type="spellStart"/>
            <w:r w:rsidRPr="00512A06">
              <w:rPr>
                <w:rFonts w:ascii="Georgia" w:hAnsi="Georgia"/>
              </w:rPr>
              <w:t>identificate</w:t>
            </w:r>
            <w:proofErr w:type="spellEnd"/>
            <w:r w:rsidRPr="00512A06">
              <w:rPr>
                <w:rFonts w:ascii="Georgia" w:hAnsi="Georgia"/>
              </w:rPr>
              <w:t xml:space="preserve"> prin </w:t>
            </w:r>
            <w:proofErr w:type="spellStart"/>
            <w:r w:rsidRPr="00512A06">
              <w:rPr>
                <w:rFonts w:ascii="Georgia" w:hAnsi="Georgia"/>
              </w:rPr>
              <w:t>Anexa</w:t>
            </w:r>
            <w:proofErr w:type="spellEnd"/>
            <w:r w:rsidRPr="00512A06">
              <w:rPr>
                <w:rFonts w:ascii="Georgia" w:hAnsi="Georgia"/>
              </w:rPr>
              <w:t xml:space="preserve"> 1 la </w:t>
            </w:r>
            <w:proofErr w:type="spellStart"/>
            <w:r w:rsidRPr="00512A06">
              <w:rPr>
                <w:rFonts w:ascii="Georgia" w:hAnsi="Georgia"/>
              </w:rPr>
              <w:t>prezentul</w:t>
            </w:r>
            <w:proofErr w:type="spellEnd"/>
            <w:r w:rsidRPr="00512A06">
              <w:rPr>
                <w:rFonts w:ascii="Georgia" w:hAnsi="Georgia"/>
              </w:rPr>
              <w:t xml:space="preserve">, prin </w:t>
            </w:r>
            <w:proofErr w:type="spellStart"/>
            <w:r w:rsidRPr="00512A06">
              <w:rPr>
                <w:rFonts w:ascii="Georgia" w:hAnsi="Georgia"/>
              </w:rPr>
              <w:t>intermediul</w:t>
            </w:r>
            <w:proofErr w:type="spellEnd"/>
            <w:r w:rsidRPr="00512A06">
              <w:rPr>
                <w:rFonts w:ascii="Georgia" w:hAnsi="Georgia"/>
              </w:rPr>
              <w:t xml:space="preserve"> </w:t>
            </w:r>
            <w:proofErr w:type="spellStart"/>
            <w:r w:rsidRPr="00512A06">
              <w:rPr>
                <w:rFonts w:ascii="Georgia" w:hAnsi="Georgia"/>
              </w:rPr>
              <w:t>societăților</w:t>
            </w:r>
            <w:proofErr w:type="spellEnd"/>
            <w:r w:rsidRPr="00512A06">
              <w:rPr>
                <w:rFonts w:ascii="Georgia" w:hAnsi="Georgia"/>
              </w:rPr>
              <w:t xml:space="preserve"> </w:t>
            </w:r>
            <w:proofErr w:type="spellStart"/>
            <w:r w:rsidRPr="00512A06">
              <w:rPr>
                <w:rFonts w:ascii="Georgia" w:hAnsi="Georgia"/>
              </w:rPr>
              <w:t>străine</w:t>
            </w:r>
            <w:proofErr w:type="spellEnd"/>
            <w:r w:rsidRPr="00512A06">
              <w:rPr>
                <w:rFonts w:ascii="Georgia" w:hAnsi="Georgia"/>
              </w:rPr>
              <w:t xml:space="preserve"> din </w:t>
            </w:r>
            <w:proofErr w:type="spellStart"/>
            <w:r w:rsidRPr="00512A06">
              <w:rPr>
                <w:rFonts w:ascii="Georgia" w:hAnsi="Georgia"/>
              </w:rPr>
              <w:t>teritoriile</w:t>
            </w:r>
            <w:proofErr w:type="spellEnd"/>
            <w:r w:rsidRPr="00512A06">
              <w:rPr>
                <w:rFonts w:ascii="Georgia" w:hAnsi="Georgia"/>
              </w:rPr>
              <w:t xml:space="preserve"> respective cu care </w:t>
            </w:r>
            <w:proofErr w:type="spellStart"/>
            <w:r w:rsidRPr="00512A06">
              <w:rPr>
                <w:rFonts w:ascii="Georgia" w:hAnsi="Georgia"/>
              </w:rPr>
              <w:t>Asociația</w:t>
            </w:r>
            <w:proofErr w:type="spellEnd"/>
            <w:r w:rsidRPr="00512A06">
              <w:rPr>
                <w:rFonts w:ascii="Georgia" w:hAnsi="Georgia"/>
              </w:rPr>
              <w:t xml:space="preserve"> are/</w:t>
            </w:r>
            <w:proofErr w:type="spellStart"/>
            <w:r w:rsidRPr="00512A06">
              <w:rPr>
                <w:rFonts w:ascii="Georgia" w:hAnsi="Georgia"/>
              </w:rPr>
              <w:t>va</w:t>
            </w:r>
            <w:proofErr w:type="spellEnd"/>
            <w:r w:rsidRPr="00512A06">
              <w:rPr>
                <w:rFonts w:ascii="Georgia" w:hAnsi="Georgia"/>
              </w:rPr>
              <w:t xml:space="preserve"> </w:t>
            </w:r>
            <w:proofErr w:type="spellStart"/>
            <w:r w:rsidRPr="00512A06">
              <w:rPr>
                <w:rFonts w:ascii="Georgia" w:hAnsi="Georgia"/>
              </w:rPr>
              <w:t>încheia</w:t>
            </w:r>
            <w:proofErr w:type="spellEnd"/>
            <w:r w:rsidRPr="00512A06">
              <w:rPr>
                <w:rFonts w:ascii="Georgia" w:hAnsi="Georgia"/>
              </w:rPr>
              <w:t xml:space="preserve"> </w:t>
            </w:r>
            <w:proofErr w:type="spellStart"/>
            <w:r w:rsidRPr="00512A06">
              <w:rPr>
                <w:rFonts w:ascii="Georgia" w:hAnsi="Georgia"/>
              </w:rPr>
              <w:t>convenții</w:t>
            </w:r>
            <w:proofErr w:type="spellEnd"/>
            <w:r w:rsidRPr="00512A06">
              <w:rPr>
                <w:rFonts w:ascii="Georgia" w:hAnsi="Georgia"/>
              </w:rPr>
              <w:t xml:space="preserve"> de </w:t>
            </w:r>
            <w:proofErr w:type="spellStart"/>
            <w:r w:rsidRPr="00512A06">
              <w:rPr>
                <w:rFonts w:ascii="Georgia" w:hAnsi="Georgia"/>
              </w:rPr>
              <w:t>reprezentare</w:t>
            </w:r>
            <w:proofErr w:type="spellEnd"/>
            <w:r w:rsidRPr="00512A06">
              <w:rPr>
                <w:rFonts w:ascii="Georgia" w:hAnsi="Georgia"/>
              </w:rPr>
              <w:t xml:space="preserve"> </w:t>
            </w:r>
            <w:proofErr w:type="spellStart"/>
            <w:r w:rsidRPr="00512A06">
              <w:rPr>
                <w:rFonts w:ascii="Georgia" w:hAnsi="Georgia"/>
              </w:rPr>
              <w:t>reciprocă</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w:t>
            </w:r>
            <w:proofErr w:type="spellStart"/>
            <w:r w:rsidRPr="00512A06">
              <w:rPr>
                <w:rFonts w:ascii="Georgia" w:hAnsi="Georgia"/>
              </w:rPr>
              <w:t>condițiile</w:t>
            </w:r>
            <w:proofErr w:type="spellEnd"/>
            <w:r w:rsidRPr="00512A06">
              <w:rPr>
                <w:rFonts w:ascii="Georgia" w:hAnsi="Georgia"/>
              </w:rPr>
              <w:t xml:space="preserve"> </w:t>
            </w:r>
            <w:proofErr w:type="spellStart"/>
            <w:r w:rsidRPr="00512A06">
              <w:rPr>
                <w:rFonts w:ascii="Georgia" w:hAnsi="Georgia"/>
              </w:rPr>
              <w:t>legii</w:t>
            </w:r>
            <w:proofErr w:type="spellEnd"/>
            <w:r w:rsidRPr="00512A06">
              <w:rPr>
                <w:rFonts w:ascii="Georgia" w:hAnsi="Georgia"/>
              </w:rPr>
              <w:t xml:space="preserve">. </w:t>
            </w:r>
            <w:proofErr w:type="spellStart"/>
            <w:r w:rsidRPr="00512A06">
              <w:rPr>
                <w:rFonts w:ascii="Georgia" w:hAnsi="Georgia"/>
              </w:rPr>
              <w:t>Prezentul</w:t>
            </w:r>
            <w:proofErr w:type="spellEnd"/>
            <w:r w:rsidRPr="00512A06">
              <w:rPr>
                <w:rFonts w:ascii="Georgia" w:hAnsi="Georgia"/>
              </w:rPr>
              <w:t xml:space="preserve"> </w:t>
            </w:r>
            <w:proofErr w:type="spellStart"/>
            <w:r w:rsidRPr="00512A06">
              <w:rPr>
                <w:rFonts w:ascii="Georgia" w:hAnsi="Georgia"/>
              </w:rPr>
              <w:t>mandat</w:t>
            </w:r>
            <w:proofErr w:type="spellEnd"/>
            <w:r w:rsidRPr="00512A06">
              <w:rPr>
                <w:rFonts w:ascii="Georgia" w:hAnsi="Georgia"/>
              </w:rPr>
              <w:t xml:space="preserve"> nu </w:t>
            </w:r>
            <w:proofErr w:type="spellStart"/>
            <w:r w:rsidRPr="00512A06">
              <w:rPr>
                <w:rFonts w:ascii="Georgia" w:hAnsi="Georgia"/>
              </w:rPr>
              <w:t>instituie</w:t>
            </w:r>
            <w:proofErr w:type="spellEnd"/>
            <w:r w:rsidRPr="00512A06">
              <w:rPr>
                <w:rFonts w:ascii="Georgia" w:hAnsi="Georgia"/>
              </w:rPr>
              <w:t xml:space="preserve"> </w:t>
            </w:r>
            <w:proofErr w:type="spellStart"/>
            <w:r w:rsidRPr="00512A06">
              <w:rPr>
                <w:rFonts w:ascii="Georgia" w:hAnsi="Georgia"/>
              </w:rPr>
              <w:t>vreo</w:t>
            </w:r>
            <w:proofErr w:type="spellEnd"/>
            <w:r w:rsidRPr="00512A06">
              <w:rPr>
                <w:rFonts w:ascii="Georgia" w:hAnsi="Georgia"/>
              </w:rPr>
              <w:t xml:space="preserve"> </w:t>
            </w:r>
            <w:proofErr w:type="spellStart"/>
            <w:r w:rsidRPr="00512A06">
              <w:rPr>
                <w:rFonts w:ascii="Georgia" w:hAnsi="Georgia"/>
              </w:rPr>
              <w:t>obligație</w:t>
            </w:r>
            <w:proofErr w:type="spellEnd"/>
            <w:r w:rsidRPr="00512A06">
              <w:rPr>
                <w:rFonts w:ascii="Georgia" w:hAnsi="Georgia"/>
              </w:rPr>
              <w:t xml:space="preserve"> </w:t>
            </w:r>
            <w:proofErr w:type="spellStart"/>
            <w:r w:rsidRPr="00512A06">
              <w:rPr>
                <w:rFonts w:ascii="Georgia" w:hAnsi="Georgia"/>
              </w:rPr>
              <w:t>expresă</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w:t>
            </w:r>
            <w:proofErr w:type="spellStart"/>
            <w:r w:rsidRPr="00512A06">
              <w:rPr>
                <w:rFonts w:ascii="Georgia" w:hAnsi="Georgia"/>
              </w:rPr>
              <w:t>acest</w:t>
            </w:r>
            <w:proofErr w:type="spellEnd"/>
            <w:r w:rsidRPr="00512A06">
              <w:rPr>
                <w:rFonts w:ascii="Georgia" w:hAnsi="Georgia"/>
              </w:rPr>
              <w:t xml:space="preserve"> </w:t>
            </w:r>
            <w:proofErr w:type="spellStart"/>
            <w:r w:rsidRPr="00512A06">
              <w:rPr>
                <w:rFonts w:ascii="Georgia" w:hAnsi="Georgia"/>
              </w:rPr>
              <w:t>sens</w:t>
            </w:r>
            <w:proofErr w:type="spellEnd"/>
            <w:r w:rsidRPr="00512A06">
              <w:rPr>
                <w:rFonts w:ascii="Georgia" w:hAnsi="Georgia"/>
              </w:rPr>
              <w:t xml:space="preserve"> pentru </w:t>
            </w:r>
            <w:proofErr w:type="spellStart"/>
            <w:r w:rsidRPr="00512A06">
              <w:rPr>
                <w:rFonts w:ascii="Georgia" w:hAnsi="Georgia"/>
              </w:rPr>
              <w:t>Asociație</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w:t>
            </w:r>
            <w:proofErr w:type="spellStart"/>
            <w:r w:rsidRPr="00512A06">
              <w:rPr>
                <w:rFonts w:ascii="Georgia" w:hAnsi="Georgia"/>
              </w:rPr>
              <w:t>măsura</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care </w:t>
            </w:r>
            <w:proofErr w:type="spellStart"/>
            <w:r w:rsidRPr="00512A06">
              <w:rPr>
                <w:rFonts w:ascii="Georgia" w:hAnsi="Georgia"/>
              </w:rPr>
              <w:t>Asociația</w:t>
            </w:r>
            <w:proofErr w:type="spellEnd"/>
            <w:r w:rsidRPr="00512A06">
              <w:rPr>
                <w:rFonts w:ascii="Georgia" w:hAnsi="Georgia"/>
              </w:rPr>
              <w:t xml:space="preserve"> nu are </w:t>
            </w:r>
            <w:proofErr w:type="spellStart"/>
            <w:r w:rsidRPr="00512A06">
              <w:rPr>
                <w:rFonts w:ascii="Georgia" w:hAnsi="Georgia"/>
              </w:rPr>
              <w:t>încheiate</w:t>
            </w:r>
            <w:proofErr w:type="spellEnd"/>
            <w:r w:rsidRPr="00512A06">
              <w:rPr>
                <w:rFonts w:ascii="Georgia" w:hAnsi="Georgia"/>
              </w:rPr>
              <w:t xml:space="preserve"> </w:t>
            </w:r>
            <w:proofErr w:type="spellStart"/>
            <w:r w:rsidRPr="00512A06">
              <w:rPr>
                <w:rFonts w:ascii="Georgia" w:hAnsi="Georgia"/>
              </w:rPr>
              <w:t>convenții</w:t>
            </w:r>
            <w:proofErr w:type="spellEnd"/>
            <w:r w:rsidRPr="00512A06">
              <w:rPr>
                <w:rFonts w:ascii="Georgia" w:hAnsi="Georgia"/>
              </w:rPr>
              <w:t xml:space="preserve"> de </w:t>
            </w:r>
            <w:proofErr w:type="spellStart"/>
            <w:r w:rsidRPr="00512A06">
              <w:rPr>
                <w:rFonts w:ascii="Georgia" w:hAnsi="Georgia"/>
              </w:rPr>
              <w:t>reprezentare</w:t>
            </w:r>
            <w:proofErr w:type="spellEnd"/>
            <w:r w:rsidRPr="00512A06">
              <w:rPr>
                <w:rFonts w:ascii="Georgia" w:hAnsi="Georgia"/>
              </w:rPr>
              <w:t xml:space="preserve"> </w:t>
            </w:r>
            <w:proofErr w:type="spellStart"/>
            <w:r w:rsidRPr="00512A06">
              <w:rPr>
                <w:rFonts w:ascii="Georgia" w:hAnsi="Georgia"/>
              </w:rPr>
              <w:t>reciprocă</w:t>
            </w:r>
            <w:proofErr w:type="spellEnd"/>
            <w:r w:rsidRPr="00512A06">
              <w:rPr>
                <w:rFonts w:ascii="Georgia" w:hAnsi="Georgia"/>
              </w:rPr>
              <w:t xml:space="preserve"> cu </w:t>
            </w:r>
            <w:proofErr w:type="spellStart"/>
            <w:r w:rsidRPr="00512A06">
              <w:rPr>
                <w:rFonts w:ascii="Georgia" w:hAnsi="Georgia"/>
              </w:rPr>
              <w:t>societăți</w:t>
            </w:r>
            <w:proofErr w:type="spellEnd"/>
            <w:r w:rsidRPr="00512A06">
              <w:rPr>
                <w:rFonts w:ascii="Georgia" w:hAnsi="Georgia"/>
              </w:rPr>
              <w:t xml:space="preserve"> </w:t>
            </w:r>
            <w:proofErr w:type="spellStart"/>
            <w:r w:rsidRPr="00512A06">
              <w:rPr>
                <w:rFonts w:ascii="Georgia" w:hAnsi="Georgia"/>
              </w:rPr>
              <w:t>străine</w:t>
            </w:r>
            <w:proofErr w:type="spellEnd"/>
            <w:r w:rsidRPr="00512A06">
              <w:rPr>
                <w:rFonts w:ascii="Georgia" w:hAnsi="Georgia"/>
              </w:rPr>
              <w:t xml:space="preserve"> </w:t>
            </w:r>
            <w:proofErr w:type="spellStart"/>
            <w:r w:rsidRPr="00512A06">
              <w:rPr>
                <w:rFonts w:ascii="Georgia" w:hAnsi="Georgia"/>
              </w:rPr>
              <w:t>sau</w:t>
            </w:r>
            <w:proofErr w:type="spellEnd"/>
            <w:r w:rsidRPr="00512A06">
              <w:rPr>
                <w:rFonts w:ascii="Georgia" w:hAnsi="Georgia"/>
              </w:rPr>
              <w:t xml:space="preserve"> nu are </w:t>
            </w:r>
            <w:proofErr w:type="spellStart"/>
            <w:r w:rsidRPr="00512A06">
              <w:rPr>
                <w:rFonts w:ascii="Georgia" w:hAnsi="Georgia"/>
              </w:rPr>
              <w:t>încheiate</w:t>
            </w:r>
            <w:proofErr w:type="spellEnd"/>
            <w:r w:rsidRPr="00512A06">
              <w:rPr>
                <w:rFonts w:ascii="Georgia" w:hAnsi="Georgia"/>
              </w:rPr>
              <w:t xml:space="preserve"> </w:t>
            </w:r>
            <w:proofErr w:type="spellStart"/>
            <w:r w:rsidRPr="00512A06">
              <w:rPr>
                <w:rFonts w:ascii="Georgia" w:hAnsi="Georgia"/>
              </w:rPr>
              <w:t>astfel</w:t>
            </w:r>
            <w:proofErr w:type="spellEnd"/>
            <w:r w:rsidRPr="00512A06">
              <w:rPr>
                <w:rFonts w:ascii="Georgia" w:hAnsi="Georgia"/>
              </w:rPr>
              <w:t xml:space="preserve"> de </w:t>
            </w:r>
            <w:proofErr w:type="spellStart"/>
            <w:r w:rsidRPr="00512A06">
              <w:rPr>
                <w:rFonts w:ascii="Georgia" w:hAnsi="Georgia"/>
              </w:rPr>
              <w:t>convenții</w:t>
            </w:r>
            <w:proofErr w:type="spellEnd"/>
            <w:r w:rsidRPr="00512A06">
              <w:rPr>
                <w:rFonts w:ascii="Georgia" w:hAnsi="Georgia"/>
              </w:rPr>
              <w:t xml:space="preserve"> </w:t>
            </w:r>
            <w:proofErr w:type="spellStart"/>
            <w:r w:rsidRPr="00512A06">
              <w:rPr>
                <w:rFonts w:ascii="Georgia" w:hAnsi="Georgia"/>
              </w:rPr>
              <w:t>în</w:t>
            </w:r>
            <w:proofErr w:type="spellEnd"/>
            <w:r w:rsidRPr="00512A06">
              <w:rPr>
                <w:rFonts w:ascii="Georgia" w:hAnsi="Georgia"/>
              </w:rPr>
              <w:t xml:space="preserve"> </w:t>
            </w:r>
            <w:proofErr w:type="spellStart"/>
            <w:r w:rsidRPr="00512A06">
              <w:rPr>
                <w:rFonts w:ascii="Georgia" w:hAnsi="Georgia"/>
              </w:rPr>
              <w:t>teritoriile</w:t>
            </w:r>
            <w:proofErr w:type="spellEnd"/>
            <w:r w:rsidRPr="00512A06">
              <w:rPr>
                <w:rFonts w:ascii="Georgia" w:hAnsi="Georgia"/>
              </w:rPr>
              <w:t xml:space="preserve"> </w:t>
            </w:r>
            <w:proofErr w:type="spellStart"/>
            <w:r w:rsidRPr="00512A06">
              <w:rPr>
                <w:rFonts w:ascii="Georgia" w:hAnsi="Georgia"/>
              </w:rPr>
              <w:t>internaționale</w:t>
            </w:r>
            <w:proofErr w:type="spellEnd"/>
            <w:r w:rsidRPr="00512A06">
              <w:rPr>
                <w:rFonts w:ascii="Georgia" w:hAnsi="Georgia"/>
              </w:rPr>
              <w:t xml:space="preserve"> </w:t>
            </w:r>
            <w:proofErr w:type="spellStart"/>
            <w:r w:rsidRPr="00512A06">
              <w:rPr>
                <w:rFonts w:ascii="Georgia" w:hAnsi="Georgia"/>
              </w:rPr>
              <w:t>menționate</w:t>
            </w:r>
            <w:proofErr w:type="spellEnd"/>
            <w:r w:rsidRPr="00512A06">
              <w:rPr>
                <w:rFonts w:ascii="Georgia" w:hAnsi="Georgia"/>
              </w:rPr>
              <w:t xml:space="preserve"> de Editor prin </w:t>
            </w:r>
            <w:proofErr w:type="spellStart"/>
            <w:r w:rsidRPr="00512A06">
              <w:rPr>
                <w:rFonts w:ascii="Georgia" w:hAnsi="Georgia"/>
              </w:rPr>
              <w:t>Anexa</w:t>
            </w:r>
            <w:proofErr w:type="spellEnd"/>
            <w:r w:rsidRPr="00512A06">
              <w:rPr>
                <w:rFonts w:ascii="Georgia" w:hAnsi="Georgia"/>
              </w:rPr>
              <w:t xml:space="preserve"> 1 la </w:t>
            </w:r>
            <w:proofErr w:type="spellStart"/>
            <w:r w:rsidRPr="00512A06">
              <w:rPr>
                <w:rFonts w:ascii="Georgia" w:hAnsi="Georgia"/>
              </w:rPr>
              <w:t>prezentul</w:t>
            </w:r>
            <w:proofErr w:type="spellEnd"/>
            <w:r w:rsidRPr="00512A06">
              <w:rPr>
                <w:rFonts w:ascii="Georgia" w:hAnsi="Georgia"/>
              </w:rPr>
              <w:t>.</w:t>
            </w:r>
          </w:p>
        </w:tc>
      </w:tr>
    </w:tbl>
    <w:p w14:paraId="3D9D7E1B" w14:textId="7FC919EF" w:rsidR="004C3720" w:rsidRPr="00011516" w:rsidRDefault="004C3720" w:rsidP="00956A27">
      <w:pPr>
        <w:pStyle w:val="Heading1"/>
        <w:spacing w:after="240"/>
        <w:ind w:left="680" w:hanging="680"/>
      </w:pPr>
      <w:proofErr w:type="spellStart"/>
      <w:r w:rsidRPr="00011516">
        <w:t>Remunerați</w:t>
      </w:r>
      <w:r w:rsidR="00A1763A" w:rsidRPr="00011516">
        <w:t>i</w:t>
      </w:r>
      <w:proofErr w:type="spellEnd"/>
    </w:p>
    <w:p w14:paraId="602244DC" w14:textId="42BC49D3" w:rsidR="00C85153" w:rsidRPr="00011516" w:rsidRDefault="004C3720" w:rsidP="00956A27">
      <w:pPr>
        <w:pStyle w:val="ListParagraph"/>
        <w:numPr>
          <w:ilvl w:val="1"/>
          <w:numId w:val="1"/>
        </w:numPr>
        <w:spacing w:after="120" w:line="276" w:lineRule="auto"/>
        <w:ind w:left="706" w:hanging="706"/>
        <w:contextualSpacing w:val="0"/>
        <w:jc w:val="both"/>
        <w:rPr>
          <w:rFonts w:ascii="Georgia" w:hAnsi="Georgia"/>
          <w:bCs/>
        </w:rPr>
      </w:pPr>
      <w:proofErr w:type="spellStart"/>
      <w:r w:rsidRPr="00011516">
        <w:rPr>
          <w:rFonts w:ascii="Georgia" w:hAnsi="Georgia"/>
          <w:bCs/>
        </w:rPr>
        <w:t>Prezentul</w:t>
      </w:r>
      <w:proofErr w:type="spellEnd"/>
      <w:r w:rsidRPr="00011516">
        <w:rPr>
          <w:rFonts w:ascii="Georgia" w:hAnsi="Georgia"/>
          <w:bCs/>
        </w:rPr>
        <w:t xml:space="preserve"> </w:t>
      </w:r>
      <w:proofErr w:type="spellStart"/>
      <w:r w:rsidRPr="00011516">
        <w:rPr>
          <w:rFonts w:ascii="Georgia" w:hAnsi="Georgia"/>
          <w:bCs/>
        </w:rPr>
        <w:t>mandat</w:t>
      </w:r>
      <w:proofErr w:type="spellEnd"/>
      <w:r w:rsidRPr="00011516">
        <w:rPr>
          <w:rFonts w:ascii="Georgia" w:hAnsi="Georgia"/>
          <w:bCs/>
        </w:rPr>
        <w:t xml:space="preserve"> </w:t>
      </w:r>
      <w:proofErr w:type="spellStart"/>
      <w:r w:rsidRPr="00011516">
        <w:rPr>
          <w:rFonts w:ascii="Georgia" w:hAnsi="Georgia"/>
          <w:bCs/>
        </w:rPr>
        <w:t>este</w:t>
      </w:r>
      <w:proofErr w:type="spellEnd"/>
      <w:r w:rsidRPr="00011516">
        <w:rPr>
          <w:rFonts w:ascii="Georgia" w:hAnsi="Georgia"/>
          <w:bCs/>
        </w:rPr>
        <w:t xml:space="preserve"> cu </w:t>
      </w:r>
      <w:proofErr w:type="spellStart"/>
      <w:r w:rsidRPr="00011516">
        <w:rPr>
          <w:rFonts w:ascii="Georgia" w:hAnsi="Georgia"/>
          <w:bCs/>
        </w:rPr>
        <w:t>titlu</w:t>
      </w:r>
      <w:proofErr w:type="spellEnd"/>
      <w:r w:rsidRPr="00011516">
        <w:rPr>
          <w:rFonts w:ascii="Georgia" w:hAnsi="Georgia"/>
          <w:bCs/>
        </w:rPr>
        <w:t xml:space="preserve"> </w:t>
      </w:r>
      <w:proofErr w:type="spellStart"/>
      <w:r w:rsidRPr="00011516">
        <w:rPr>
          <w:rFonts w:ascii="Georgia" w:hAnsi="Georgia"/>
          <w:bCs/>
        </w:rPr>
        <w:t>oneros</w:t>
      </w:r>
      <w:proofErr w:type="spellEnd"/>
      <w:r w:rsidRPr="00011516">
        <w:rPr>
          <w:rFonts w:ascii="Georgia" w:hAnsi="Georgia"/>
          <w:bCs/>
        </w:rPr>
        <w:t xml:space="preserve">, </w:t>
      </w:r>
      <w:proofErr w:type="spellStart"/>
      <w:r w:rsidRPr="00011516">
        <w:rPr>
          <w:rFonts w:ascii="Georgia" w:hAnsi="Georgia"/>
          <w:bCs/>
        </w:rPr>
        <w:t>Mandantul</w:t>
      </w:r>
      <w:proofErr w:type="spellEnd"/>
      <w:r w:rsidRPr="00011516">
        <w:rPr>
          <w:rFonts w:ascii="Georgia" w:hAnsi="Georgia"/>
          <w:bCs/>
        </w:rPr>
        <w:t xml:space="preserve"> </w:t>
      </w:r>
      <w:proofErr w:type="spellStart"/>
      <w:r w:rsidRPr="00011516">
        <w:rPr>
          <w:rFonts w:ascii="Georgia" w:hAnsi="Georgia"/>
          <w:bCs/>
        </w:rPr>
        <w:t>datorând</w:t>
      </w:r>
      <w:proofErr w:type="spellEnd"/>
      <w:r w:rsidRPr="00011516">
        <w:rPr>
          <w:rFonts w:ascii="Georgia" w:hAnsi="Georgia"/>
          <w:bCs/>
        </w:rPr>
        <w:t xml:space="preserve"> o </w:t>
      </w:r>
      <w:proofErr w:type="spellStart"/>
      <w:r w:rsidRPr="00011516">
        <w:rPr>
          <w:rFonts w:ascii="Georgia" w:hAnsi="Georgia"/>
          <w:bCs/>
        </w:rPr>
        <w:t>r</w:t>
      </w:r>
      <w:r w:rsidR="00C85153" w:rsidRPr="00011516">
        <w:rPr>
          <w:rFonts w:ascii="Georgia" w:hAnsi="Georgia"/>
          <w:bCs/>
        </w:rPr>
        <w:t>emunerație</w:t>
      </w:r>
      <w:proofErr w:type="spellEnd"/>
      <w:r w:rsidR="00C85153" w:rsidRPr="00011516">
        <w:rPr>
          <w:rFonts w:ascii="Georgia" w:hAnsi="Georgia"/>
          <w:bCs/>
        </w:rPr>
        <w:t xml:space="preserve"> </w:t>
      </w:r>
      <w:proofErr w:type="spellStart"/>
      <w:r w:rsidR="00C85153" w:rsidRPr="00011516">
        <w:rPr>
          <w:rFonts w:ascii="Georgia" w:hAnsi="Georgia"/>
          <w:bCs/>
        </w:rPr>
        <w:t>Mandatarului</w:t>
      </w:r>
      <w:proofErr w:type="spellEnd"/>
      <w:r w:rsidR="00C85153" w:rsidRPr="00011516">
        <w:rPr>
          <w:rFonts w:ascii="Georgia" w:hAnsi="Georgia"/>
          <w:bCs/>
        </w:rPr>
        <w:t xml:space="preserve"> </w:t>
      </w:r>
      <w:proofErr w:type="spellStart"/>
      <w:r w:rsidR="00C85153" w:rsidRPr="00011516">
        <w:rPr>
          <w:rFonts w:ascii="Georgia" w:hAnsi="Georgia"/>
          <w:bCs/>
        </w:rPr>
        <w:t>în</w:t>
      </w:r>
      <w:proofErr w:type="spellEnd"/>
      <w:r w:rsidR="00C85153" w:rsidRPr="00011516">
        <w:rPr>
          <w:rFonts w:ascii="Georgia" w:hAnsi="Georgia"/>
          <w:bCs/>
        </w:rPr>
        <w:t xml:space="preserve"> </w:t>
      </w:r>
      <w:proofErr w:type="spellStart"/>
      <w:r w:rsidR="00C85153" w:rsidRPr="00011516">
        <w:rPr>
          <w:rFonts w:ascii="Georgia" w:hAnsi="Georgia"/>
          <w:bCs/>
        </w:rPr>
        <w:t>conformitate</w:t>
      </w:r>
      <w:proofErr w:type="spellEnd"/>
      <w:r w:rsidR="00C85153" w:rsidRPr="00011516">
        <w:rPr>
          <w:rFonts w:ascii="Georgia" w:hAnsi="Georgia"/>
          <w:bCs/>
        </w:rPr>
        <w:t xml:space="preserve"> cu </w:t>
      </w:r>
      <w:proofErr w:type="spellStart"/>
      <w:r w:rsidR="00C85153" w:rsidRPr="00011516">
        <w:rPr>
          <w:rFonts w:ascii="Georgia" w:hAnsi="Georgia"/>
          <w:bCs/>
        </w:rPr>
        <w:t>prev</w:t>
      </w:r>
      <w:r w:rsidR="00334CF0" w:rsidRPr="00011516">
        <w:rPr>
          <w:rFonts w:ascii="Georgia" w:hAnsi="Georgia"/>
          <w:bCs/>
        </w:rPr>
        <w:t>e</w:t>
      </w:r>
      <w:r w:rsidR="00C85153" w:rsidRPr="00011516">
        <w:rPr>
          <w:rFonts w:ascii="Georgia" w:hAnsi="Georgia"/>
          <w:bCs/>
        </w:rPr>
        <w:t>derile</w:t>
      </w:r>
      <w:proofErr w:type="spellEnd"/>
      <w:r w:rsidR="00C85153" w:rsidRPr="00011516">
        <w:rPr>
          <w:rFonts w:ascii="Georgia" w:hAnsi="Georgia"/>
          <w:bCs/>
        </w:rPr>
        <w:t xml:space="preserve"> </w:t>
      </w:r>
      <w:proofErr w:type="spellStart"/>
      <w:r w:rsidR="00C85153" w:rsidRPr="00011516">
        <w:rPr>
          <w:rFonts w:ascii="Georgia" w:hAnsi="Georgia"/>
          <w:bCs/>
        </w:rPr>
        <w:t>legale</w:t>
      </w:r>
      <w:proofErr w:type="spellEnd"/>
      <w:r w:rsidR="00C85153" w:rsidRPr="00011516">
        <w:rPr>
          <w:rFonts w:ascii="Georgia" w:hAnsi="Georgia"/>
          <w:bCs/>
        </w:rPr>
        <w:t xml:space="preserve"> </w:t>
      </w:r>
      <w:proofErr w:type="spellStart"/>
      <w:r w:rsidR="00C85153" w:rsidRPr="00011516">
        <w:rPr>
          <w:rFonts w:ascii="Georgia" w:hAnsi="Georgia"/>
          <w:bCs/>
        </w:rPr>
        <w:t>aplicabile</w:t>
      </w:r>
      <w:proofErr w:type="spellEnd"/>
      <w:r w:rsidR="00C85153" w:rsidRPr="00011516">
        <w:rPr>
          <w:rFonts w:ascii="Georgia" w:hAnsi="Georgia"/>
          <w:bCs/>
        </w:rPr>
        <w:t xml:space="preserve">, cu </w:t>
      </w:r>
      <w:proofErr w:type="spellStart"/>
      <w:r w:rsidR="00C85153" w:rsidRPr="00011516">
        <w:rPr>
          <w:rFonts w:ascii="Georgia" w:hAnsi="Georgia"/>
          <w:bCs/>
        </w:rPr>
        <w:t>Statutul</w:t>
      </w:r>
      <w:proofErr w:type="spellEnd"/>
      <w:r w:rsidR="00C85153" w:rsidRPr="00011516">
        <w:rPr>
          <w:rFonts w:ascii="Georgia" w:hAnsi="Georgia"/>
          <w:bCs/>
        </w:rPr>
        <w:t xml:space="preserve"> AGDE, </w:t>
      </w:r>
      <w:r w:rsidR="000544D1" w:rsidRPr="00011516">
        <w:rPr>
          <w:rFonts w:ascii="Georgia" w:hAnsi="Georgia"/>
          <w:bCs/>
        </w:rPr>
        <w:t xml:space="preserve">precum </w:t>
      </w:r>
      <w:proofErr w:type="spellStart"/>
      <w:r w:rsidR="000544D1" w:rsidRPr="00011516">
        <w:rPr>
          <w:rFonts w:ascii="Georgia" w:hAnsi="Georgia"/>
          <w:bCs/>
        </w:rPr>
        <w:t>și</w:t>
      </w:r>
      <w:proofErr w:type="spellEnd"/>
      <w:r w:rsidR="000544D1" w:rsidRPr="00011516">
        <w:rPr>
          <w:rFonts w:ascii="Georgia" w:hAnsi="Georgia"/>
          <w:bCs/>
        </w:rPr>
        <w:t xml:space="preserve"> cu </w:t>
      </w:r>
      <w:proofErr w:type="spellStart"/>
      <w:r w:rsidR="00C85153" w:rsidRPr="00011516">
        <w:rPr>
          <w:rFonts w:ascii="Georgia" w:hAnsi="Georgia"/>
          <w:bCs/>
        </w:rPr>
        <w:t>regulamentele</w:t>
      </w:r>
      <w:r w:rsidR="000544D1" w:rsidRPr="00011516">
        <w:rPr>
          <w:rFonts w:ascii="Georgia" w:hAnsi="Georgia"/>
          <w:bCs/>
        </w:rPr>
        <w:t>,</w:t>
      </w:r>
      <w:r w:rsidR="00334CF0" w:rsidRPr="00011516">
        <w:rPr>
          <w:rFonts w:ascii="Georgia" w:hAnsi="Georgia"/>
          <w:bCs/>
        </w:rPr>
        <w:t>politicile</w:t>
      </w:r>
      <w:proofErr w:type="spellEnd"/>
      <w:r w:rsidR="00334CF0" w:rsidRPr="00011516">
        <w:rPr>
          <w:rFonts w:ascii="Georgia" w:hAnsi="Georgia"/>
          <w:bCs/>
        </w:rPr>
        <w:t xml:space="preserve"> </w:t>
      </w:r>
      <w:r w:rsidR="00334CF0" w:rsidRPr="00011516">
        <w:rPr>
          <w:rFonts w:ascii="Georgia" w:hAnsi="Georgia"/>
          <w:bCs/>
          <w:lang w:val="ro-RO"/>
        </w:rPr>
        <w:t>și/sau</w:t>
      </w:r>
      <w:r w:rsidR="00C85153" w:rsidRPr="00011516">
        <w:rPr>
          <w:rFonts w:ascii="Georgia" w:hAnsi="Georgia"/>
          <w:bCs/>
        </w:rPr>
        <w:t xml:space="preserve"> </w:t>
      </w:r>
      <w:proofErr w:type="spellStart"/>
      <w:r w:rsidR="00C85153" w:rsidRPr="00011516">
        <w:rPr>
          <w:rFonts w:ascii="Georgia" w:hAnsi="Georgia"/>
          <w:bCs/>
        </w:rPr>
        <w:t>hotărârile</w:t>
      </w:r>
      <w:proofErr w:type="spellEnd"/>
      <w:r w:rsidR="00C85153" w:rsidRPr="00011516">
        <w:rPr>
          <w:rFonts w:ascii="Georgia" w:hAnsi="Georgia"/>
          <w:bCs/>
        </w:rPr>
        <w:t xml:space="preserve"> </w:t>
      </w:r>
      <w:proofErr w:type="spellStart"/>
      <w:r w:rsidR="00334CF0" w:rsidRPr="00011516">
        <w:rPr>
          <w:rFonts w:ascii="Georgia" w:hAnsi="Georgia"/>
          <w:bCs/>
        </w:rPr>
        <w:t>statutare</w:t>
      </w:r>
      <w:proofErr w:type="spellEnd"/>
      <w:r w:rsidR="00334CF0" w:rsidRPr="00011516">
        <w:rPr>
          <w:rFonts w:ascii="Georgia" w:hAnsi="Georgia"/>
          <w:bCs/>
        </w:rPr>
        <w:t xml:space="preserve"> </w:t>
      </w:r>
      <w:proofErr w:type="spellStart"/>
      <w:r w:rsidR="000544D1" w:rsidRPr="00011516">
        <w:rPr>
          <w:rFonts w:ascii="Georgia" w:hAnsi="Georgia"/>
          <w:bCs/>
        </w:rPr>
        <w:t>adoptate</w:t>
      </w:r>
      <w:proofErr w:type="spellEnd"/>
      <w:r w:rsidR="000544D1" w:rsidRPr="00011516">
        <w:rPr>
          <w:rFonts w:ascii="Georgia" w:hAnsi="Georgia"/>
          <w:bCs/>
        </w:rPr>
        <w:t xml:space="preserve"> de </w:t>
      </w:r>
      <w:proofErr w:type="spellStart"/>
      <w:r w:rsidR="000544D1" w:rsidRPr="00011516">
        <w:rPr>
          <w:rFonts w:ascii="Georgia" w:hAnsi="Georgia"/>
          <w:bCs/>
        </w:rPr>
        <w:t>Adunarea</w:t>
      </w:r>
      <w:proofErr w:type="spellEnd"/>
      <w:r w:rsidR="000544D1" w:rsidRPr="00011516">
        <w:rPr>
          <w:rFonts w:ascii="Georgia" w:hAnsi="Georgia"/>
          <w:bCs/>
        </w:rPr>
        <w:t xml:space="preserve"> </w:t>
      </w:r>
      <w:proofErr w:type="spellStart"/>
      <w:r w:rsidR="000544D1" w:rsidRPr="00011516">
        <w:rPr>
          <w:rFonts w:ascii="Georgia" w:hAnsi="Georgia"/>
          <w:bCs/>
        </w:rPr>
        <w:t>Generală</w:t>
      </w:r>
      <w:proofErr w:type="spellEnd"/>
      <w:r w:rsidR="000544D1" w:rsidRPr="00011516">
        <w:rPr>
          <w:rFonts w:ascii="Georgia" w:hAnsi="Georgia"/>
          <w:bCs/>
        </w:rPr>
        <w:t xml:space="preserve"> a</w:t>
      </w:r>
      <w:r w:rsidR="00334CF0" w:rsidRPr="00011516">
        <w:rPr>
          <w:rFonts w:ascii="Georgia" w:hAnsi="Georgia"/>
          <w:bCs/>
        </w:rPr>
        <w:t xml:space="preserve"> </w:t>
      </w:r>
      <w:r w:rsidR="00C85153" w:rsidRPr="00011516">
        <w:rPr>
          <w:rFonts w:ascii="Georgia" w:hAnsi="Georgia"/>
          <w:bCs/>
        </w:rPr>
        <w:t>AGDE</w:t>
      </w:r>
      <w:r w:rsidR="00DA40AC" w:rsidRPr="00011516">
        <w:rPr>
          <w:rFonts w:ascii="Georgia" w:hAnsi="Georgia"/>
          <w:bCs/>
        </w:rPr>
        <w:t>.</w:t>
      </w:r>
    </w:p>
    <w:p w14:paraId="5ECFD421" w14:textId="46F3BD30" w:rsidR="00C85153" w:rsidRPr="00011516" w:rsidRDefault="00C85153" w:rsidP="00956A27">
      <w:pPr>
        <w:pStyle w:val="ListParagraph"/>
        <w:numPr>
          <w:ilvl w:val="1"/>
          <w:numId w:val="1"/>
        </w:numPr>
        <w:spacing w:after="120" w:line="276" w:lineRule="auto"/>
        <w:ind w:left="706" w:hanging="706"/>
        <w:contextualSpacing w:val="0"/>
        <w:jc w:val="both"/>
        <w:rPr>
          <w:rFonts w:ascii="Georgia" w:hAnsi="Georgia"/>
          <w:bCs/>
        </w:rPr>
      </w:pPr>
      <w:proofErr w:type="spellStart"/>
      <w:r w:rsidRPr="00011516">
        <w:rPr>
          <w:rFonts w:ascii="Georgia" w:hAnsi="Georgia"/>
          <w:bCs/>
        </w:rPr>
        <w:t>În</w:t>
      </w:r>
      <w:proofErr w:type="spellEnd"/>
      <w:r w:rsidRPr="00011516">
        <w:rPr>
          <w:rFonts w:ascii="Georgia" w:hAnsi="Georgia"/>
          <w:bCs/>
        </w:rPr>
        <w:t xml:space="preserve"> </w:t>
      </w:r>
      <w:proofErr w:type="spellStart"/>
      <w:r w:rsidRPr="00011516">
        <w:rPr>
          <w:rFonts w:ascii="Georgia" w:hAnsi="Georgia"/>
          <w:bCs/>
        </w:rPr>
        <w:t>considerarea</w:t>
      </w:r>
      <w:proofErr w:type="spellEnd"/>
      <w:r w:rsidRPr="00011516">
        <w:rPr>
          <w:rFonts w:ascii="Georgia" w:hAnsi="Georgia"/>
          <w:bCs/>
        </w:rPr>
        <w:t xml:space="preserve"> </w:t>
      </w:r>
      <w:proofErr w:type="spellStart"/>
      <w:r w:rsidRPr="00011516">
        <w:rPr>
          <w:rFonts w:ascii="Georgia" w:hAnsi="Georgia"/>
          <w:bCs/>
        </w:rPr>
        <w:t>prezentului</w:t>
      </w:r>
      <w:proofErr w:type="spellEnd"/>
      <w:r w:rsidRPr="00011516">
        <w:rPr>
          <w:rFonts w:ascii="Georgia" w:hAnsi="Georgia"/>
          <w:bCs/>
        </w:rPr>
        <w:t xml:space="preserve"> Contract </w:t>
      </w:r>
      <w:proofErr w:type="spellStart"/>
      <w:r w:rsidRPr="00011516">
        <w:rPr>
          <w:rFonts w:ascii="Georgia" w:hAnsi="Georgia"/>
          <w:bCs/>
        </w:rPr>
        <w:t>și</w:t>
      </w:r>
      <w:proofErr w:type="spellEnd"/>
      <w:r w:rsidRPr="00011516">
        <w:rPr>
          <w:rFonts w:ascii="Georgia" w:hAnsi="Georgia"/>
          <w:bCs/>
        </w:rPr>
        <w:t xml:space="preserve"> </w:t>
      </w:r>
      <w:r w:rsidR="00334CF0" w:rsidRPr="00011516">
        <w:rPr>
          <w:rFonts w:ascii="Georgia" w:hAnsi="Georgia"/>
          <w:bCs/>
        </w:rPr>
        <w:t xml:space="preserve">a </w:t>
      </w:r>
      <w:proofErr w:type="spellStart"/>
      <w:r w:rsidR="00334CF0" w:rsidRPr="00011516">
        <w:rPr>
          <w:rFonts w:ascii="Georgia" w:hAnsi="Georgia"/>
          <w:bCs/>
        </w:rPr>
        <w:t>calității</w:t>
      </w:r>
      <w:proofErr w:type="spellEnd"/>
      <w:r w:rsidR="00334CF0" w:rsidRPr="00011516">
        <w:rPr>
          <w:rFonts w:ascii="Georgia" w:hAnsi="Georgia"/>
          <w:bCs/>
        </w:rPr>
        <w:t xml:space="preserve"> de </w:t>
      </w:r>
      <w:proofErr w:type="spellStart"/>
      <w:r w:rsidR="00334CF0" w:rsidRPr="00011516">
        <w:rPr>
          <w:rFonts w:ascii="Georgia" w:hAnsi="Georgia"/>
          <w:bCs/>
        </w:rPr>
        <w:t>membru</w:t>
      </w:r>
      <w:proofErr w:type="spellEnd"/>
      <w:r w:rsidR="00334CF0" w:rsidRPr="00011516">
        <w:rPr>
          <w:rFonts w:ascii="Georgia" w:hAnsi="Georgia"/>
          <w:bCs/>
        </w:rPr>
        <w:t xml:space="preserve"> al</w:t>
      </w:r>
      <w:r w:rsidRPr="00011516">
        <w:rPr>
          <w:rFonts w:ascii="Georgia" w:hAnsi="Georgia"/>
          <w:bCs/>
        </w:rPr>
        <w:t xml:space="preserve"> AGDE, </w:t>
      </w:r>
      <w:proofErr w:type="spellStart"/>
      <w:r w:rsidRPr="00011516">
        <w:rPr>
          <w:rFonts w:ascii="Georgia" w:hAnsi="Georgia"/>
          <w:bCs/>
        </w:rPr>
        <w:t>Mandantul</w:t>
      </w:r>
      <w:proofErr w:type="spellEnd"/>
      <w:r w:rsidRPr="00011516">
        <w:rPr>
          <w:rFonts w:ascii="Georgia" w:hAnsi="Georgia"/>
          <w:bCs/>
        </w:rPr>
        <w:t xml:space="preserve"> se </w:t>
      </w:r>
      <w:proofErr w:type="spellStart"/>
      <w:r w:rsidRPr="00011516">
        <w:rPr>
          <w:rFonts w:ascii="Georgia" w:hAnsi="Georgia"/>
          <w:bCs/>
        </w:rPr>
        <w:t>obligă</w:t>
      </w:r>
      <w:proofErr w:type="spellEnd"/>
      <w:r w:rsidRPr="00011516">
        <w:rPr>
          <w:rFonts w:ascii="Georgia" w:hAnsi="Georgia"/>
          <w:bCs/>
        </w:rPr>
        <w:t xml:space="preserve"> </w:t>
      </w:r>
      <w:proofErr w:type="spellStart"/>
      <w:r w:rsidRPr="00011516">
        <w:rPr>
          <w:rFonts w:ascii="Georgia" w:hAnsi="Georgia"/>
          <w:bCs/>
        </w:rPr>
        <w:t>să</w:t>
      </w:r>
      <w:proofErr w:type="spellEnd"/>
      <w:r w:rsidRPr="00011516">
        <w:rPr>
          <w:rFonts w:ascii="Georgia" w:hAnsi="Georgia"/>
          <w:bCs/>
        </w:rPr>
        <w:t xml:space="preserve"> </w:t>
      </w:r>
      <w:proofErr w:type="spellStart"/>
      <w:r w:rsidRPr="00011516">
        <w:rPr>
          <w:rFonts w:ascii="Georgia" w:hAnsi="Georgia"/>
          <w:bCs/>
        </w:rPr>
        <w:t>achite</w:t>
      </w:r>
      <w:proofErr w:type="spellEnd"/>
      <w:r w:rsidRPr="00011516">
        <w:rPr>
          <w:rFonts w:ascii="Georgia" w:hAnsi="Georgia"/>
          <w:bCs/>
        </w:rPr>
        <w:t xml:space="preserve"> </w:t>
      </w:r>
      <w:proofErr w:type="spellStart"/>
      <w:r w:rsidRPr="00011516">
        <w:rPr>
          <w:rFonts w:ascii="Georgia" w:hAnsi="Georgia"/>
          <w:bCs/>
        </w:rPr>
        <w:t>Mandatarului</w:t>
      </w:r>
      <w:proofErr w:type="spellEnd"/>
      <w:r w:rsidRPr="00011516">
        <w:rPr>
          <w:rFonts w:ascii="Georgia" w:hAnsi="Georgia"/>
          <w:bCs/>
        </w:rPr>
        <w:t xml:space="preserve">, </w:t>
      </w:r>
      <w:proofErr w:type="spellStart"/>
      <w:r w:rsidRPr="00011516">
        <w:rPr>
          <w:rFonts w:ascii="Georgia" w:hAnsi="Georgia"/>
          <w:bCs/>
        </w:rPr>
        <w:t>în</w:t>
      </w:r>
      <w:proofErr w:type="spellEnd"/>
      <w:r w:rsidRPr="00011516">
        <w:rPr>
          <w:rFonts w:ascii="Georgia" w:hAnsi="Georgia"/>
          <w:bCs/>
        </w:rPr>
        <w:t xml:space="preserve"> </w:t>
      </w:r>
      <w:proofErr w:type="spellStart"/>
      <w:r w:rsidRPr="00011516">
        <w:rPr>
          <w:rFonts w:ascii="Georgia" w:hAnsi="Georgia"/>
          <w:bCs/>
        </w:rPr>
        <w:t>termenele</w:t>
      </w:r>
      <w:proofErr w:type="spellEnd"/>
      <w:r w:rsidRPr="00011516">
        <w:rPr>
          <w:rFonts w:ascii="Georgia" w:hAnsi="Georgia"/>
          <w:bCs/>
        </w:rPr>
        <w:t xml:space="preserve">, </w:t>
      </w:r>
      <w:proofErr w:type="spellStart"/>
      <w:r w:rsidRPr="00011516">
        <w:rPr>
          <w:rFonts w:ascii="Georgia" w:hAnsi="Georgia"/>
          <w:bCs/>
        </w:rPr>
        <w:t>în</w:t>
      </w:r>
      <w:proofErr w:type="spellEnd"/>
      <w:r w:rsidRPr="00011516">
        <w:rPr>
          <w:rFonts w:ascii="Georgia" w:hAnsi="Georgia"/>
          <w:bCs/>
        </w:rPr>
        <w:t xml:space="preserve"> </w:t>
      </w:r>
      <w:proofErr w:type="spellStart"/>
      <w:r w:rsidRPr="00011516">
        <w:rPr>
          <w:rFonts w:ascii="Georgia" w:hAnsi="Georgia"/>
          <w:bCs/>
        </w:rPr>
        <w:t>cuantumul</w:t>
      </w:r>
      <w:proofErr w:type="spellEnd"/>
      <w:r w:rsidRPr="00011516">
        <w:rPr>
          <w:rFonts w:ascii="Georgia" w:hAnsi="Georgia"/>
          <w:bCs/>
        </w:rPr>
        <w:t xml:space="preserve"> </w:t>
      </w:r>
      <w:proofErr w:type="spellStart"/>
      <w:r w:rsidRPr="00011516">
        <w:rPr>
          <w:rFonts w:ascii="Georgia" w:hAnsi="Georgia"/>
          <w:bCs/>
        </w:rPr>
        <w:t>și</w:t>
      </w:r>
      <w:proofErr w:type="spellEnd"/>
      <w:r w:rsidRPr="00011516">
        <w:rPr>
          <w:rFonts w:ascii="Georgia" w:hAnsi="Georgia"/>
          <w:bCs/>
        </w:rPr>
        <w:t xml:space="preserve"> </w:t>
      </w:r>
      <w:proofErr w:type="spellStart"/>
      <w:r w:rsidRPr="00011516">
        <w:rPr>
          <w:rFonts w:ascii="Georgia" w:hAnsi="Georgia"/>
          <w:bCs/>
        </w:rPr>
        <w:t>în</w:t>
      </w:r>
      <w:proofErr w:type="spellEnd"/>
      <w:r w:rsidRPr="00011516">
        <w:rPr>
          <w:rFonts w:ascii="Georgia" w:hAnsi="Georgia"/>
          <w:bCs/>
        </w:rPr>
        <w:t xml:space="preserve"> </w:t>
      </w:r>
      <w:proofErr w:type="spellStart"/>
      <w:r w:rsidRPr="00011516">
        <w:rPr>
          <w:rFonts w:ascii="Georgia" w:hAnsi="Georgia"/>
          <w:bCs/>
        </w:rPr>
        <w:t>condițiile</w:t>
      </w:r>
      <w:proofErr w:type="spellEnd"/>
      <w:r w:rsidRPr="00011516">
        <w:rPr>
          <w:rFonts w:ascii="Georgia" w:hAnsi="Georgia"/>
          <w:bCs/>
        </w:rPr>
        <w:t xml:space="preserve"> </w:t>
      </w:r>
      <w:proofErr w:type="spellStart"/>
      <w:r w:rsidRPr="00011516">
        <w:rPr>
          <w:rFonts w:ascii="Georgia" w:hAnsi="Georgia"/>
          <w:bCs/>
        </w:rPr>
        <w:t>stabilite</w:t>
      </w:r>
      <w:proofErr w:type="spellEnd"/>
      <w:r w:rsidRPr="00011516">
        <w:rPr>
          <w:rFonts w:ascii="Georgia" w:hAnsi="Georgia"/>
          <w:bCs/>
        </w:rPr>
        <w:t xml:space="preserve"> prin </w:t>
      </w:r>
      <w:proofErr w:type="spellStart"/>
      <w:r w:rsidRPr="00011516">
        <w:rPr>
          <w:rFonts w:ascii="Georgia" w:hAnsi="Georgia"/>
          <w:bCs/>
        </w:rPr>
        <w:t>Statutul</w:t>
      </w:r>
      <w:proofErr w:type="spellEnd"/>
      <w:r w:rsidRPr="00011516">
        <w:rPr>
          <w:rFonts w:ascii="Georgia" w:hAnsi="Georgia"/>
          <w:bCs/>
        </w:rPr>
        <w:t xml:space="preserve"> AGDE, </w:t>
      </w:r>
      <w:proofErr w:type="spellStart"/>
      <w:r w:rsidR="00334CF0" w:rsidRPr="00011516">
        <w:rPr>
          <w:rFonts w:ascii="Georgia" w:hAnsi="Georgia"/>
          <w:bCs/>
        </w:rPr>
        <w:t>r</w:t>
      </w:r>
      <w:r w:rsidRPr="00011516">
        <w:rPr>
          <w:rFonts w:ascii="Georgia" w:hAnsi="Georgia"/>
          <w:bCs/>
        </w:rPr>
        <w:t>egulamentele</w:t>
      </w:r>
      <w:proofErr w:type="spellEnd"/>
      <w:r w:rsidRPr="00011516">
        <w:rPr>
          <w:rFonts w:ascii="Georgia" w:hAnsi="Georgia"/>
          <w:bCs/>
        </w:rPr>
        <w:t xml:space="preserve"> </w:t>
      </w:r>
      <w:proofErr w:type="spellStart"/>
      <w:r w:rsidR="00334CF0" w:rsidRPr="00011516">
        <w:rPr>
          <w:rFonts w:ascii="Georgia" w:hAnsi="Georgia"/>
          <w:bCs/>
        </w:rPr>
        <w:t>și</w:t>
      </w:r>
      <w:proofErr w:type="spellEnd"/>
      <w:r w:rsidR="00334CF0" w:rsidRPr="00011516">
        <w:rPr>
          <w:rFonts w:ascii="Georgia" w:hAnsi="Georgia"/>
          <w:bCs/>
        </w:rPr>
        <w:t xml:space="preserve"> </w:t>
      </w:r>
      <w:proofErr w:type="spellStart"/>
      <w:r w:rsidR="00334CF0" w:rsidRPr="00011516">
        <w:rPr>
          <w:rFonts w:ascii="Georgia" w:hAnsi="Georgia"/>
          <w:bCs/>
        </w:rPr>
        <w:t>politicile</w:t>
      </w:r>
      <w:proofErr w:type="spellEnd"/>
      <w:r w:rsidR="00334CF0" w:rsidRPr="00011516">
        <w:rPr>
          <w:rFonts w:ascii="Georgia" w:hAnsi="Georgia"/>
          <w:bCs/>
        </w:rPr>
        <w:t xml:space="preserve"> </w:t>
      </w:r>
      <w:r w:rsidRPr="00011516">
        <w:rPr>
          <w:rFonts w:ascii="Georgia" w:hAnsi="Georgia"/>
          <w:bCs/>
        </w:rPr>
        <w:t xml:space="preserve">AGDE, </w:t>
      </w:r>
      <w:r w:rsidR="005C3FA4" w:rsidRPr="00011516">
        <w:rPr>
          <w:rFonts w:ascii="Georgia" w:hAnsi="Georgia"/>
          <w:bCs/>
        </w:rPr>
        <w:t xml:space="preserve">respective </w:t>
      </w:r>
      <w:proofErr w:type="spellStart"/>
      <w:r w:rsidR="00334CF0" w:rsidRPr="00011516">
        <w:rPr>
          <w:rFonts w:ascii="Georgia" w:hAnsi="Georgia"/>
          <w:bCs/>
        </w:rPr>
        <w:t>h</w:t>
      </w:r>
      <w:r w:rsidRPr="00011516">
        <w:rPr>
          <w:rFonts w:ascii="Georgia" w:hAnsi="Georgia"/>
          <w:bCs/>
        </w:rPr>
        <w:t>otărârile</w:t>
      </w:r>
      <w:proofErr w:type="spellEnd"/>
      <w:r w:rsidRPr="00011516">
        <w:rPr>
          <w:rFonts w:ascii="Georgia" w:hAnsi="Georgia"/>
          <w:bCs/>
        </w:rPr>
        <w:t xml:space="preserve"> </w:t>
      </w:r>
      <w:proofErr w:type="spellStart"/>
      <w:r w:rsidRPr="00011516">
        <w:rPr>
          <w:rFonts w:ascii="Georgia" w:hAnsi="Georgia"/>
          <w:bCs/>
        </w:rPr>
        <w:t>statutare</w:t>
      </w:r>
      <w:proofErr w:type="spellEnd"/>
      <w:r w:rsidRPr="00011516">
        <w:rPr>
          <w:rFonts w:ascii="Georgia" w:hAnsi="Georgia"/>
          <w:bCs/>
        </w:rPr>
        <w:t xml:space="preserve"> ale AGDE </w:t>
      </w:r>
      <w:proofErr w:type="spellStart"/>
      <w:r w:rsidRPr="00011516">
        <w:rPr>
          <w:rFonts w:ascii="Georgia" w:hAnsi="Georgia"/>
          <w:bCs/>
        </w:rPr>
        <w:t>comision</w:t>
      </w:r>
      <w:r w:rsidR="005C3FA4" w:rsidRPr="00011516">
        <w:rPr>
          <w:rFonts w:ascii="Georgia" w:hAnsi="Georgia"/>
          <w:bCs/>
        </w:rPr>
        <w:t>ul</w:t>
      </w:r>
      <w:proofErr w:type="spellEnd"/>
      <w:r w:rsidRPr="00011516">
        <w:rPr>
          <w:rFonts w:ascii="Georgia" w:hAnsi="Georgia"/>
          <w:bCs/>
        </w:rPr>
        <w:t xml:space="preserve"> de </w:t>
      </w:r>
      <w:proofErr w:type="spellStart"/>
      <w:r w:rsidRPr="00011516">
        <w:rPr>
          <w:rFonts w:ascii="Georgia" w:hAnsi="Georgia"/>
          <w:bCs/>
        </w:rPr>
        <w:t>gestiune</w:t>
      </w:r>
      <w:proofErr w:type="spellEnd"/>
      <w:r w:rsidRPr="00011516">
        <w:rPr>
          <w:rFonts w:ascii="Georgia" w:hAnsi="Georgia"/>
          <w:bCs/>
        </w:rPr>
        <w:t xml:space="preserve"> </w:t>
      </w:r>
      <w:proofErr w:type="spellStart"/>
      <w:r w:rsidRPr="00011516">
        <w:rPr>
          <w:rFonts w:ascii="Georgia" w:hAnsi="Georgia"/>
          <w:bCs/>
        </w:rPr>
        <w:t>în</w:t>
      </w:r>
      <w:proofErr w:type="spellEnd"/>
      <w:r w:rsidRPr="00011516">
        <w:rPr>
          <w:rFonts w:ascii="Georgia" w:hAnsi="Georgia"/>
          <w:bCs/>
        </w:rPr>
        <w:t xml:space="preserve"> </w:t>
      </w:r>
      <w:proofErr w:type="spellStart"/>
      <w:r w:rsidRPr="00011516">
        <w:rPr>
          <w:rFonts w:ascii="Georgia" w:hAnsi="Georgia"/>
          <w:bCs/>
        </w:rPr>
        <w:t>limitele</w:t>
      </w:r>
      <w:proofErr w:type="spellEnd"/>
      <w:r w:rsidRPr="00011516">
        <w:rPr>
          <w:rFonts w:ascii="Georgia" w:hAnsi="Georgia"/>
          <w:bCs/>
        </w:rPr>
        <w:t xml:space="preserve"> </w:t>
      </w:r>
      <w:proofErr w:type="spellStart"/>
      <w:r w:rsidRPr="00011516">
        <w:rPr>
          <w:rFonts w:ascii="Georgia" w:hAnsi="Georgia"/>
          <w:bCs/>
        </w:rPr>
        <w:t>legale</w:t>
      </w:r>
      <w:proofErr w:type="spellEnd"/>
      <w:r w:rsidRPr="00011516">
        <w:rPr>
          <w:rFonts w:ascii="Georgia" w:hAnsi="Georgia"/>
          <w:bCs/>
        </w:rPr>
        <w:t xml:space="preserve">, precum </w:t>
      </w:r>
      <w:proofErr w:type="spellStart"/>
      <w:r w:rsidRPr="00011516">
        <w:rPr>
          <w:rFonts w:ascii="Georgia" w:hAnsi="Georgia"/>
          <w:bCs/>
        </w:rPr>
        <w:t>și</w:t>
      </w:r>
      <w:proofErr w:type="spellEnd"/>
      <w:r w:rsidRPr="00011516">
        <w:rPr>
          <w:rFonts w:ascii="Georgia" w:hAnsi="Georgia"/>
          <w:bCs/>
        </w:rPr>
        <w:t xml:space="preserve"> </w:t>
      </w:r>
      <w:proofErr w:type="spellStart"/>
      <w:r w:rsidRPr="00011516">
        <w:rPr>
          <w:rFonts w:ascii="Georgia" w:hAnsi="Georgia"/>
          <w:bCs/>
        </w:rPr>
        <w:t>orice</w:t>
      </w:r>
      <w:proofErr w:type="spellEnd"/>
      <w:r w:rsidRPr="00011516">
        <w:rPr>
          <w:rFonts w:ascii="Georgia" w:hAnsi="Georgia"/>
          <w:bCs/>
        </w:rPr>
        <w:t xml:space="preserve"> </w:t>
      </w:r>
      <w:proofErr w:type="spellStart"/>
      <w:r w:rsidRPr="00011516">
        <w:rPr>
          <w:rFonts w:ascii="Georgia" w:hAnsi="Georgia"/>
          <w:bCs/>
        </w:rPr>
        <w:t>rețineri</w:t>
      </w:r>
      <w:proofErr w:type="spellEnd"/>
      <w:r w:rsidRPr="00011516">
        <w:rPr>
          <w:rFonts w:ascii="Georgia" w:hAnsi="Georgia"/>
          <w:bCs/>
        </w:rPr>
        <w:t xml:space="preserve"> </w:t>
      </w:r>
      <w:proofErr w:type="spellStart"/>
      <w:r w:rsidRPr="00011516">
        <w:rPr>
          <w:rFonts w:ascii="Georgia" w:hAnsi="Georgia"/>
          <w:bCs/>
        </w:rPr>
        <w:t>stabilite</w:t>
      </w:r>
      <w:proofErr w:type="spellEnd"/>
      <w:r w:rsidRPr="00011516">
        <w:rPr>
          <w:rFonts w:ascii="Georgia" w:hAnsi="Georgia"/>
          <w:bCs/>
        </w:rPr>
        <w:t xml:space="preserve"> </w:t>
      </w:r>
      <w:proofErr w:type="spellStart"/>
      <w:r w:rsidRPr="00011516">
        <w:rPr>
          <w:rFonts w:ascii="Georgia" w:hAnsi="Georgia"/>
          <w:bCs/>
        </w:rPr>
        <w:t>statutar</w:t>
      </w:r>
      <w:proofErr w:type="spellEnd"/>
      <w:r w:rsidRPr="00011516">
        <w:rPr>
          <w:rFonts w:ascii="Georgia" w:hAnsi="Georgia"/>
          <w:bCs/>
        </w:rPr>
        <w:t xml:space="preserve"> de </w:t>
      </w:r>
      <w:proofErr w:type="spellStart"/>
      <w:r w:rsidRPr="00011516">
        <w:rPr>
          <w:rFonts w:ascii="Georgia" w:hAnsi="Georgia"/>
          <w:bCs/>
        </w:rPr>
        <w:t>Asociație</w:t>
      </w:r>
      <w:proofErr w:type="spellEnd"/>
      <w:r w:rsidR="00F473D8" w:rsidRPr="00011516">
        <w:rPr>
          <w:rFonts w:ascii="Georgia" w:hAnsi="Georgia"/>
          <w:bCs/>
        </w:rPr>
        <w:t>.</w:t>
      </w:r>
    </w:p>
    <w:p w14:paraId="51D5DDF0" w14:textId="5DAE700E" w:rsidR="0039087B" w:rsidRPr="00011516" w:rsidRDefault="00C85153" w:rsidP="00956A27">
      <w:pPr>
        <w:pStyle w:val="ListParagraph"/>
        <w:numPr>
          <w:ilvl w:val="1"/>
          <w:numId w:val="1"/>
        </w:numPr>
        <w:spacing w:after="120" w:line="276" w:lineRule="auto"/>
        <w:ind w:left="709" w:hanging="709"/>
        <w:contextualSpacing w:val="0"/>
        <w:jc w:val="both"/>
        <w:rPr>
          <w:rFonts w:ascii="Georgia" w:hAnsi="Georgia"/>
          <w:bCs/>
        </w:rPr>
      </w:pPr>
      <w:proofErr w:type="spellStart"/>
      <w:r w:rsidRPr="00011516">
        <w:rPr>
          <w:rFonts w:ascii="Georgia" w:hAnsi="Georgia"/>
          <w:bCs/>
        </w:rPr>
        <w:t>Comisionul</w:t>
      </w:r>
      <w:proofErr w:type="spellEnd"/>
      <w:r w:rsidRPr="00011516">
        <w:rPr>
          <w:rFonts w:ascii="Georgia" w:hAnsi="Georgia"/>
          <w:bCs/>
        </w:rPr>
        <w:t xml:space="preserve"> de </w:t>
      </w:r>
      <w:proofErr w:type="spellStart"/>
      <w:r w:rsidRPr="00011516">
        <w:rPr>
          <w:rFonts w:ascii="Georgia" w:hAnsi="Georgia"/>
          <w:bCs/>
        </w:rPr>
        <w:t>gestiune</w:t>
      </w:r>
      <w:proofErr w:type="spellEnd"/>
      <w:r w:rsidRPr="00011516">
        <w:rPr>
          <w:rFonts w:ascii="Georgia" w:hAnsi="Georgia"/>
          <w:bCs/>
        </w:rPr>
        <w:t xml:space="preserve"> </w:t>
      </w:r>
      <w:proofErr w:type="spellStart"/>
      <w:r w:rsidRPr="00011516">
        <w:rPr>
          <w:rFonts w:ascii="Georgia" w:hAnsi="Georgia"/>
          <w:bCs/>
        </w:rPr>
        <w:t>reprezintă</w:t>
      </w:r>
      <w:proofErr w:type="spellEnd"/>
      <w:r w:rsidRPr="00011516">
        <w:rPr>
          <w:rFonts w:ascii="Georgia" w:hAnsi="Georgia"/>
          <w:bCs/>
        </w:rPr>
        <w:t xml:space="preserve"> </w:t>
      </w:r>
      <w:proofErr w:type="spellStart"/>
      <w:r w:rsidRPr="00011516">
        <w:rPr>
          <w:rFonts w:ascii="Georgia" w:hAnsi="Georgia"/>
          <w:bCs/>
        </w:rPr>
        <w:t>procentul</w:t>
      </w:r>
      <w:proofErr w:type="spellEnd"/>
      <w:r w:rsidRPr="00011516">
        <w:rPr>
          <w:rFonts w:ascii="Georgia" w:hAnsi="Georgia"/>
          <w:bCs/>
        </w:rPr>
        <w:t xml:space="preserve"> </w:t>
      </w:r>
      <w:proofErr w:type="spellStart"/>
      <w:r w:rsidRPr="00011516">
        <w:rPr>
          <w:rFonts w:ascii="Georgia" w:hAnsi="Georgia"/>
          <w:bCs/>
        </w:rPr>
        <w:t>reținut</w:t>
      </w:r>
      <w:proofErr w:type="spellEnd"/>
      <w:r w:rsidRPr="00011516">
        <w:rPr>
          <w:rFonts w:ascii="Georgia" w:hAnsi="Georgia"/>
          <w:bCs/>
        </w:rPr>
        <w:t xml:space="preserve"> </w:t>
      </w:r>
      <w:proofErr w:type="spellStart"/>
      <w:r w:rsidRPr="00011516">
        <w:rPr>
          <w:rFonts w:ascii="Georgia" w:hAnsi="Georgia"/>
          <w:bCs/>
        </w:rPr>
        <w:t>titularilor</w:t>
      </w:r>
      <w:proofErr w:type="spellEnd"/>
      <w:r w:rsidRPr="00011516">
        <w:rPr>
          <w:rFonts w:ascii="Georgia" w:hAnsi="Georgia"/>
          <w:bCs/>
        </w:rPr>
        <w:t xml:space="preserve"> de </w:t>
      </w:r>
      <w:proofErr w:type="spellStart"/>
      <w:r w:rsidRPr="00011516">
        <w:rPr>
          <w:rFonts w:ascii="Georgia" w:hAnsi="Georgia"/>
          <w:bCs/>
        </w:rPr>
        <w:t>drepturi</w:t>
      </w:r>
      <w:proofErr w:type="spellEnd"/>
      <w:r w:rsidRPr="00011516">
        <w:rPr>
          <w:rFonts w:ascii="Georgia" w:hAnsi="Georgia"/>
          <w:bCs/>
        </w:rPr>
        <w:t xml:space="preserve">, din </w:t>
      </w:r>
      <w:proofErr w:type="spellStart"/>
      <w:r w:rsidRPr="00011516">
        <w:rPr>
          <w:rFonts w:ascii="Georgia" w:hAnsi="Georgia"/>
          <w:bCs/>
        </w:rPr>
        <w:t>veniturile</w:t>
      </w:r>
      <w:proofErr w:type="spellEnd"/>
      <w:r w:rsidRPr="00011516">
        <w:rPr>
          <w:rFonts w:ascii="Georgia" w:hAnsi="Georgia"/>
          <w:bCs/>
        </w:rPr>
        <w:t xml:space="preserve"> </w:t>
      </w:r>
      <w:proofErr w:type="spellStart"/>
      <w:r w:rsidRPr="00011516">
        <w:rPr>
          <w:rFonts w:ascii="Georgia" w:hAnsi="Georgia"/>
          <w:bCs/>
        </w:rPr>
        <w:t>provenite</w:t>
      </w:r>
      <w:proofErr w:type="spellEnd"/>
      <w:r w:rsidRPr="00011516">
        <w:rPr>
          <w:rFonts w:ascii="Georgia" w:hAnsi="Georgia"/>
          <w:bCs/>
        </w:rPr>
        <w:t xml:space="preserve"> din </w:t>
      </w:r>
      <w:proofErr w:type="spellStart"/>
      <w:r w:rsidRPr="00011516">
        <w:rPr>
          <w:rFonts w:ascii="Georgia" w:hAnsi="Georgia"/>
          <w:bCs/>
        </w:rPr>
        <w:t>drepturi</w:t>
      </w:r>
      <w:proofErr w:type="spellEnd"/>
      <w:r w:rsidRPr="00011516">
        <w:rPr>
          <w:rFonts w:ascii="Georgia" w:hAnsi="Georgia"/>
          <w:bCs/>
        </w:rPr>
        <w:t xml:space="preserve"> </w:t>
      </w:r>
      <w:proofErr w:type="spellStart"/>
      <w:r w:rsidRPr="00011516">
        <w:rPr>
          <w:rFonts w:ascii="Georgia" w:hAnsi="Georgia"/>
          <w:bCs/>
        </w:rPr>
        <w:t>sau</w:t>
      </w:r>
      <w:proofErr w:type="spellEnd"/>
      <w:r w:rsidRPr="00011516">
        <w:rPr>
          <w:rFonts w:ascii="Georgia" w:hAnsi="Georgia"/>
          <w:bCs/>
        </w:rPr>
        <w:t xml:space="preserve"> din </w:t>
      </w:r>
      <w:proofErr w:type="spellStart"/>
      <w:r w:rsidRPr="00011516">
        <w:rPr>
          <w:rFonts w:ascii="Georgia" w:hAnsi="Georgia"/>
          <w:bCs/>
        </w:rPr>
        <w:t>orice</w:t>
      </w:r>
      <w:proofErr w:type="spellEnd"/>
      <w:r w:rsidRPr="00011516">
        <w:rPr>
          <w:rFonts w:ascii="Georgia" w:hAnsi="Georgia"/>
          <w:bCs/>
        </w:rPr>
        <w:t xml:space="preserve"> </w:t>
      </w:r>
      <w:proofErr w:type="spellStart"/>
      <w:r w:rsidRPr="00011516">
        <w:rPr>
          <w:rFonts w:ascii="Georgia" w:hAnsi="Georgia"/>
          <w:bCs/>
        </w:rPr>
        <w:t>venit</w:t>
      </w:r>
      <w:proofErr w:type="spellEnd"/>
      <w:r w:rsidRPr="00011516">
        <w:rPr>
          <w:rFonts w:ascii="Georgia" w:hAnsi="Georgia"/>
          <w:bCs/>
        </w:rPr>
        <w:t xml:space="preserve"> </w:t>
      </w:r>
      <w:proofErr w:type="spellStart"/>
      <w:r w:rsidRPr="00011516">
        <w:rPr>
          <w:rFonts w:ascii="Georgia" w:hAnsi="Georgia"/>
          <w:bCs/>
        </w:rPr>
        <w:t>derivat</w:t>
      </w:r>
      <w:proofErr w:type="spellEnd"/>
      <w:r w:rsidRPr="00011516">
        <w:rPr>
          <w:rFonts w:ascii="Georgia" w:hAnsi="Georgia"/>
          <w:bCs/>
        </w:rPr>
        <w:t xml:space="preserve"> din </w:t>
      </w:r>
      <w:proofErr w:type="spellStart"/>
      <w:r w:rsidRPr="00011516">
        <w:rPr>
          <w:rFonts w:ascii="Georgia" w:hAnsi="Georgia"/>
          <w:bCs/>
        </w:rPr>
        <w:t>investirea</w:t>
      </w:r>
      <w:proofErr w:type="spellEnd"/>
      <w:r w:rsidRPr="00011516">
        <w:rPr>
          <w:rFonts w:ascii="Georgia" w:hAnsi="Georgia"/>
          <w:bCs/>
        </w:rPr>
        <w:t xml:space="preserve"> </w:t>
      </w:r>
      <w:proofErr w:type="spellStart"/>
      <w:r w:rsidRPr="00011516">
        <w:rPr>
          <w:rFonts w:ascii="Georgia" w:hAnsi="Georgia"/>
          <w:bCs/>
        </w:rPr>
        <w:t>veniturilor</w:t>
      </w:r>
      <w:proofErr w:type="spellEnd"/>
      <w:r w:rsidRPr="00011516">
        <w:rPr>
          <w:rFonts w:ascii="Georgia" w:hAnsi="Georgia"/>
          <w:bCs/>
        </w:rPr>
        <w:t xml:space="preserve"> </w:t>
      </w:r>
      <w:proofErr w:type="spellStart"/>
      <w:r w:rsidRPr="00011516">
        <w:rPr>
          <w:rFonts w:ascii="Georgia" w:hAnsi="Georgia"/>
          <w:bCs/>
        </w:rPr>
        <w:t>provenite</w:t>
      </w:r>
      <w:proofErr w:type="spellEnd"/>
      <w:r w:rsidRPr="00011516">
        <w:rPr>
          <w:rFonts w:ascii="Georgia" w:hAnsi="Georgia"/>
          <w:bCs/>
        </w:rPr>
        <w:t xml:space="preserve"> din </w:t>
      </w:r>
      <w:proofErr w:type="spellStart"/>
      <w:r w:rsidRPr="00011516">
        <w:rPr>
          <w:rFonts w:ascii="Georgia" w:hAnsi="Georgia"/>
          <w:bCs/>
        </w:rPr>
        <w:t>drepturi</w:t>
      </w:r>
      <w:proofErr w:type="spellEnd"/>
      <w:r w:rsidRPr="00011516">
        <w:rPr>
          <w:rFonts w:ascii="Georgia" w:hAnsi="Georgia"/>
          <w:bCs/>
        </w:rPr>
        <w:t xml:space="preserve">, pentru </w:t>
      </w:r>
      <w:proofErr w:type="spellStart"/>
      <w:r w:rsidRPr="00011516">
        <w:rPr>
          <w:rFonts w:ascii="Georgia" w:hAnsi="Georgia"/>
          <w:bCs/>
        </w:rPr>
        <w:t>acoperirea</w:t>
      </w:r>
      <w:proofErr w:type="spellEnd"/>
      <w:r w:rsidRPr="00011516">
        <w:rPr>
          <w:rFonts w:ascii="Georgia" w:hAnsi="Georgia"/>
          <w:bCs/>
        </w:rPr>
        <w:t xml:space="preserve"> </w:t>
      </w:r>
      <w:proofErr w:type="spellStart"/>
      <w:r w:rsidRPr="00011516">
        <w:rPr>
          <w:rFonts w:ascii="Georgia" w:hAnsi="Georgia"/>
          <w:bCs/>
        </w:rPr>
        <w:t>cheltuielilor</w:t>
      </w:r>
      <w:proofErr w:type="spellEnd"/>
      <w:r w:rsidRPr="00011516">
        <w:rPr>
          <w:rFonts w:ascii="Georgia" w:hAnsi="Georgia"/>
          <w:bCs/>
        </w:rPr>
        <w:t xml:space="preserve"> </w:t>
      </w:r>
      <w:proofErr w:type="spellStart"/>
      <w:r w:rsidRPr="00011516">
        <w:rPr>
          <w:rFonts w:ascii="Georgia" w:hAnsi="Georgia"/>
          <w:bCs/>
        </w:rPr>
        <w:t>ocazionate</w:t>
      </w:r>
      <w:proofErr w:type="spellEnd"/>
      <w:r w:rsidRPr="00011516">
        <w:rPr>
          <w:rFonts w:ascii="Georgia" w:hAnsi="Georgia"/>
          <w:bCs/>
        </w:rPr>
        <w:t xml:space="preserve"> de </w:t>
      </w:r>
      <w:proofErr w:type="spellStart"/>
      <w:r w:rsidR="0039087B" w:rsidRPr="00011516">
        <w:rPr>
          <w:rFonts w:ascii="Georgia" w:hAnsi="Georgia"/>
          <w:bCs/>
        </w:rPr>
        <w:t>funcționarea</w:t>
      </w:r>
      <w:proofErr w:type="spellEnd"/>
      <w:r w:rsidR="0039087B" w:rsidRPr="00011516">
        <w:rPr>
          <w:rFonts w:ascii="Georgia" w:hAnsi="Georgia"/>
          <w:bCs/>
        </w:rPr>
        <w:t xml:space="preserve"> </w:t>
      </w:r>
      <w:proofErr w:type="spellStart"/>
      <w:r w:rsidR="0039087B" w:rsidRPr="00011516">
        <w:rPr>
          <w:rFonts w:ascii="Georgia" w:hAnsi="Georgia"/>
          <w:bCs/>
        </w:rPr>
        <w:t>Asociației</w:t>
      </w:r>
      <w:proofErr w:type="spellEnd"/>
      <w:r w:rsidR="0039087B" w:rsidRPr="00011516">
        <w:rPr>
          <w:rFonts w:ascii="Georgia" w:hAnsi="Georgia"/>
          <w:bCs/>
        </w:rPr>
        <w:t xml:space="preserve">, de </w:t>
      </w:r>
      <w:proofErr w:type="spellStart"/>
      <w:r w:rsidRPr="00011516">
        <w:rPr>
          <w:rFonts w:ascii="Georgia" w:hAnsi="Georgia"/>
          <w:bCs/>
        </w:rPr>
        <w:t>colectarea</w:t>
      </w:r>
      <w:proofErr w:type="spellEnd"/>
      <w:r w:rsidRPr="00011516">
        <w:rPr>
          <w:rFonts w:ascii="Georgia" w:hAnsi="Georgia"/>
          <w:bCs/>
        </w:rPr>
        <w:t xml:space="preserve">, </w:t>
      </w:r>
      <w:proofErr w:type="spellStart"/>
      <w:r w:rsidRPr="00011516">
        <w:rPr>
          <w:rFonts w:ascii="Georgia" w:hAnsi="Georgia"/>
          <w:bCs/>
        </w:rPr>
        <w:t>repartizarea</w:t>
      </w:r>
      <w:proofErr w:type="spellEnd"/>
      <w:r w:rsidRPr="00011516">
        <w:rPr>
          <w:rFonts w:ascii="Georgia" w:hAnsi="Georgia"/>
          <w:bCs/>
        </w:rPr>
        <w:t xml:space="preserve"> si </w:t>
      </w:r>
      <w:proofErr w:type="spellStart"/>
      <w:r w:rsidRPr="00011516">
        <w:rPr>
          <w:rFonts w:ascii="Georgia" w:hAnsi="Georgia"/>
          <w:bCs/>
        </w:rPr>
        <w:t>plata</w:t>
      </w:r>
      <w:proofErr w:type="spellEnd"/>
      <w:r w:rsidRPr="00011516">
        <w:rPr>
          <w:rFonts w:ascii="Georgia" w:hAnsi="Georgia"/>
          <w:bCs/>
        </w:rPr>
        <w:t xml:space="preserve"> </w:t>
      </w:r>
      <w:proofErr w:type="spellStart"/>
      <w:r w:rsidRPr="00011516">
        <w:rPr>
          <w:rFonts w:ascii="Georgia" w:hAnsi="Georgia"/>
          <w:bCs/>
        </w:rPr>
        <w:t>remuneratiilor</w:t>
      </w:r>
      <w:proofErr w:type="spellEnd"/>
      <w:r w:rsidR="0039087B" w:rsidRPr="00011516">
        <w:rPr>
          <w:rFonts w:ascii="Georgia" w:hAnsi="Georgia"/>
          <w:bCs/>
        </w:rPr>
        <w:t xml:space="preserve"> </w:t>
      </w:r>
      <w:proofErr w:type="spellStart"/>
      <w:r w:rsidR="0039087B" w:rsidRPr="00011516">
        <w:rPr>
          <w:rFonts w:ascii="Georgia" w:hAnsi="Georgia"/>
          <w:bCs/>
        </w:rPr>
        <w:t>cuvenite</w:t>
      </w:r>
      <w:proofErr w:type="spellEnd"/>
      <w:r w:rsidR="0039087B" w:rsidRPr="00011516">
        <w:rPr>
          <w:rFonts w:ascii="Georgia" w:hAnsi="Georgia"/>
          <w:bCs/>
        </w:rPr>
        <w:t xml:space="preserve"> </w:t>
      </w:r>
      <w:proofErr w:type="spellStart"/>
      <w:r w:rsidR="0039087B" w:rsidRPr="00011516">
        <w:rPr>
          <w:rFonts w:ascii="Georgia" w:hAnsi="Georgia"/>
          <w:bCs/>
        </w:rPr>
        <w:t>Mandantului</w:t>
      </w:r>
      <w:proofErr w:type="spellEnd"/>
      <w:r w:rsidR="0039087B" w:rsidRPr="00011516">
        <w:rPr>
          <w:rFonts w:ascii="Georgia" w:hAnsi="Georgia"/>
          <w:bCs/>
        </w:rPr>
        <w:t xml:space="preserve"> </w:t>
      </w:r>
      <w:proofErr w:type="spellStart"/>
      <w:r w:rsidR="0039087B" w:rsidRPr="00011516">
        <w:rPr>
          <w:rFonts w:ascii="Georgia" w:hAnsi="Georgia"/>
          <w:bCs/>
        </w:rPr>
        <w:t>în</w:t>
      </w:r>
      <w:proofErr w:type="spellEnd"/>
      <w:r w:rsidR="0039087B" w:rsidRPr="00011516">
        <w:rPr>
          <w:rFonts w:ascii="Georgia" w:hAnsi="Georgia"/>
          <w:bCs/>
        </w:rPr>
        <w:t xml:space="preserve"> </w:t>
      </w:r>
      <w:proofErr w:type="spellStart"/>
      <w:r w:rsidR="0039087B" w:rsidRPr="00011516">
        <w:rPr>
          <w:rFonts w:ascii="Georgia" w:hAnsi="Georgia"/>
          <w:bCs/>
        </w:rPr>
        <w:t>virtutea</w:t>
      </w:r>
      <w:proofErr w:type="spellEnd"/>
      <w:r w:rsidR="0039087B" w:rsidRPr="00011516">
        <w:rPr>
          <w:rFonts w:ascii="Georgia" w:hAnsi="Georgia"/>
          <w:bCs/>
        </w:rPr>
        <w:t xml:space="preserve"> </w:t>
      </w:r>
      <w:proofErr w:type="spellStart"/>
      <w:r w:rsidR="0039087B" w:rsidRPr="00011516">
        <w:rPr>
          <w:rFonts w:ascii="Georgia" w:hAnsi="Georgia"/>
          <w:bCs/>
        </w:rPr>
        <w:t>calității</w:t>
      </w:r>
      <w:proofErr w:type="spellEnd"/>
      <w:r w:rsidR="0039087B" w:rsidRPr="00011516">
        <w:rPr>
          <w:rFonts w:ascii="Georgia" w:hAnsi="Georgia"/>
          <w:bCs/>
        </w:rPr>
        <w:t xml:space="preserve"> sale de </w:t>
      </w:r>
      <w:proofErr w:type="spellStart"/>
      <w:r w:rsidR="0039087B" w:rsidRPr="00011516">
        <w:rPr>
          <w:rFonts w:ascii="Georgia" w:hAnsi="Georgia"/>
          <w:bCs/>
        </w:rPr>
        <w:t>membru</w:t>
      </w:r>
      <w:proofErr w:type="spellEnd"/>
      <w:r w:rsidR="0039087B" w:rsidRPr="00011516">
        <w:rPr>
          <w:rFonts w:ascii="Georgia" w:hAnsi="Georgia"/>
          <w:bCs/>
        </w:rPr>
        <w:t xml:space="preserve"> al </w:t>
      </w:r>
      <w:proofErr w:type="spellStart"/>
      <w:r w:rsidR="0039087B" w:rsidRPr="00011516">
        <w:rPr>
          <w:rFonts w:ascii="Georgia" w:hAnsi="Georgia"/>
          <w:bCs/>
        </w:rPr>
        <w:t>Asociației</w:t>
      </w:r>
      <w:proofErr w:type="spellEnd"/>
      <w:r w:rsidR="00F473D8" w:rsidRPr="00011516">
        <w:rPr>
          <w:rFonts w:ascii="Georgia" w:hAnsi="Georgia"/>
          <w:bCs/>
        </w:rPr>
        <w:t>.</w:t>
      </w:r>
    </w:p>
    <w:p w14:paraId="31911B17" w14:textId="5532D19A" w:rsidR="00BB2447" w:rsidRPr="00011516" w:rsidRDefault="0039087B" w:rsidP="00956A27">
      <w:pPr>
        <w:pStyle w:val="ListParagraph"/>
        <w:numPr>
          <w:ilvl w:val="1"/>
          <w:numId w:val="1"/>
        </w:numPr>
        <w:spacing w:after="120" w:line="276" w:lineRule="auto"/>
        <w:ind w:left="709" w:hanging="709"/>
        <w:contextualSpacing w:val="0"/>
        <w:jc w:val="both"/>
        <w:rPr>
          <w:rFonts w:ascii="Georgia" w:hAnsi="Georgia"/>
          <w:bCs/>
        </w:rPr>
      </w:pPr>
      <w:r w:rsidRPr="00011516">
        <w:rPr>
          <w:rFonts w:ascii="Georgia" w:hAnsi="Georgia"/>
          <w:bCs/>
        </w:rPr>
        <w:t xml:space="preserve">Pentru </w:t>
      </w:r>
      <w:proofErr w:type="spellStart"/>
      <w:r w:rsidRPr="00011516">
        <w:rPr>
          <w:rFonts w:ascii="Georgia" w:hAnsi="Georgia"/>
          <w:bCs/>
        </w:rPr>
        <w:t>fiecare</w:t>
      </w:r>
      <w:proofErr w:type="spellEnd"/>
      <w:r w:rsidRPr="00011516">
        <w:rPr>
          <w:rFonts w:ascii="Georgia" w:hAnsi="Georgia"/>
          <w:bCs/>
        </w:rPr>
        <w:t xml:space="preserve"> </w:t>
      </w:r>
      <w:proofErr w:type="spellStart"/>
      <w:r w:rsidRPr="00011516">
        <w:rPr>
          <w:rFonts w:ascii="Georgia" w:hAnsi="Georgia"/>
          <w:bCs/>
        </w:rPr>
        <w:t>drept</w:t>
      </w:r>
      <w:proofErr w:type="spellEnd"/>
      <w:r w:rsidRPr="00011516">
        <w:rPr>
          <w:rFonts w:ascii="Georgia" w:hAnsi="Georgia"/>
          <w:bCs/>
        </w:rPr>
        <w:t xml:space="preserve"> </w:t>
      </w:r>
      <w:proofErr w:type="spellStart"/>
      <w:r w:rsidRPr="00011516">
        <w:rPr>
          <w:rFonts w:ascii="Georgia" w:hAnsi="Georgia"/>
          <w:bCs/>
        </w:rPr>
        <w:t>gestionat</w:t>
      </w:r>
      <w:proofErr w:type="spellEnd"/>
      <w:r w:rsidRPr="00011516">
        <w:rPr>
          <w:rFonts w:ascii="Georgia" w:hAnsi="Georgia"/>
          <w:bCs/>
        </w:rPr>
        <w:t xml:space="preserve"> se </w:t>
      </w:r>
      <w:proofErr w:type="spellStart"/>
      <w:r w:rsidRPr="00011516">
        <w:rPr>
          <w:rFonts w:ascii="Georgia" w:hAnsi="Georgia"/>
          <w:bCs/>
        </w:rPr>
        <w:t>aplică</w:t>
      </w:r>
      <w:proofErr w:type="spellEnd"/>
      <w:r w:rsidRPr="00011516">
        <w:rPr>
          <w:rFonts w:ascii="Georgia" w:hAnsi="Georgia"/>
          <w:bCs/>
        </w:rPr>
        <w:t xml:space="preserve"> </w:t>
      </w:r>
      <w:proofErr w:type="spellStart"/>
      <w:r w:rsidRPr="00011516">
        <w:rPr>
          <w:rFonts w:ascii="Georgia" w:hAnsi="Georgia"/>
          <w:bCs/>
        </w:rPr>
        <w:t>comision</w:t>
      </w:r>
      <w:proofErr w:type="spellEnd"/>
      <w:r w:rsidRPr="00011516">
        <w:rPr>
          <w:rFonts w:ascii="Georgia" w:hAnsi="Georgia"/>
          <w:bCs/>
        </w:rPr>
        <w:t xml:space="preserve"> de </w:t>
      </w:r>
      <w:proofErr w:type="spellStart"/>
      <w:r w:rsidRPr="00011516">
        <w:rPr>
          <w:rFonts w:ascii="Georgia" w:hAnsi="Georgia"/>
          <w:bCs/>
        </w:rPr>
        <w:t>gestiune</w:t>
      </w:r>
      <w:proofErr w:type="spellEnd"/>
      <w:r w:rsidRPr="00011516">
        <w:rPr>
          <w:rFonts w:ascii="Georgia" w:hAnsi="Georgia"/>
          <w:bCs/>
        </w:rPr>
        <w:t xml:space="preserve">, </w:t>
      </w:r>
      <w:proofErr w:type="spellStart"/>
      <w:r w:rsidRPr="00011516">
        <w:rPr>
          <w:rFonts w:ascii="Georgia" w:hAnsi="Georgia"/>
          <w:bCs/>
        </w:rPr>
        <w:t>în</w:t>
      </w:r>
      <w:proofErr w:type="spellEnd"/>
      <w:r w:rsidRPr="00011516">
        <w:rPr>
          <w:rFonts w:ascii="Georgia" w:hAnsi="Georgia"/>
          <w:bCs/>
        </w:rPr>
        <w:t xml:space="preserve"> </w:t>
      </w:r>
      <w:proofErr w:type="spellStart"/>
      <w:r w:rsidRPr="00011516">
        <w:rPr>
          <w:rFonts w:ascii="Georgia" w:hAnsi="Georgia"/>
          <w:bCs/>
        </w:rPr>
        <w:t>cuantumul</w:t>
      </w:r>
      <w:proofErr w:type="spellEnd"/>
      <w:r w:rsidRPr="00011516">
        <w:rPr>
          <w:rFonts w:ascii="Georgia" w:hAnsi="Georgia"/>
          <w:bCs/>
        </w:rPr>
        <w:t xml:space="preserve"> </w:t>
      </w:r>
      <w:proofErr w:type="spellStart"/>
      <w:r w:rsidR="005D7286" w:rsidRPr="00011516">
        <w:rPr>
          <w:rFonts w:ascii="Georgia" w:hAnsi="Georgia"/>
          <w:bCs/>
        </w:rPr>
        <w:t>determinat</w:t>
      </w:r>
      <w:proofErr w:type="spellEnd"/>
      <w:r w:rsidR="005D7286" w:rsidRPr="00011516">
        <w:rPr>
          <w:rFonts w:ascii="Georgia" w:hAnsi="Georgia"/>
          <w:bCs/>
        </w:rPr>
        <w:t xml:space="preserve"> </w:t>
      </w:r>
      <w:proofErr w:type="spellStart"/>
      <w:r w:rsidRPr="00011516">
        <w:rPr>
          <w:rFonts w:ascii="Georgia" w:hAnsi="Georgia"/>
          <w:bCs/>
        </w:rPr>
        <w:t>potrivit</w:t>
      </w:r>
      <w:proofErr w:type="spellEnd"/>
      <w:r w:rsidRPr="00011516">
        <w:rPr>
          <w:rFonts w:ascii="Georgia" w:hAnsi="Georgia"/>
          <w:bCs/>
        </w:rPr>
        <w:t xml:space="preserve"> </w:t>
      </w:r>
      <w:proofErr w:type="spellStart"/>
      <w:r w:rsidRPr="00011516">
        <w:rPr>
          <w:rFonts w:ascii="Georgia" w:hAnsi="Georgia"/>
          <w:bCs/>
        </w:rPr>
        <w:t>Statutului</w:t>
      </w:r>
      <w:proofErr w:type="spellEnd"/>
      <w:r w:rsidRPr="00011516">
        <w:rPr>
          <w:rFonts w:ascii="Georgia" w:hAnsi="Georgia"/>
          <w:bCs/>
        </w:rPr>
        <w:t xml:space="preserve"> AGDE, cu </w:t>
      </w:r>
      <w:proofErr w:type="spellStart"/>
      <w:r w:rsidRPr="00011516">
        <w:rPr>
          <w:rFonts w:ascii="Georgia" w:hAnsi="Georgia"/>
          <w:bCs/>
        </w:rPr>
        <w:t>respectarea</w:t>
      </w:r>
      <w:proofErr w:type="spellEnd"/>
      <w:r w:rsidRPr="00011516">
        <w:rPr>
          <w:rFonts w:ascii="Georgia" w:hAnsi="Georgia"/>
          <w:bCs/>
        </w:rPr>
        <w:t xml:space="preserve"> </w:t>
      </w:r>
      <w:proofErr w:type="spellStart"/>
      <w:r w:rsidRPr="00011516">
        <w:rPr>
          <w:rFonts w:ascii="Georgia" w:hAnsi="Georgia"/>
          <w:bCs/>
        </w:rPr>
        <w:t>limitărilor</w:t>
      </w:r>
      <w:proofErr w:type="spellEnd"/>
      <w:r w:rsidRPr="00011516">
        <w:rPr>
          <w:rFonts w:ascii="Georgia" w:hAnsi="Georgia"/>
          <w:bCs/>
        </w:rPr>
        <w:t xml:space="preserve"> </w:t>
      </w:r>
      <w:proofErr w:type="spellStart"/>
      <w:r w:rsidRPr="00011516">
        <w:rPr>
          <w:rFonts w:ascii="Georgia" w:hAnsi="Georgia"/>
          <w:bCs/>
        </w:rPr>
        <w:t>impuse</w:t>
      </w:r>
      <w:proofErr w:type="spellEnd"/>
      <w:r w:rsidRPr="00011516">
        <w:rPr>
          <w:rFonts w:ascii="Georgia" w:hAnsi="Georgia"/>
          <w:bCs/>
        </w:rPr>
        <w:t xml:space="preserve"> de </w:t>
      </w:r>
      <w:proofErr w:type="spellStart"/>
      <w:r w:rsidRPr="00011516">
        <w:rPr>
          <w:rFonts w:ascii="Georgia" w:hAnsi="Georgia"/>
          <w:bCs/>
        </w:rPr>
        <w:t>lege</w:t>
      </w:r>
      <w:proofErr w:type="spellEnd"/>
      <w:r w:rsidRPr="00011516">
        <w:rPr>
          <w:rFonts w:ascii="Georgia" w:hAnsi="Georgia"/>
          <w:bCs/>
        </w:rPr>
        <w:t xml:space="preserve">. </w:t>
      </w:r>
      <w:proofErr w:type="spellStart"/>
      <w:r w:rsidRPr="00011516">
        <w:rPr>
          <w:rFonts w:ascii="Georgia" w:hAnsi="Georgia"/>
          <w:bCs/>
        </w:rPr>
        <w:t>Comisionul</w:t>
      </w:r>
      <w:proofErr w:type="spellEnd"/>
      <w:r w:rsidRPr="00011516">
        <w:rPr>
          <w:rFonts w:ascii="Georgia" w:hAnsi="Georgia"/>
          <w:bCs/>
        </w:rPr>
        <w:t xml:space="preserve"> </w:t>
      </w:r>
      <w:proofErr w:type="spellStart"/>
      <w:r w:rsidRPr="00011516">
        <w:rPr>
          <w:rFonts w:ascii="Georgia" w:hAnsi="Georgia"/>
          <w:bCs/>
        </w:rPr>
        <w:t>datorat</w:t>
      </w:r>
      <w:proofErr w:type="spellEnd"/>
      <w:r w:rsidRPr="00011516">
        <w:rPr>
          <w:rFonts w:ascii="Georgia" w:hAnsi="Georgia"/>
          <w:bCs/>
        </w:rPr>
        <w:t xml:space="preserve"> de </w:t>
      </w:r>
      <w:proofErr w:type="spellStart"/>
      <w:r w:rsidRPr="00011516">
        <w:rPr>
          <w:rFonts w:ascii="Georgia" w:hAnsi="Georgia"/>
          <w:bCs/>
        </w:rPr>
        <w:t>Mandant</w:t>
      </w:r>
      <w:proofErr w:type="spellEnd"/>
      <w:r w:rsidRPr="00011516">
        <w:rPr>
          <w:rFonts w:ascii="Georgia" w:hAnsi="Georgia"/>
          <w:bCs/>
        </w:rPr>
        <w:t xml:space="preserve"> </w:t>
      </w:r>
      <w:r w:rsidR="005C3FA4" w:rsidRPr="00011516">
        <w:rPr>
          <w:rFonts w:ascii="Georgia" w:hAnsi="Georgia"/>
          <w:bCs/>
        </w:rPr>
        <w:t xml:space="preserve">se </w:t>
      </w:r>
      <w:proofErr w:type="spellStart"/>
      <w:r w:rsidRPr="00011516">
        <w:rPr>
          <w:rFonts w:ascii="Georgia" w:hAnsi="Georgia"/>
          <w:bCs/>
        </w:rPr>
        <w:t>reţine</w:t>
      </w:r>
      <w:proofErr w:type="spellEnd"/>
      <w:r w:rsidRPr="00011516">
        <w:rPr>
          <w:rFonts w:ascii="Georgia" w:hAnsi="Georgia"/>
          <w:bCs/>
        </w:rPr>
        <w:t xml:space="preserve"> la </w:t>
      </w:r>
      <w:proofErr w:type="spellStart"/>
      <w:r w:rsidRPr="00011516">
        <w:rPr>
          <w:rFonts w:ascii="Georgia" w:hAnsi="Georgia"/>
          <w:bCs/>
        </w:rPr>
        <w:t>momentul</w:t>
      </w:r>
      <w:proofErr w:type="spellEnd"/>
      <w:r w:rsidRPr="00011516">
        <w:rPr>
          <w:rFonts w:ascii="Georgia" w:hAnsi="Georgia"/>
          <w:bCs/>
        </w:rPr>
        <w:t xml:space="preserve"> </w:t>
      </w:r>
      <w:proofErr w:type="spellStart"/>
      <w:r w:rsidRPr="00011516">
        <w:rPr>
          <w:rFonts w:ascii="Georgia" w:hAnsi="Georgia"/>
          <w:bCs/>
        </w:rPr>
        <w:t>efectuării</w:t>
      </w:r>
      <w:proofErr w:type="spellEnd"/>
      <w:r w:rsidRPr="00011516">
        <w:rPr>
          <w:rFonts w:ascii="Georgia" w:hAnsi="Georgia"/>
          <w:bCs/>
        </w:rPr>
        <w:t xml:space="preserve"> </w:t>
      </w:r>
      <w:proofErr w:type="spellStart"/>
      <w:r w:rsidRPr="00011516">
        <w:rPr>
          <w:rFonts w:ascii="Georgia" w:hAnsi="Georgia"/>
          <w:bCs/>
        </w:rPr>
        <w:t>repartiţiei</w:t>
      </w:r>
      <w:proofErr w:type="spellEnd"/>
      <w:r w:rsidRPr="00011516">
        <w:rPr>
          <w:rFonts w:ascii="Georgia" w:hAnsi="Georgia"/>
          <w:bCs/>
        </w:rPr>
        <w:t xml:space="preserve"> </w:t>
      </w:r>
      <w:proofErr w:type="spellStart"/>
      <w:r w:rsidRPr="00011516">
        <w:rPr>
          <w:rFonts w:ascii="Georgia" w:hAnsi="Georgia"/>
          <w:bCs/>
        </w:rPr>
        <w:t>remunerațiilor</w:t>
      </w:r>
      <w:proofErr w:type="spellEnd"/>
      <w:r w:rsidRPr="00011516">
        <w:rPr>
          <w:rFonts w:ascii="Georgia" w:hAnsi="Georgia"/>
          <w:bCs/>
        </w:rPr>
        <w:t xml:space="preserve"> </w:t>
      </w:r>
      <w:proofErr w:type="spellStart"/>
      <w:r w:rsidRPr="00011516">
        <w:rPr>
          <w:rFonts w:ascii="Georgia" w:hAnsi="Georgia"/>
          <w:bCs/>
        </w:rPr>
        <w:t>cuvenite</w:t>
      </w:r>
      <w:proofErr w:type="spellEnd"/>
      <w:r w:rsidRPr="00011516">
        <w:rPr>
          <w:rFonts w:ascii="Georgia" w:hAnsi="Georgia"/>
          <w:bCs/>
        </w:rPr>
        <w:t xml:space="preserve"> </w:t>
      </w:r>
      <w:proofErr w:type="spellStart"/>
      <w:r w:rsidRPr="00011516">
        <w:rPr>
          <w:rFonts w:ascii="Georgia" w:hAnsi="Georgia"/>
          <w:bCs/>
        </w:rPr>
        <w:t>acestuia</w:t>
      </w:r>
      <w:proofErr w:type="spellEnd"/>
      <w:r w:rsidRPr="00011516">
        <w:rPr>
          <w:rFonts w:ascii="Georgia" w:hAnsi="Georgia"/>
          <w:bCs/>
        </w:rPr>
        <w:t xml:space="preserve"> </w:t>
      </w:r>
      <w:proofErr w:type="spellStart"/>
      <w:r w:rsidRPr="00011516">
        <w:rPr>
          <w:rFonts w:ascii="Georgia" w:hAnsi="Georgia"/>
          <w:bCs/>
        </w:rPr>
        <w:t>și</w:t>
      </w:r>
      <w:proofErr w:type="spellEnd"/>
      <w:r w:rsidRPr="00011516">
        <w:rPr>
          <w:rFonts w:ascii="Georgia" w:hAnsi="Georgia"/>
          <w:bCs/>
        </w:rPr>
        <w:t xml:space="preserve"> </w:t>
      </w:r>
      <w:proofErr w:type="spellStart"/>
      <w:r w:rsidRPr="00011516">
        <w:rPr>
          <w:rFonts w:ascii="Georgia" w:hAnsi="Georgia"/>
          <w:bCs/>
        </w:rPr>
        <w:t>colectate</w:t>
      </w:r>
      <w:proofErr w:type="spellEnd"/>
      <w:r w:rsidRPr="00011516">
        <w:rPr>
          <w:rFonts w:ascii="Georgia" w:hAnsi="Georgia"/>
          <w:bCs/>
        </w:rPr>
        <w:t xml:space="preserve"> de </w:t>
      </w:r>
      <w:proofErr w:type="spellStart"/>
      <w:r w:rsidRPr="00011516">
        <w:rPr>
          <w:rFonts w:ascii="Georgia" w:hAnsi="Georgia"/>
          <w:bCs/>
        </w:rPr>
        <w:t>Mandatar</w:t>
      </w:r>
      <w:proofErr w:type="spellEnd"/>
      <w:r w:rsidRPr="00011516">
        <w:rPr>
          <w:rFonts w:ascii="Georgia" w:hAnsi="Georgia"/>
          <w:bCs/>
        </w:rPr>
        <w:t xml:space="preserve">, </w:t>
      </w:r>
      <w:proofErr w:type="spellStart"/>
      <w:r w:rsidRPr="00011516">
        <w:rPr>
          <w:rFonts w:ascii="Georgia" w:hAnsi="Georgia"/>
          <w:bCs/>
        </w:rPr>
        <w:t>şi</w:t>
      </w:r>
      <w:proofErr w:type="spellEnd"/>
      <w:r w:rsidRPr="00011516">
        <w:rPr>
          <w:rFonts w:ascii="Georgia" w:hAnsi="Georgia"/>
          <w:bCs/>
        </w:rPr>
        <w:t xml:space="preserve"> nu </w:t>
      </w:r>
      <w:proofErr w:type="spellStart"/>
      <w:r w:rsidRPr="00011516">
        <w:rPr>
          <w:rFonts w:ascii="Georgia" w:hAnsi="Georgia"/>
          <w:bCs/>
        </w:rPr>
        <w:t>poate</w:t>
      </w:r>
      <w:proofErr w:type="spellEnd"/>
      <w:r w:rsidRPr="00011516">
        <w:rPr>
          <w:rFonts w:ascii="Georgia" w:hAnsi="Georgia"/>
          <w:bCs/>
        </w:rPr>
        <w:t xml:space="preserve"> </w:t>
      </w:r>
      <w:proofErr w:type="spellStart"/>
      <w:r w:rsidRPr="00011516">
        <w:rPr>
          <w:rFonts w:ascii="Georgia" w:hAnsi="Georgia"/>
          <w:bCs/>
        </w:rPr>
        <w:t>depăşi</w:t>
      </w:r>
      <w:proofErr w:type="spellEnd"/>
      <w:r w:rsidRPr="00011516">
        <w:rPr>
          <w:rFonts w:ascii="Georgia" w:hAnsi="Georgia"/>
          <w:bCs/>
        </w:rPr>
        <w:t xml:space="preserve"> 15% din </w:t>
      </w:r>
      <w:proofErr w:type="spellStart"/>
      <w:r w:rsidRPr="00011516">
        <w:rPr>
          <w:rFonts w:ascii="Georgia" w:hAnsi="Georgia"/>
          <w:bCs/>
        </w:rPr>
        <w:t>sumele</w:t>
      </w:r>
      <w:proofErr w:type="spellEnd"/>
      <w:r w:rsidRPr="00011516">
        <w:rPr>
          <w:rFonts w:ascii="Georgia" w:hAnsi="Georgia"/>
          <w:bCs/>
        </w:rPr>
        <w:t xml:space="preserve"> </w:t>
      </w:r>
      <w:proofErr w:type="spellStart"/>
      <w:r w:rsidRPr="00011516">
        <w:rPr>
          <w:rFonts w:ascii="Georgia" w:hAnsi="Georgia"/>
          <w:bCs/>
        </w:rPr>
        <w:t>repartizate</w:t>
      </w:r>
      <w:proofErr w:type="spellEnd"/>
      <w:r w:rsidRPr="00011516">
        <w:rPr>
          <w:rFonts w:ascii="Georgia" w:hAnsi="Georgia"/>
          <w:bCs/>
        </w:rPr>
        <w:t xml:space="preserve"> individual </w:t>
      </w:r>
      <w:proofErr w:type="spellStart"/>
      <w:r w:rsidRPr="00011516">
        <w:rPr>
          <w:rFonts w:ascii="Georgia" w:hAnsi="Georgia"/>
          <w:bCs/>
        </w:rPr>
        <w:t>către</w:t>
      </w:r>
      <w:proofErr w:type="spellEnd"/>
      <w:r w:rsidRPr="00011516">
        <w:rPr>
          <w:rFonts w:ascii="Georgia" w:hAnsi="Georgia"/>
          <w:bCs/>
        </w:rPr>
        <w:t xml:space="preserve"> </w:t>
      </w:r>
      <w:proofErr w:type="spellStart"/>
      <w:r w:rsidRPr="00011516">
        <w:rPr>
          <w:rFonts w:ascii="Georgia" w:hAnsi="Georgia"/>
          <w:bCs/>
        </w:rPr>
        <w:t>Mandant</w:t>
      </w:r>
      <w:proofErr w:type="spellEnd"/>
      <w:r w:rsidR="00F473D8" w:rsidRPr="00011516">
        <w:rPr>
          <w:rFonts w:ascii="Georgia" w:hAnsi="Georgia"/>
          <w:bCs/>
          <w:lang w:val="en-GB"/>
        </w:rPr>
        <w:t>.</w:t>
      </w:r>
      <w:r w:rsidR="000544D1" w:rsidRPr="00011516">
        <w:rPr>
          <w:rFonts w:ascii="Georgia" w:hAnsi="Georgia"/>
          <w:bCs/>
          <w:lang w:val="en-GB"/>
        </w:rPr>
        <w:t xml:space="preserve"> </w:t>
      </w:r>
      <w:proofErr w:type="spellStart"/>
      <w:r w:rsidR="00C300CB" w:rsidRPr="00011516">
        <w:rPr>
          <w:rFonts w:ascii="Georgia" w:hAnsi="Georgia"/>
          <w:bCs/>
          <w:lang w:val="en-GB"/>
        </w:rPr>
        <w:t>În</w:t>
      </w:r>
      <w:proofErr w:type="spellEnd"/>
      <w:r w:rsidR="00C300CB" w:rsidRPr="00011516">
        <w:rPr>
          <w:rFonts w:ascii="Georgia" w:hAnsi="Georgia"/>
          <w:bCs/>
          <w:lang w:val="en-GB"/>
        </w:rPr>
        <w:t xml:space="preserve"> </w:t>
      </w:r>
      <w:proofErr w:type="spellStart"/>
      <w:r w:rsidR="00C300CB" w:rsidRPr="00011516">
        <w:rPr>
          <w:rFonts w:ascii="Georgia" w:hAnsi="Georgia"/>
          <w:bCs/>
          <w:lang w:val="en-GB"/>
        </w:rPr>
        <w:t>cazul</w:t>
      </w:r>
      <w:proofErr w:type="spellEnd"/>
      <w:r w:rsidR="00C300CB" w:rsidRPr="00011516">
        <w:rPr>
          <w:rFonts w:ascii="Georgia" w:hAnsi="Georgia"/>
          <w:bCs/>
          <w:lang w:val="en-GB"/>
        </w:rPr>
        <w:t xml:space="preserve"> </w:t>
      </w:r>
      <w:proofErr w:type="spellStart"/>
      <w:r w:rsidR="00C300CB" w:rsidRPr="00011516">
        <w:rPr>
          <w:rFonts w:ascii="Georgia" w:hAnsi="Georgia"/>
          <w:bCs/>
          <w:lang w:val="en-GB"/>
        </w:rPr>
        <w:t>în</w:t>
      </w:r>
      <w:proofErr w:type="spellEnd"/>
      <w:r w:rsidR="00C300CB" w:rsidRPr="00011516">
        <w:rPr>
          <w:rFonts w:ascii="Georgia" w:hAnsi="Georgia"/>
          <w:bCs/>
          <w:lang w:val="en-GB"/>
        </w:rPr>
        <w:t xml:space="preserve"> care </w:t>
      </w:r>
      <w:proofErr w:type="spellStart"/>
      <w:r w:rsidR="00C300CB" w:rsidRPr="00011516">
        <w:rPr>
          <w:rFonts w:ascii="Georgia" w:hAnsi="Georgia"/>
          <w:bCs/>
          <w:lang w:val="en-GB"/>
        </w:rPr>
        <w:t>Asociația</w:t>
      </w:r>
      <w:proofErr w:type="spellEnd"/>
      <w:r w:rsidR="00C300CB" w:rsidRPr="00011516">
        <w:rPr>
          <w:rFonts w:ascii="Georgia" w:hAnsi="Georgia"/>
          <w:bCs/>
          <w:lang w:val="en-GB"/>
        </w:rPr>
        <w:t xml:space="preserve"> nu </w:t>
      </w:r>
      <w:proofErr w:type="spellStart"/>
      <w:r w:rsidR="00C300CB" w:rsidRPr="00011516">
        <w:rPr>
          <w:rFonts w:ascii="Georgia" w:hAnsi="Georgia"/>
          <w:bCs/>
          <w:lang w:val="en-GB"/>
        </w:rPr>
        <w:t>deține</w:t>
      </w:r>
      <w:proofErr w:type="spellEnd"/>
      <w:r w:rsidR="00C300CB" w:rsidRPr="00011516">
        <w:rPr>
          <w:rFonts w:ascii="Georgia" w:hAnsi="Georgia"/>
          <w:bCs/>
          <w:lang w:val="en-GB"/>
        </w:rPr>
        <w:t xml:space="preserve"> </w:t>
      </w:r>
      <w:proofErr w:type="spellStart"/>
      <w:r w:rsidR="00C300CB" w:rsidRPr="00011516">
        <w:rPr>
          <w:rFonts w:ascii="Georgia" w:hAnsi="Georgia"/>
          <w:bCs/>
          <w:lang w:val="en-GB"/>
        </w:rPr>
        <w:t>calitatea</w:t>
      </w:r>
      <w:proofErr w:type="spellEnd"/>
      <w:r w:rsidR="00C300CB" w:rsidRPr="00011516">
        <w:rPr>
          <w:rFonts w:ascii="Georgia" w:hAnsi="Georgia"/>
          <w:bCs/>
          <w:lang w:val="en-GB"/>
        </w:rPr>
        <w:t xml:space="preserve"> de organism de </w:t>
      </w:r>
      <w:proofErr w:type="spellStart"/>
      <w:r w:rsidR="00C300CB" w:rsidRPr="00011516">
        <w:rPr>
          <w:rFonts w:ascii="Georgia" w:hAnsi="Georgia"/>
          <w:bCs/>
          <w:lang w:val="en-GB"/>
        </w:rPr>
        <w:t>gestiune</w:t>
      </w:r>
      <w:proofErr w:type="spellEnd"/>
      <w:r w:rsidR="00C300CB" w:rsidRPr="00011516">
        <w:rPr>
          <w:rFonts w:ascii="Georgia" w:hAnsi="Georgia"/>
          <w:bCs/>
          <w:lang w:val="en-GB"/>
        </w:rPr>
        <w:t xml:space="preserve"> </w:t>
      </w:r>
      <w:proofErr w:type="spellStart"/>
      <w:r w:rsidR="00C300CB" w:rsidRPr="00011516">
        <w:rPr>
          <w:rFonts w:ascii="Georgia" w:hAnsi="Georgia"/>
          <w:bCs/>
          <w:lang w:val="en-GB"/>
        </w:rPr>
        <w:t>colectivă</w:t>
      </w:r>
      <w:proofErr w:type="spellEnd"/>
      <w:r w:rsidR="00C300CB" w:rsidRPr="00011516">
        <w:rPr>
          <w:rFonts w:ascii="Georgia" w:hAnsi="Georgia"/>
          <w:bCs/>
          <w:lang w:val="en-GB"/>
        </w:rPr>
        <w:t xml:space="preserve"> </w:t>
      </w:r>
      <w:proofErr w:type="spellStart"/>
      <w:r w:rsidR="00C300CB" w:rsidRPr="00011516">
        <w:rPr>
          <w:rFonts w:ascii="Georgia" w:hAnsi="Georgia"/>
          <w:bCs/>
          <w:lang w:val="en-GB"/>
        </w:rPr>
        <w:t>colector</w:t>
      </w:r>
      <w:proofErr w:type="spellEnd"/>
      <w:r w:rsidR="00C300CB" w:rsidRPr="00011516">
        <w:rPr>
          <w:rFonts w:ascii="Georgia" w:hAnsi="Georgia"/>
          <w:bCs/>
          <w:lang w:val="en-GB"/>
        </w:rPr>
        <w:t xml:space="preserve"> </w:t>
      </w:r>
      <w:proofErr w:type="spellStart"/>
      <w:r w:rsidR="00C300CB" w:rsidRPr="00011516">
        <w:rPr>
          <w:rFonts w:ascii="Georgia" w:hAnsi="Georgia"/>
          <w:bCs/>
          <w:lang w:val="en-GB"/>
        </w:rPr>
        <w:t>unic</w:t>
      </w:r>
      <w:proofErr w:type="spellEnd"/>
      <w:r w:rsidR="00C300CB" w:rsidRPr="00011516">
        <w:rPr>
          <w:rFonts w:ascii="Georgia" w:hAnsi="Georgia"/>
          <w:bCs/>
          <w:lang w:val="en-GB"/>
        </w:rPr>
        <w:t xml:space="preserve">, </w:t>
      </w:r>
      <w:proofErr w:type="spellStart"/>
      <w:r w:rsidR="00C300CB" w:rsidRPr="00011516">
        <w:rPr>
          <w:rFonts w:ascii="Georgia" w:hAnsi="Georgia"/>
          <w:bCs/>
          <w:lang w:val="en-GB"/>
        </w:rPr>
        <w:t>c</w:t>
      </w:r>
      <w:r w:rsidR="000544D1" w:rsidRPr="00011516">
        <w:rPr>
          <w:rFonts w:ascii="Georgia" w:hAnsi="Georgia"/>
          <w:bCs/>
          <w:lang w:val="en-GB"/>
        </w:rPr>
        <w:t>omisionul</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reţinut</w:t>
      </w:r>
      <w:proofErr w:type="spellEnd"/>
      <w:r w:rsidR="000544D1" w:rsidRPr="00011516">
        <w:rPr>
          <w:rFonts w:ascii="Georgia" w:hAnsi="Georgia"/>
          <w:bCs/>
          <w:lang w:val="en-GB"/>
        </w:rPr>
        <w:t xml:space="preserve"> de </w:t>
      </w:r>
      <w:proofErr w:type="spellStart"/>
      <w:r w:rsidR="000544D1" w:rsidRPr="00011516">
        <w:rPr>
          <w:rFonts w:ascii="Georgia" w:hAnsi="Georgia"/>
          <w:bCs/>
          <w:lang w:val="en-GB"/>
        </w:rPr>
        <w:t>organismul</w:t>
      </w:r>
      <w:proofErr w:type="spellEnd"/>
      <w:r w:rsidR="000544D1" w:rsidRPr="00011516">
        <w:rPr>
          <w:rFonts w:ascii="Georgia" w:hAnsi="Georgia"/>
          <w:bCs/>
          <w:lang w:val="en-GB"/>
        </w:rPr>
        <w:t xml:space="preserve"> de </w:t>
      </w:r>
      <w:proofErr w:type="spellStart"/>
      <w:r w:rsidR="000544D1" w:rsidRPr="00011516">
        <w:rPr>
          <w:rFonts w:ascii="Georgia" w:hAnsi="Georgia"/>
          <w:bCs/>
          <w:lang w:val="en-GB"/>
        </w:rPr>
        <w:t>gestiune</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colectivă</w:t>
      </w:r>
      <w:proofErr w:type="spellEnd"/>
      <w:r w:rsidR="000544D1" w:rsidRPr="00011516">
        <w:rPr>
          <w:rFonts w:ascii="Georgia" w:hAnsi="Georgia"/>
          <w:bCs/>
          <w:lang w:val="en-GB"/>
        </w:rPr>
        <w:t xml:space="preserve"> care </w:t>
      </w:r>
      <w:proofErr w:type="spellStart"/>
      <w:r w:rsidR="000544D1" w:rsidRPr="00011516">
        <w:rPr>
          <w:rFonts w:ascii="Georgia" w:hAnsi="Georgia"/>
          <w:bCs/>
          <w:lang w:val="en-GB"/>
        </w:rPr>
        <w:t>este</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colector</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unic</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cumulat</w:t>
      </w:r>
      <w:proofErr w:type="spellEnd"/>
      <w:r w:rsidR="000544D1" w:rsidRPr="00011516">
        <w:rPr>
          <w:rFonts w:ascii="Georgia" w:hAnsi="Georgia"/>
          <w:bCs/>
          <w:lang w:val="en-GB"/>
        </w:rPr>
        <w:t xml:space="preserve"> cu </w:t>
      </w:r>
      <w:proofErr w:type="spellStart"/>
      <w:r w:rsidR="000544D1" w:rsidRPr="00011516">
        <w:rPr>
          <w:rFonts w:ascii="Georgia" w:hAnsi="Georgia"/>
          <w:bCs/>
          <w:lang w:val="en-GB"/>
        </w:rPr>
        <w:t>comisionul</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reţinut</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propriilor</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membri</w:t>
      </w:r>
      <w:proofErr w:type="spellEnd"/>
      <w:r w:rsidR="000544D1" w:rsidRPr="00011516">
        <w:rPr>
          <w:rFonts w:ascii="Georgia" w:hAnsi="Georgia"/>
          <w:bCs/>
          <w:lang w:val="en-GB"/>
        </w:rPr>
        <w:t xml:space="preserve"> de </w:t>
      </w:r>
      <w:proofErr w:type="spellStart"/>
      <w:r w:rsidR="000544D1" w:rsidRPr="00011516">
        <w:rPr>
          <w:rFonts w:ascii="Georgia" w:hAnsi="Georgia"/>
          <w:bCs/>
          <w:lang w:val="en-GB"/>
        </w:rPr>
        <w:t>Asociație</w:t>
      </w:r>
      <w:proofErr w:type="spellEnd"/>
      <w:r w:rsidR="000544D1" w:rsidRPr="00011516">
        <w:rPr>
          <w:rFonts w:ascii="Georgia" w:hAnsi="Georgia"/>
          <w:bCs/>
          <w:lang w:val="en-GB"/>
        </w:rPr>
        <w:t xml:space="preserve">, nu </w:t>
      </w:r>
      <w:proofErr w:type="spellStart"/>
      <w:r w:rsidR="000544D1" w:rsidRPr="00011516">
        <w:rPr>
          <w:rFonts w:ascii="Georgia" w:hAnsi="Georgia"/>
          <w:bCs/>
          <w:lang w:val="en-GB"/>
        </w:rPr>
        <w:t>poate</w:t>
      </w:r>
      <w:proofErr w:type="spellEnd"/>
      <w:r w:rsidR="000544D1" w:rsidRPr="00011516">
        <w:rPr>
          <w:rFonts w:ascii="Georgia" w:hAnsi="Georgia"/>
          <w:bCs/>
          <w:lang w:val="en-GB"/>
        </w:rPr>
        <w:t xml:space="preserve"> fi </w:t>
      </w:r>
      <w:proofErr w:type="spellStart"/>
      <w:r w:rsidR="000544D1" w:rsidRPr="00011516">
        <w:rPr>
          <w:rFonts w:ascii="Georgia" w:hAnsi="Georgia"/>
          <w:bCs/>
          <w:lang w:val="en-GB"/>
        </w:rPr>
        <w:t>mai</w:t>
      </w:r>
      <w:proofErr w:type="spellEnd"/>
      <w:r w:rsidR="000544D1" w:rsidRPr="00011516">
        <w:rPr>
          <w:rFonts w:ascii="Georgia" w:hAnsi="Georgia"/>
          <w:bCs/>
          <w:lang w:val="en-GB"/>
        </w:rPr>
        <w:t xml:space="preserve"> mare de 15% din </w:t>
      </w:r>
      <w:proofErr w:type="spellStart"/>
      <w:r w:rsidR="000544D1" w:rsidRPr="00011516">
        <w:rPr>
          <w:rFonts w:ascii="Georgia" w:hAnsi="Georgia"/>
          <w:bCs/>
          <w:lang w:val="en-GB"/>
        </w:rPr>
        <w:t>sumele</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repartizate</w:t>
      </w:r>
      <w:proofErr w:type="spellEnd"/>
      <w:r w:rsidR="000544D1" w:rsidRPr="00011516">
        <w:rPr>
          <w:rFonts w:ascii="Georgia" w:hAnsi="Georgia"/>
          <w:bCs/>
          <w:lang w:val="en-GB"/>
        </w:rPr>
        <w:t xml:space="preserve"> </w:t>
      </w:r>
      <w:proofErr w:type="spellStart"/>
      <w:r w:rsidR="000544D1" w:rsidRPr="00011516">
        <w:rPr>
          <w:rFonts w:ascii="Georgia" w:hAnsi="Georgia"/>
          <w:bCs/>
          <w:lang w:val="en-GB"/>
        </w:rPr>
        <w:t>fiecăruia</w:t>
      </w:r>
      <w:proofErr w:type="spellEnd"/>
      <w:r w:rsidR="000544D1" w:rsidRPr="00011516">
        <w:rPr>
          <w:rFonts w:ascii="Georgia" w:hAnsi="Georgia"/>
          <w:bCs/>
          <w:lang w:val="en-GB"/>
        </w:rPr>
        <w:t xml:space="preserve">. </w:t>
      </w:r>
    </w:p>
    <w:p w14:paraId="54DFBD0D" w14:textId="093F688D" w:rsidR="0007791D" w:rsidRPr="00011516" w:rsidRDefault="0039087B" w:rsidP="00956A27">
      <w:pPr>
        <w:pStyle w:val="ListParagraph"/>
        <w:numPr>
          <w:ilvl w:val="1"/>
          <w:numId w:val="1"/>
        </w:numPr>
        <w:spacing w:after="120" w:line="276" w:lineRule="auto"/>
        <w:ind w:left="706" w:hanging="706"/>
        <w:contextualSpacing w:val="0"/>
        <w:jc w:val="both"/>
        <w:rPr>
          <w:rFonts w:ascii="Georgia" w:hAnsi="Georgia"/>
          <w:bCs/>
        </w:rPr>
      </w:pPr>
      <w:proofErr w:type="spellStart"/>
      <w:r w:rsidRPr="00011516">
        <w:rPr>
          <w:rFonts w:ascii="Georgia" w:hAnsi="Georgia"/>
          <w:bCs/>
        </w:rPr>
        <w:t>Mandatarul</w:t>
      </w:r>
      <w:proofErr w:type="spellEnd"/>
      <w:r w:rsidRPr="00011516">
        <w:rPr>
          <w:rFonts w:ascii="Georgia" w:hAnsi="Georgia"/>
          <w:bCs/>
        </w:rPr>
        <w:t xml:space="preserve"> </w:t>
      </w:r>
      <w:proofErr w:type="spellStart"/>
      <w:r w:rsidR="00BB2447" w:rsidRPr="00011516">
        <w:rPr>
          <w:rFonts w:ascii="Georgia" w:hAnsi="Georgia"/>
          <w:bCs/>
        </w:rPr>
        <w:t>va</w:t>
      </w:r>
      <w:proofErr w:type="spellEnd"/>
      <w:r w:rsidR="00BB2447" w:rsidRPr="00011516">
        <w:rPr>
          <w:rFonts w:ascii="Georgia" w:hAnsi="Georgia"/>
          <w:bCs/>
        </w:rPr>
        <w:t xml:space="preserve"> </w:t>
      </w:r>
      <w:proofErr w:type="spellStart"/>
      <w:r w:rsidR="00BB2447" w:rsidRPr="00011516">
        <w:rPr>
          <w:rFonts w:ascii="Georgia" w:hAnsi="Georgia"/>
          <w:bCs/>
        </w:rPr>
        <w:t>informa</w:t>
      </w:r>
      <w:proofErr w:type="spellEnd"/>
      <w:r w:rsidR="00BB2447" w:rsidRPr="00011516">
        <w:rPr>
          <w:rFonts w:ascii="Georgia" w:hAnsi="Georgia"/>
          <w:bCs/>
        </w:rPr>
        <w:t xml:space="preserve"> </w:t>
      </w:r>
      <w:proofErr w:type="spellStart"/>
      <w:r w:rsidR="005C3FA4" w:rsidRPr="00011516">
        <w:rPr>
          <w:rFonts w:ascii="Georgia" w:hAnsi="Georgia"/>
          <w:bCs/>
        </w:rPr>
        <w:t>Mandantul</w:t>
      </w:r>
      <w:proofErr w:type="spellEnd"/>
      <w:r w:rsidR="005C3FA4" w:rsidRPr="00011516">
        <w:rPr>
          <w:rFonts w:ascii="Georgia" w:hAnsi="Georgia"/>
          <w:bCs/>
        </w:rPr>
        <w:t xml:space="preserve"> </w:t>
      </w:r>
      <w:r w:rsidR="00BB2447" w:rsidRPr="00011516">
        <w:rPr>
          <w:rFonts w:ascii="Georgia" w:hAnsi="Georgia"/>
          <w:bCs/>
        </w:rPr>
        <w:t xml:space="preserve">conform </w:t>
      </w:r>
      <w:proofErr w:type="spellStart"/>
      <w:r w:rsidR="00BB2447" w:rsidRPr="00011516">
        <w:rPr>
          <w:rFonts w:ascii="Georgia" w:hAnsi="Georgia"/>
          <w:bCs/>
        </w:rPr>
        <w:t>prevederilor</w:t>
      </w:r>
      <w:proofErr w:type="spellEnd"/>
      <w:r w:rsidR="00BB2447" w:rsidRPr="00011516">
        <w:rPr>
          <w:rFonts w:ascii="Georgia" w:hAnsi="Georgia"/>
          <w:bCs/>
        </w:rPr>
        <w:t xml:space="preserve"> </w:t>
      </w:r>
      <w:proofErr w:type="spellStart"/>
      <w:r w:rsidR="00BB2447" w:rsidRPr="00011516">
        <w:rPr>
          <w:rFonts w:ascii="Georgia" w:hAnsi="Georgia"/>
          <w:bCs/>
        </w:rPr>
        <w:t>legale</w:t>
      </w:r>
      <w:proofErr w:type="spellEnd"/>
      <w:r w:rsidR="00BB2447" w:rsidRPr="00011516">
        <w:rPr>
          <w:rFonts w:ascii="Georgia" w:hAnsi="Georgia"/>
          <w:bCs/>
        </w:rPr>
        <w:t xml:space="preserve"> </w:t>
      </w:r>
      <w:proofErr w:type="spellStart"/>
      <w:r w:rsidR="00BB2447" w:rsidRPr="00011516">
        <w:rPr>
          <w:rFonts w:ascii="Georgia" w:hAnsi="Georgia"/>
          <w:bCs/>
        </w:rPr>
        <w:t>aplicabile</w:t>
      </w:r>
      <w:proofErr w:type="spellEnd"/>
      <w:r w:rsidR="00BB2447" w:rsidRPr="00011516">
        <w:rPr>
          <w:rFonts w:ascii="Georgia" w:hAnsi="Georgia"/>
          <w:bCs/>
        </w:rPr>
        <w:t xml:space="preserve"> </w:t>
      </w:r>
      <w:proofErr w:type="spellStart"/>
      <w:r w:rsidR="00BB2447" w:rsidRPr="00011516">
        <w:rPr>
          <w:rFonts w:ascii="Georgia" w:hAnsi="Georgia"/>
          <w:bCs/>
        </w:rPr>
        <w:t>și</w:t>
      </w:r>
      <w:proofErr w:type="spellEnd"/>
      <w:r w:rsidR="00BB2447" w:rsidRPr="00011516">
        <w:rPr>
          <w:rFonts w:ascii="Georgia" w:hAnsi="Georgia"/>
          <w:bCs/>
        </w:rPr>
        <w:t xml:space="preserve"> conform </w:t>
      </w:r>
      <w:proofErr w:type="spellStart"/>
      <w:r w:rsidR="00BB2447" w:rsidRPr="00011516">
        <w:rPr>
          <w:rFonts w:ascii="Georgia" w:hAnsi="Georgia"/>
          <w:bCs/>
        </w:rPr>
        <w:t>Statutului</w:t>
      </w:r>
      <w:proofErr w:type="spellEnd"/>
      <w:r w:rsidR="00BB2447" w:rsidRPr="00011516">
        <w:rPr>
          <w:rFonts w:ascii="Georgia" w:hAnsi="Georgia"/>
          <w:bCs/>
        </w:rPr>
        <w:t xml:space="preserve"> AGDE</w:t>
      </w:r>
      <w:r w:rsidRPr="00011516">
        <w:rPr>
          <w:rFonts w:ascii="Georgia" w:hAnsi="Georgia"/>
          <w:bCs/>
        </w:rPr>
        <w:t xml:space="preserve"> </w:t>
      </w:r>
      <w:proofErr w:type="spellStart"/>
      <w:r w:rsidRPr="00011516">
        <w:rPr>
          <w:rFonts w:ascii="Georgia" w:hAnsi="Georgia"/>
          <w:bCs/>
        </w:rPr>
        <w:t>despre</w:t>
      </w:r>
      <w:proofErr w:type="spellEnd"/>
      <w:r w:rsidRPr="00011516">
        <w:rPr>
          <w:rFonts w:ascii="Georgia" w:hAnsi="Georgia"/>
          <w:bCs/>
        </w:rPr>
        <w:t xml:space="preserve"> tot </w:t>
      </w:r>
      <w:proofErr w:type="spellStart"/>
      <w:r w:rsidRPr="00011516">
        <w:rPr>
          <w:rFonts w:ascii="Georgia" w:hAnsi="Georgia"/>
          <w:bCs/>
        </w:rPr>
        <w:t>ceea</w:t>
      </w:r>
      <w:proofErr w:type="spellEnd"/>
      <w:r w:rsidRPr="00011516">
        <w:rPr>
          <w:rFonts w:ascii="Georgia" w:hAnsi="Georgia"/>
          <w:bCs/>
        </w:rPr>
        <w:t xml:space="preserve"> </w:t>
      </w:r>
      <w:proofErr w:type="spellStart"/>
      <w:r w:rsidRPr="00011516">
        <w:rPr>
          <w:rFonts w:ascii="Georgia" w:hAnsi="Georgia"/>
          <w:bCs/>
        </w:rPr>
        <w:t>ce</w:t>
      </w:r>
      <w:proofErr w:type="spellEnd"/>
      <w:r w:rsidRPr="00011516">
        <w:rPr>
          <w:rFonts w:ascii="Georgia" w:hAnsi="Georgia"/>
          <w:bCs/>
        </w:rPr>
        <w:t xml:space="preserve"> a </w:t>
      </w:r>
      <w:proofErr w:type="spellStart"/>
      <w:r w:rsidRPr="00011516">
        <w:rPr>
          <w:rFonts w:ascii="Georgia" w:hAnsi="Georgia"/>
          <w:bCs/>
        </w:rPr>
        <w:t>primit</w:t>
      </w:r>
      <w:proofErr w:type="spellEnd"/>
      <w:r w:rsidRPr="00011516">
        <w:rPr>
          <w:rFonts w:ascii="Georgia" w:hAnsi="Georgia"/>
          <w:bCs/>
        </w:rPr>
        <w:t xml:space="preserve"> </w:t>
      </w:r>
      <w:proofErr w:type="spellStart"/>
      <w:r w:rsidRPr="00011516">
        <w:rPr>
          <w:rFonts w:ascii="Georgia" w:hAnsi="Georgia"/>
          <w:bCs/>
        </w:rPr>
        <w:t>în</w:t>
      </w:r>
      <w:proofErr w:type="spellEnd"/>
      <w:r w:rsidRPr="00011516">
        <w:rPr>
          <w:rFonts w:ascii="Georgia" w:hAnsi="Georgia"/>
          <w:bCs/>
        </w:rPr>
        <w:t xml:space="preserve"> </w:t>
      </w:r>
      <w:proofErr w:type="spellStart"/>
      <w:r w:rsidRPr="00011516">
        <w:rPr>
          <w:rFonts w:ascii="Georgia" w:hAnsi="Georgia"/>
          <w:bCs/>
        </w:rPr>
        <w:t>virtutea</w:t>
      </w:r>
      <w:proofErr w:type="spellEnd"/>
      <w:r w:rsidRPr="00011516">
        <w:rPr>
          <w:rFonts w:ascii="Georgia" w:hAnsi="Georgia"/>
          <w:bCs/>
        </w:rPr>
        <w:t xml:space="preserve"> </w:t>
      </w:r>
      <w:proofErr w:type="spellStart"/>
      <w:r w:rsidRPr="00011516">
        <w:rPr>
          <w:rFonts w:ascii="Georgia" w:hAnsi="Georgia"/>
          <w:bCs/>
        </w:rPr>
        <w:t>mandatului</w:t>
      </w:r>
      <w:proofErr w:type="spellEnd"/>
      <w:r w:rsidR="00BB2447" w:rsidRPr="00011516">
        <w:rPr>
          <w:rFonts w:ascii="Georgia" w:hAnsi="Georgia"/>
          <w:bCs/>
        </w:rPr>
        <w:t xml:space="preserve"> </w:t>
      </w:r>
      <w:proofErr w:type="spellStart"/>
      <w:r w:rsidR="00BB2447" w:rsidRPr="00011516">
        <w:rPr>
          <w:rFonts w:ascii="Georgia" w:hAnsi="Georgia"/>
          <w:bCs/>
        </w:rPr>
        <w:t>acordat</w:t>
      </w:r>
      <w:proofErr w:type="spellEnd"/>
      <w:r w:rsidR="00BB2447" w:rsidRPr="00011516">
        <w:rPr>
          <w:rFonts w:ascii="Georgia" w:hAnsi="Georgia"/>
          <w:bCs/>
        </w:rPr>
        <w:t xml:space="preserve"> prin </w:t>
      </w:r>
      <w:proofErr w:type="spellStart"/>
      <w:r w:rsidR="00BB2447" w:rsidRPr="00011516">
        <w:rPr>
          <w:rFonts w:ascii="Georgia" w:hAnsi="Georgia"/>
          <w:bCs/>
        </w:rPr>
        <w:t>prezentul</w:t>
      </w:r>
      <w:proofErr w:type="spellEnd"/>
      <w:r w:rsidR="005C3FA4" w:rsidRPr="00011516">
        <w:rPr>
          <w:rFonts w:ascii="Georgia" w:hAnsi="Georgia"/>
          <w:bCs/>
        </w:rPr>
        <w:t xml:space="preserve"> Contract</w:t>
      </w:r>
      <w:r w:rsidR="00F473D8" w:rsidRPr="00011516">
        <w:rPr>
          <w:rFonts w:ascii="Georgia" w:hAnsi="Georgia"/>
          <w:bCs/>
          <w:lang w:val="en-GB"/>
        </w:rPr>
        <w:t>.</w:t>
      </w:r>
    </w:p>
    <w:p w14:paraId="23ADFD26" w14:textId="29EDC0F5" w:rsidR="00E5360C" w:rsidRPr="00011516" w:rsidRDefault="00E5360C" w:rsidP="00956A27">
      <w:pPr>
        <w:pStyle w:val="ListParagraph"/>
        <w:numPr>
          <w:ilvl w:val="1"/>
          <w:numId w:val="1"/>
        </w:numPr>
        <w:spacing w:after="120" w:line="276" w:lineRule="auto"/>
        <w:ind w:left="706" w:hanging="706"/>
        <w:contextualSpacing w:val="0"/>
        <w:jc w:val="both"/>
        <w:rPr>
          <w:rFonts w:ascii="Georgia" w:hAnsi="Georgia"/>
          <w:bCs/>
        </w:rPr>
      </w:pPr>
      <w:proofErr w:type="spellStart"/>
      <w:r w:rsidRPr="00011516">
        <w:rPr>
          <w:rFonts w:ascii="Georgia" w:hAnsi="Georgia"/>
          <w:bCs/>
        </w:rPr>
        <w:t>Repartiția</w:t>
      </w:r>
      <w:proofErr w:type="spellEnd"/>
      <w:r w:rsidRPr="00011516">
        <w:rPr>
          <w:rFonts w:ascii="Georgia" w:hAnsi="Georgia"/>
          <w:bCs/>
        </w:rPr>
        <w:t xml:space="preserve"> </w:t>
      </w:r>
      <w:proofErr w:type="spellStart"/>
      <w:r w:rsidR="005C3FA4" w:rsidRPr="00011516">
        <w:rPr>
          <w:rFonts w:ascii="Georgia" w:hAnsi="Georgia"/>
          <w:bCs/>
        </w:rPr>
        <w:t>și</w:t>
      </w:r>
      <w:proofErr w:type="spellEnd"/>
      <w:r w:rsidR="005C3FA4" w:rsidRPr="00011516">
        <w:rPr>
          <w:rFonts w:ascii="Georgia" w:hAnsi="Georgia"/>
          <w:bCs/>
        </w:rPr>
        <w:t xml:space="preserve"> </w:t>
      </w:r>
      <w:proofErr w:type="spellStart"/>
      <w:r w:rsidR="005C3FA4" w:rsidRPr="00011516">
        <w:rPr>
          <w:rFonts w:ascii="Georgia" w:hAnsi="Georgia"/>
          <w:bCs/>
        </w:rPr>
        <w:t>plata</w:t>
      </w:r>
      <w:proofErr w:type="spellEnd"/>
      <w:r w:rsidR="005C3FA4" w:rsidRPr="00011516">
        <w:rPr>
          <w:rFonts w:ascii="Georgia" w:hAnsi="Georgia"/>
          <w:bCs/>
        </w:rPr>
        <w:t xml:space="preserve"> </w:t>
      </w:r>
      <w:proofErr w:type="spellStart"/>
      <w:r w:rsidRPr="00011516">
        <w:rPr>
          <w:rFonts w:ascii="Georgia" w:hAnsi="Georgia"/>
          <w:bCs/>
        </w:rPr>
        <w:t>către</w:t>
      </w:r>
      <w:proofErr w:type="spellEnd"/>
      <w:r w:rsidRPr="00011516">
        <w:rPr>
          <w:rFonts w:ascii="Georgia" w:hAnsi="Georgia"/>
          <w:bCs/>
        </w:rPr>
        <w:t xml:space="preserve"> </w:t>
      </w:r>
      <w:proofErr w:type="spellStart"/>
      <w:r w:rsidRPr="00011516">
        <w:rPr>
          <w:rFonts w:ascii="Georgia" w:hAnsi="Georgia"/>
          <w:bCs/>
        </w:rPr>
        <w:t>Mandant</w:t>
      </w:r>
      <w:proofErr w:type="spellEnd"/>
      <w:r w:rsidRPr="00011516">
        <w:rPr>
          <w:rFonts w:ascii="Georgia" w:hAnsi="Georgia"/>
          <w:bCs/>
        </w:rPr>
        <w:t xml:space="preserve"> a </w:t>
      </w:r>
      <w:proofErr w:type="spellStart"/>
      <w:r w:rsidRPr="00011516">
        <w:rPr>
          <w:rFonts w:ascii="Georgia" w:hAnsi="Georgia"/>
          <w:bCs/>
        </w:rPr>
        <w:t>remunerațiilor</w:t>
      </w:r>
      <w:proofErr w:type="spellEnd"/>
      <w:r w:rsidRPr="00011516">
        <w:rPr>
          <w:rFonts w:ascii="Georgia" w:hAnsi="Georgia"/>
          <w:bCs/>
        </w:rPr>
        <w:t xml:space="preserve"> </w:t>
      </w:r>
      <w:proofErr w:type="spellStart"/>
      <w:r w:rsidRPr="00011516">
        <w:rPr>
          <w:rFonts w:ascii="Georgia" w:hAnsi="Georgia"/>
          <w:bCs/>
        </w:rPr>
        <w:t>colectate</w:t>
      </w:r>
      <w:proofErr w:type="spellEnd"/>
      <w:r w:rsidRPr="00011516">
        <w:rPr>
          <w:rFonts w:ascii="Georgia" w:hAnsi="Georgia"/>
          <w:bCs/>
        </w:rPr>
        <w:t xml:space="preserve"> de </w:t>
      </w:r>
      <w:proofErr w:type="spellStart"/>
      <w:r w:rsidRPr="00011516">
        <w:rPr>
          <w:rFonts w:ascii="Georgia" w:hAnsi="Georgia"/>
          <w:bCs/>
        </w:rPr>
        <w:t>Mandatar</w:t>
      </w:r>
      <w:proofErr w:type="spellEnd"/>
      <w:r w:rsidRPr="00011516">
        <w:rPr>
          <w:rFonts w:ascii="Georgia" w:hAnsi="Georgia"/>
          <w:bCs/>
        </w:rPr>
        <w:t xml:space="preserve"> </w:t>
      </w:r>
      <w:proofErr w:type="spellStart"/>
      <w:r w:rsidRPr="00011516">
        <w:rPr>
          <w:rFonts w:ascii="Georgia" w:hAnsi="Georgia"/>
          <w:bCs/>
        </w:rPr>
        <w:t>și</w:t>
      </w:r>
      <w:proofErr w:type="spellEnd"/>
      <w:r w:rsidRPr="00011516">
        <w:rPr>
          <w:rFonts w:ascii="Georgia" w:hAnsi="Georgia"/>
          <w:bCs/>
        </w:rPr>
        <w:t xml:space="preserve"> </w:t>
      </w:r>
      <w:proofErr w:type="spellStart"/>
      <w:r w:rsidRPr="00011516">
        <w:rPr>
          <w:rFonts w:ascii="Georgia" w:hAnsi="Georgia"/>
          <w:bCs/>
        </w:rPr>
        <w:t>cuvenite</w:t>
      </w:r>
      <w:proofErr w:type="spellEnd"/>
      <w:r w:rsidRPr="00011516">
        <w:rPr>
          <w:rFonts w:ascii="Georgia" w:hAnsi="Georgia"/>
          <w:bCs/>
        </w:rPr>
        <w:t xml:space="preserve"> </w:t>
      </w:r>
      <w:proofErr w:type="spellStart"/>
      <w:r w:rsidRPr="00011516">
        <w:rPr>
          <w:rFonts w:ascii="Georgia" w:hAnsi="Georgia"/>
          <w:bCs/>
        </w:rPr>
        <w:t>Mandantului</w:t>
      </w:r>
      <w:proofErr w:type="spellEnd"/>
      <w:r w:rsidRPr="00011516">
        <w:rPr>
          <w:rFonts w:ascii="Georgia" w:hAnsi="Georgia"/>
          <w:bCs/>
        </w:rPr>
        <w:t xml:space="preserve"> conform </w:t>
      </w:r>
      <w:proofErr w:type="spellStart"/>
      <w:r w:rsidRPr="00011516">
        <w:rPr>
          <w:rFonts w:ascii="Georgia" w:hAnsi="Georgia"/>
          <w:bCs/>
        </w:rPr>
        <w:t>prezentului</w:t>
      </w:r>
      <w:proofErr w:type="spellEnd"/>
      <w:r w:rsidRPr="00011516">
        <w:rPr>
          <w:rFonts w:ascii="Georgia" w:hAnsi="Georgia"/>
          <w:bCs/>
        </w:rPr>
        <w:t xml:space="preserve"> Contract se </w:t>
      </w:r>
      <w:proofErr w:type="spellStart"/>
      <w:r w:rsidR="00625350" w:rsidRPr="00011516">
        <w:rPr>
          <w:rFonts w:ascii="Georgia" w:hAnsi="Georgia"/>
          <w:bCs/>
        </w:rPr>
        <w:t>realizeaz</w:t>
      </w:r>
      <w:proofErr w:type="spellEnd"/>
      <w:r w:rsidR="00625350" w:rsidRPr="00011516">
        <w:rPr>
          <w:rFonts w:ascii="Georgia" w:hAnsi="Georgia"/>
          <w:bCs/>
          <w:lang w:val="ro-RO"/>
        </w:rPr>
        <w:t>ă</w:t>
      </w:r>
      <w:r w:rsidR="00625350" w:rsidRPr="00011516">
        <w:rPr>
          <w:rFonts w:ascii="Georgia" w:hAnsi="Georgia"/>
          <w:bCs/>
        </w:rPr>
        <w:t xml:space="preserve"> conform </w:t>
      </w:r>
      <w:proofErr w:type="spellStart"/>
      <w:r w:rsidR="00625350" w:rsidRPr="00011516">
        <w:rPr>
          <w:rFonts w:ascii="Georgia" w:hAnsi="Georgia"/>
          <w:bCs/>
        </w:rPr>
        <w:t>Statutului</w:t>
      </w:r>
      <w:proofErr w:type="spellEnd"/>
      <w:r w:rsidR="00625350" w:rsidRPr="00011516">
        <w:rPr>
          <w:rFonts w:ascii="Georgia" w:hAnsi="Georgia"/>
          <w:bCs/>
        </w:rPr>
        <w:t xml:space="preserve"> AGDE, </w:t>
      </w:r>
      <w:proofErr w:type="spellStart"/>
      <w:r w:rsidR="00625350" w:rsidRPr="00011516">
        <w:rPr>
          <w:rFonts w:ascii="Georgia" w:hAnsi="Georgia"/>
          <w:bCs/>
        </w:rPr>
        <w:t>regulamentelor</w:t>
      </w:r>
      <w:proofErr w:type="spellEnd"/>
      <w:r w:rsidR="00625350" w:rsidRPr="00011516">
        <w:rPr>
          <w:rFonts w:ascii="Georgia" w:hAnsi="Georgia"/>
          <w:bCs/>
        </w:rPr>
        <w:t xml:space="preserve"> </w:t>
      </w:r>
      <w:proofErr w:type="spellStart"/>
      <w:r w:rsidR="00625350" w:rsidRPr="00011516">
        <w:rPr>
          <w:rFonts w:ascii="Georgia" w:hAnsi="Georgia"/>
          <w:bCs/>
        </w:rPr>
        <w:t>și</w:t>
      </w:r>
      <w:proofErr w:type="spellEnd"/>
      <w:r w:rsidR="00625350" w:rsidRPr="00011516">
        <w:rPr>
          <w:rFonts w:ascii="Georgia" w:hAnsi="Georgia"/>
          <w:bCs/>
        </w:rPr>
        <w:t xml:space="preserve"> </w:t>
      </w:r>
      <w:proofErr w:type="spellStart"/>
      <w:r w:rsidR="00625350" w:rsidRPr="00011516">
        <w:rPr>
          <w:rFonts w:ascii="Georgia" w:hAnsi="Georgia"/>
          <w:bCs/>
        </w:rPr>
        <w:t>politicilor</w:t>
      </w:r>
      <w:proofErr w:type="spellEnd"/>
      <w:r w:rsidR="00625350" w:rsidRPr="00011516">
        <w:rPr>
          <w:rFonts w:ascii="Georgia" w:hAnsi="Georgia"/>
          <w:bCs/>
        </w:rPr>
        <w:t xml:space="preserve"> interne ale AGDE, precum </w:t>
      </w:r>
      <w:proofErr w:type="spellStart"/>
      <w:r w:rsidR="00625350" w:rsidRPr="00011516">
        <w:rPr>
          <w:rFonts w:ascii="Georgia" w:hAnsi="Georgia"/>
          <w:bCs/>
        </w:rPr>
        <w:t>și</w:t>
      </w:r>
      <w:proofErr w:type="spellEnd"/>
      <w:r w:rsidR="00625350" w:rsidRPr="00011516">
        <w:rPr>
          <w:rFonts w:ascii="Georgia" w:hAnsi="Georgia"/>
          <w:bCs/>
        </w:rPr>
        <w:t xml:space="preserve"> a </w:t>
      </w:r>
      <w:proofErr w:type="spellStart"/>
      <w:r w:rsidR="00625350" w:rsidRPr="00011516">
        <w:rPr>
          <w:rFonts w:ascii="Georgia" w:hAnsi="Georgia"/>
          <w:bCs/>
        </w:rPr>
        <w:t>hotărârilor</w:t>
      </w:r>
      <w:proofErr w:type="spellEnd"/>
      <w:r w:rsidR="00625350" w:rsidRPr="00011516">
        <w:rPr>
          <w:rFonts w:ascii="Georgia" w:hAnsi="Georgia"/>
          <w:bCs/>
        </w:rPr>
        <w:t xml:space="preserve"> </w:t>
      </w:r>
      <w:proofErr w:type="spellStart"/>
      <w:r w:rsidR="00625350" w:rsidRPr="00011516">
        <w:rPr>
          <w:rFonts w:ascii="Georgia" w:hAnsi="Georgia"/>
          <w:bCs/>
        </w:rPr>
        <w:t>statutare</w:t>
      </w:r>
      <w:proofErr w:type="spellEnd"/>
      <w:r w:rsidR="00625350" w:rsidRPr="00011516">
        <w:rPr>
          <w:rFonts w:ascii="Georgia" w:hAnsi="Georgia"/>
          <w:bCs/>
        </w:rPr>
        <w:t xml:space="preserve"> ale AGDE</w:t>
      </w:r>
      <w:r w:rsidR="00F473D8" w:rsidRPr="00011516">
        <w:rPr>
          <w:rFonts w:ascii="Georgia" w:hAnsi="Georgia"/>
          <w:bCs/>
        </w:rPr>
        <w:t>.</w:t>
      </w:r>
    </w:p>
    <w:p w14:paraId="7E67120B" w14:textId="2756BDD5" w:rsidR="0007791D" w:rsidRPr="00011516" w:rsidRDefault="0007791D" w:rsidP="00956A27">
      <w:pPr>
        <w:pStyle w:val="ListParagraph"/>
        <w:numPr>
          <w:ilvl w:val="1"/>
          <w:numId w:val="1"/>
        </w:numPr>
        <w:spacing w:after="120" w:line="276" w:lineRule="auto"/>
        <w:ind w:left="706" w:hanging="706"/>
        <w:contextualSpacing w:val="0"/>
        <w:jc w:val="both"/>
        <w:rPr>
          <w:rFonts w:ascii="Georgia" w:hAnsi="Georgia"/>
          <w:bCs/>
        </w:rPr>
      </w:pPr>
      <w:r w:rsidRPr="00011516">
        <w:rPr>
          <w:rFonts w:ascii="Georgia" w:hAnsi="Georgia"/>
          <w:bCs/>
        </w:rPr>
        <w:lastRenderedPageBreak/>
        <w:t xml:space="preserve">Pentru </w:t>
      </w:r>
      <w:proofErr w:type="spellStart"/>
      <w:r w:rsidRPr="00011516">
        <w:rPr>
          <w:rFonts w:ascii="Georgia" w:hAnsi="Georgia"/>
          <w:bCs/>
        </w:rPr>
        <w:t>încasarea</w:t>
      </w:r>
      <w:proofErr w:type="spellEnd"/>
      <w:r w:rsidRPr="00011516">
        <w:rPr>
          <w:rFonts w:ascii="Georgia" w:hAnsi="Georgia"/>
          <w:bCs/>
        </w:rPr>
        <w:t xml:space="preserve"> </w:t>
      </w:r>
      <w:proofErr w:type="spellStart"/>
      <w:r w:rsidRPr="00011516">
        <w:rPr>
          <w:rFonts w:ascii="Georgia" w:hAnsi="Georgia"/>
          <w:bCs/>
        </w:rPr>
        <w:t>remunerațiilor</w:t>
      </w:r>
      <w:proofErr w:type="spellEnd"/>
      <w:r w:rsidRPr="00011516">
        <w:rPr>
          <w:rFonts w:ascii="Georgia" w:hAnsi="Georgia"/>
          <w:bCs/>
        </w:rPr>
        <w:t xml:space="preserve"> </w:t>
      </w:r>
      <w:proofErr w:type="spellStart"/>
      <w:r w:rsidRPr="00011516">
        <w:rPr>
          <w:rFonts w:ascii="Georgia" w:hAnsi="Georgia"/>
          <w:bCs/>
        </w:rPr>
        <w:t>ce</w:t>
      </w:r>
      <w:proofErr w:type="spellEnd"/>
      <w:r w:rsidRPr="00011516">
        <w:rPr>
          <w:rFonts w:ascii="Georgia" w:hAnsi="Georgia"/>
          <w:bCs/>
        </w:rPr>
        <w:t xml:space="preserve"> i-au </w:t>
      </w:r>
      <w:proofErr w:type="spellStart"/>
      <w:r w:rsidRPr="00011516">
        <w:rPr>
          <w:rFonts w:ascii="Georgia" w:hAnsi="Georgia"/>
          <w:bCs/>
        </w:rPr>
        <w:t>fost</w:t>
      </w:r>
      <w:proofErr w:type="spellEnd"/>
      <w:r w:rsidRPr="00011516">
        <w:rPr>
          <w:rFonts w:ascii="Georgia" w:hAnsi="Georgia"/>
          <w:bCs/>
        </w:rPr>
        <w:t xml:space="preserve"> </w:t>
      </w:r>
      <w:proofErr w:type="spellStart"/>
      <w:r w:rsidRPr="00011516">
        <w:rPr>
          <w:rFonts w:ascii="Georgia" w:hAnsi="Georgia"/>
          <w:bCs/>
        </w:rPr>
        <w:t>repartizate</w:t>
      </w:r>
      <w:proofErr w:type="spellEnd"/>
      <w:r w:rsidRPr="00011516">
        <w:rPr>
          <w:rFonts w:ascii="Georgia" w:hAnsi="Georgia"/>
          <w:bCs/>
        </w:rPr>
        <w:t xml:space="preserve"> </w:t>
      </w:r>
      <w:proofErr w:type="spellStart"/>
      <w:r w:rsidRPr="00011516">
        <w:rPr>
          <w:rFonts w:ascii="Georgia" w:hAnsi="Georgia"/>
          <w:bCs/>
        </w:rPr>
        <w:t>în</w:t>
      </w:r>
      <w:proofErr w:type="spellEnd"/>
      <w:r w:rsidRPr="00011516">
        <w:rPr>
          <w:rFonts w:ascii="Georgia" w:hAnsi="Georgia"/>
          <w:bCs/>
        </w:rPr>
        <w:t xml:space="preserve"> mod individual de </w:t>
      </w:r>
      <w:proofErr w:type="spellStart"/>
      <w:r w:rsidRPr="00011516">
        <w:rPr>
          <w:rFonts w:ascii="Georgia" w:hAnsi="Georgia"/>
          <w:bCs/>
        </w:rPr>
        <w:t>către</w:t>
      </w:r>
      <w:proofErr w:type="spellEnd"/>
      <w:r w:rsidRPr="00011516">
        <w:rPr>
          <w:rFonts w:ascii="Georgia" w:hAnsi="Georgia"/>
          <w:bCs/>
        </w:rPr>
        <w:t xml:space="preserve"> </w:t>
      </w:r>
      <w:proofErr w:type="spellStart"/>
      <w:r w:rsidRPr="00011516">
        <w:rPr>
          <w:rFonts w:ascii="Georgia" w:hAnsi="Georgia"/>
          <w:bCs/>
        </w:rPr>
        <w:t>Mandatar</w:t>
      </w:r>
      <w:proofErr w:type="spellEnd"/>
      <w:r w:rsidRPr="00011516">
        <w:rPr>
          <w:rFonts w:ascii="Georgia" w:hAnsi="Georgia"/>
          <w:bCs/>
        </w:rPr>
        <w:t xml:space="preserve"> conform </w:t>
      </w:r>
      <w:proofErr w:type="spellStart"/>
      <w:r w:rsidRPr="00011516">
        <w:rPr>
          <w:rFonts w:ascii="Georgia" w:hAnsi="Georgia"/>
          <w:bCs/>
        </w:rPr>
        <w:t>prevederilor</w:t>
      </w:r>
      <w:proofErr w:type="spellEnd"/>
      <w:r w:rsidRPr="00011516">
        <w:rPr>
          <w:rFonts w:ascii="Georgia" w:hAnsi="Georgia"/>
          <w:bCs/>
        </w:rPr>
        <w:t xml:space="preserve"> </w:t>
      </w:r>
      <w:proofErr w:type="spellStart"/>
      <w:r w:rsidRPr="00011516">
        <w:rPr>
          <w:rFonts w:ascii="Georgia" w:hAnsi="Georgia"/>
          <w:bCs/>
        </w:rPr>
        <w:t>legale</w:t>
      </w:r>
      <w:proofErr w:type="spellEnd"/>
      <w:r w:rsidRPr="00011516">
        <w:rPr>
          <w:rFonts w:ascii="Georgia" w:hAnsi="Georgia"/>
          <w:bCs/>
        </w:rPr>
        <w:t xml:space="preserve"> </w:t>
      </w:r>
      <w:proofErr w:type="spellStart"/>
      <w:r w:rsidRPr="00011516">
        <w:rPr>
          <w:rFonts w:ascii="Georgia" w:hAnsi="Georgia"/>
          <w:bCs/>
        </w:rPr>
        <w:t>și</w:t>
      </w:r>
      <w:proofErr w:type="spellEnd"/>
      <w:r w:rsidRPr="00011516">
        <w:rPr>
          <w:rFonts w:ascii="Georgia" w:hAnsi="Georgia"/>
          <w:bCs/>
        </w:rPr>
        <w:t xml:space="preserve"> </w:t>
      </w:r>
      <w:proofErr w:type="spellStart"/>
      <w:r w:rsidRPr="00011516">
        <w:rPr>
          <w:rFonts w:ascii="Georgia" w:hAnsi="Georgia"/>
          <w:bCs/>
        </w:rPr>
        <w:t>statutare</w:t>
      </w:r>
      <w:proofErr w:type="spellEnd"/>
      <w:r w:rsidRPr="00011516">
        <w:rPr>
          <w:rFonts w:ascii="Georgia" w:hAnsi="Georgia"/>
          <w:bCs/>
        </w:rPr>
        <w:t xml:space="preserve"> </w:t>
      </w:r>
      <w:proofErr w:type="spellStart"/>
      <w:r w:rsidRPr="00011516">
        <w:rPr>
          <w:rFonts w:ascii="Georgia" w:hAnsi="Georgia"/>
          <w:bCs/>
        </w:rPr>
        <w:t>aplicabile</w:t>
      </w:r>
      <w:proofErr w:type="spellEnd"/>
      <w:r w:rsidRPr="00011516">
        <w:rPr>
          <w:rFonts w:ascii="Georgia" w:hAnsi="Georgia"/>
          <w:bCs/>
        </w:rPr>
        <w:t xml:space="preserve">, </w:t>
      </w:r>
      <w:proofErr w:type="spellStart"/>
      <w:r w:rsidRPr="00011516">
        <w:rPr>
          <w:rFonts w:ascii="Georgia" w:hAnsi="Georgia"/>
          <w:bCs/>
        </w:rPr>
        <w:t>Mandantul</w:t>
      </w:r>
      <w:proofErr w:type="spellEnd"/>
      <w:r w:rsidRPr="00011516">
        <w:rPr>
          <w:rFonts w:ascii="Georgia" w:hAnsi="Georgia"/>
          <w:bCs/>
        </w:rPr>
        <w:t xml:space="preserve"> </w:t>
      </w:r>
      <w:proofErr w:type="spellStart"/>
      <w:r w:rsidRPr="00011516">
        <w:rPr>
          <w:rFonts w:ascii="Georgia" w:hAnsi="Georgia"/>
          <w:bCs/>
        </w:rPr>
        <w:t>va</w:t>
      </w:r>
      <w:proofErr w:type="spellEnd"/>
      <w:r w:rsidRPr="00011516">
        <w:rPr>
          <w:rFonts w:ascii="Georgia" w:hAnsi="Georgia"/>
          <w:bCs/>
        </w:rPr>
        <w:t xml:space="preserve"> </w:t>
      </w:r>
      <w:proofErr w:type="spellStart"/>
      <w:r w:rsidRPr="00011516">
        <w:rPr>
          <w:rFonts w:ascii="Georgia" w:hAnsi="Georgia"/>
          <w:bCs/>
        </w:rPr>
        <w:t>emite</w:t>
      </w:r>
      <w:proofErr w:type="spellEnd"/>
      <w:r w:rsidRPr="00011516">
        <w:rPr>
          <w:rFonts w:ascii="Georgia" w:hAnsi="Georgia"/>
          <w:bCs/>
        </w:rPr>
        <w:t xml:space="preserve"> </w:t>
      </w:r>
      <w:proofErr w:type="spellStart"/>
      <w:r w:rsidRPr="00011516">
        <w:rPr>
          <w:rFonts w:ascii="Georgia" w:hAnsi="Georgia"/>
          <w:bCs/>
        </w:rPr>
        <w:t>și</w:t>
      </w:r>
      <w:proofErr w:type="spellEnd"/>
      <w:r w:rsidRPr="00011516">
        <w:rPr>
          <w:rFonts w:ascii="Georgia" w:hAnsi="Georgia"/>
          <w:bCs/>
        </w:rPr>
        <w:t xml:space="preserve"> </w:t>
      </w:r>
      <w:proofErr w:type="spellStart"/>
      <w:r w:rsidRPr="00011516">
        <w:rPr>
          <w:rFonts w:ascii="Georgia" w:hAnsi="Georgia"/>
          <w:bCs/>
        </w:rPr>
        <w:t>va</w:t>
      </w:r>
      <w:proofErr w:type="spellEnd"/>
      <w:r w:rsidRPr="00011516">
        <w:rPr>
          <w:rFonts w:ascii="Georgia" w:hAnsi="Georgia"/>
          <w:bCs/>
        </w:rPr>
        <w:t xml:space="preserve"> </w:t>
      </w:r>
      <w:proofErr w:type="spellStart"/>
      <w:r w:rsidRPr="00011516">
        <w:rPr>
          <w:rFonts w:ascii="Georgia" w:hAnsi="Georgia"/>
          <w:bCs/>
        </w:rPr>
        <w:t>comunica</w:t>
      </w:r>
      <w:proofErr w:type="spellEnd"/>
      <w:r w:rsidRPr="00011516">
        <w:rPr>
          <w:rFonts w:ascii="Georgia" w:hAnsi="Georgia"/>
          <w:bCs/>
        </w:rPr>
        <w:t xml:space="preserve"> </w:t>
      </w:r>
      <w:proofErr w:type="spellStart"/>
      <w:r w:rsidRPr="00011516">
        <w:rPr>
          <w:rFonts w:ascii="Georgia" w:hAnsi="Georgia"/>
          <w:bCs/>
        </w:rPr>
        <w:t>imediat</w:t>
      </w:r>
      <w:proofErr w:type="spellEnd"/>
      <w:r w:rsidRPr="00011516">
        <w:rPr>
          <w:rFonts w:ascii="Georgia" w:hAnsi="Georgia"/>
          <w:bCs/>
        </w:rPr>
        <w:t xml:space="preserve"> </w:t>
      </w:r>
      <w:proofErr w:type="spellStart"/>
      <w:r w:rsidRPr="00011516">
        <w:rPr>
          <w:rFonts w:ascii="Georgia" w:hAnsi="Georgia"/>
          <w:bCs/>
        </w:rPr>
        <w:t>către</w:t>
      </w:r>
      <w:proofErr w:type="spellEnd"/>
      <w:r w:rsidRPr="00011516">
        <w:rPr>
          <w:rFonts w:ascii="Georgia" w:hAnsi="Georgia"/>
          <w:bCs/>
        </w:rPr>
        <w:t xml:space="preserve"> </w:t>
      </w:r>
      <w:proofErr w:type="spellStart"/>
      <w:r w:rsidRPr="00011516">
        <w:rPr>
          <w:rFonts w:ascii="Georgia" w:hAnsi="Georgia"/>
          <w:bCs/>
        </w:rPr>
        <w:t>Mandatar</w:t>
      </w:r>
      <w:proofErr w:type="spellEnd"/>
      <w:r w:rsidRPr="00011516">
        <w:rPr>
          <w:rFonts w:ascii="Georgia" w:hAnsi="Georgia"/>
          <w:bCs/>
        </w:rPr>
        <w:t xml:space="preserve"> </w:t>
      </w:r>
      <w:proofErr w:type="spellStart"/>
      <w:r w:rsidRPr="00011516">
        <w:rPr>
          <w:rFonts w:ascii="Georgia" w:hAnsi="Georgia"/>
          <w:bCs/>
        </w:rPr>
        <w:t>facturile</w:t>
      </w:r>
      <w:proofErr w:type="spellEnd"/>
      <w:r w:rsidRPr="00011516">
        <w:rPr>
          <w:rFonts w:ascii="Georgia" w:hAnsi="Georgia"/>
          <w:bCs/>
        </w:rPr>
        <w:t xml:space="preserve"> </w:t>
      </w:r>
      <w:proofErr w:type="spellStart"/>
      <w:r w:rsidRPr="00011516">
        <w:rPr>
          <w:rFonts w:ascii="Georgia" w:hAnsi="Georgia"/>
          <w:bCs/>
        </w:rPr>
        <w:t>fiscale</w:t>
      </w:r>
      <w:proofErr w:type="spellEnd"/>
      <w:r w:rsidRPr="00011516">
        <w:rPr>
          <w:rFonts w:ascii="Georgia" w:hAnsi="Georgia"/>
          <w:bCs/>
        </w:rPr>
        <w:t xml:space="preserve"> </w:t>
      </w:r>
      <w:proofErr w:type="spellStart"/>
      <w:r w:rsidRPr="00011516">
        <w:rPr>
          <w:rFonts w:ascii="Georgia" w:hAnsi="Georgia"/>
          <w:bCs/>
        </w:rPr>
        <w:t>întocmite</w:t>
      </w:r>
      <w:proofErr w:type="spellEnd"/>
      <w:r w:rsidRPr="00011516">
        <w:rPr>
          <w:rFonts w:ascii="Georgia" w:hAnsi="Georgia"/>
          <w:bCs/>
        </w:rPr>
        <w:t xml:space="preserve"> legal </w:t>
      </w:r>
      <w:proofErr w:type="spellStart"/>
      <w:r w:rsidRPr="00011516">
        <w:rPr>
          <w:rFonts w:ascii="Georgia" w:hAnsi="Georgia"/>
          <w:bCs/>
        </w:rPr>
        <w:t>aferente</w:t>
      </w:r>
      <w:proofErr w:type="spellEnd"/>
      <w:r w:rsidRPr="00011516">
        <w:rPr>
          <w:rFonts w:ascii="Georgia" w:hAnsi="Georgia"/>
          <w:bCs/>
        </w:rPr>
        <w:t xml:space="preserve"> </w:t>
      </w:r>
      <w:proofErr w:type="spellStart"/>
      <w:r w:rsidRPr="00011516">
        <w:rPr>
          <w:rFonts w:ascii="Georgia" w:hAnsi="Georgia"/>
          <w:bCs/>
        </w:rPr>
        <w:t>respectivelor</w:t>
      </w:r>
      <w:proofErr w:type="spellEnd"/>
      <w:r w:rsidRPr="00011516">
        <w:rPr>
          <w:rFonts w:ascii="Georgia" w:hAnsi="Georgia"/>
          <w:bCs/>
        </w:rPr>
        <w:t xml:space="preserve"> </w:t>
      </w:r>
      <w:proofErr w:type="spellStart"/>
      <w:r w:rsidRPr="00011516">
        <w:rPr>
          <w:rFonts w:ascii="Georgia" w:hAnsi="Georgia"/>
          <w:bCs/>
        </w:rPr>
        <w:t>remunerații</w:t>
      </w:r>
      <w:proofErr w:type="spellEnd"/>
      <w:r w:rsidRPr="00011516">
        <w:rPr>
          <w:rFonts w:ascii="Georgia" w:hAnsi="Georgia"/>
          <w:bCs/>
        </w:rPr>
        <w:t xml:space="preserve"> </w:t>
      </w:r>
      <w:proofErr w:type="spellStart"/>
      <w:r w:rsidRPr="00011516">
        <w:rPr>
          <w:rFonts w:ascii="Georgia" w:hAnsi="Georgia"/>
          <w:bCs/>
        </w:rPr>
        <w:t>potrivit</w:t>
      </w:r>
      <w:proofErr w:type="spellEnd"/>
      <w:r w:rsidRPr="00011516">
        <w:rPr>
          <w:rFonts w:ascii="Georgia" w:hAnsi="Georgia"/>
          <w:bCs/>
        </w:rPr>
        <w:t xml:space="preserve"> </w:t>
      </w:r>
      <w:proofErr w:type="spellStart"/>
      <w:r w:rsidRPr="00011516">
        <w:rPr>
          <w:rFonts w:ascii="Georgia" w:hAnsi="Georgia"/>
          <w:bCs/>
        </w:rPr>
        <w:t>comunicării</w:t>
      </w:r>
      <w:proofErr w:type="spellEnd"/>
      <w:r w:rsidRPr="00011516">
        <w:rPr>
          <w:rFonts w:ascii="Georgia" w:hAnsi="Georgia"/>
          <w:bCs/>
        </w:rPr>
        <w:t xml:space="preserve"> </w:t>
      </w:r>
      <w:proofErr w:type="spellStart"/>
      <w:r w:rsidRPr="00011516">
        <w:rPr>
          <w:rFonts w:ascii="Georgia" w:hAnsi="Georgia"/>
          <w:bCs/>
        </w:rPr>
        <w:t>primite</w:t>
      </w:r>
      <w:proofErr w:type="spellEnd"/>
      <w:r w:rsidRPr="00011516">
        <w:rPr>
          <w:rFonts w:ascii="Georgia" w:hAnsi="Georgia"/>
          <w:bCs/>
        </w:rPr>
        <w:t xml:space="preserve"> din </w:t>
      </w:r>
      <w:proofErr w:type="spellStart"/>
      <w:r w:rsidRPr="00011516">
        <w:rPr>
          <w:rFonts w:ascii="Georgia" w:hAnsi="Georgia"/>
          <w:bCs/>
        </w:rPr>
        <w:t>partea</w:t>
      </w:r>
      <w:proofErr w:type="spellEnd"/>
      <w:r w:rsidRPr="00011516">
        <w:rPr>
          <w:rFonts w:ascii="Georgia" w:hAnsi="Georgia"/>
          <w:bCs/>
        </w:rPr>
        <w:t xml:space="preserve"> </w:t>
      </w:r>
      <w:proofErr w:type="spellStart"/>
      <w:r w:rsidRPr="00011516">
        <w:rPr>
          <w:rFonts w:ascii="Georgia" w:hAnsi="Georgia"/>
          <w:bCs/>
        </w:rPr>
        <w:t>Mandatarului</w:t>
      </w:r>
      <w:proofErr w:type="spellEnd"/>
      <w:r w:rsidR="00791487" w:rsidRPr="00011516">
        <w:rPr>
          <w:rFonts w:ascii="Georgia" w:hAnsi="Georgia"/>
          <w:bCs/>
        </w:rPr>
        <w:t>.</w:t>
      </w:r>
      <w:r w:rsidRPr="00011516">
        <w:rPr>
          <w:rFonts w:ascii="Georgia" w:hAnsi="Georgia"/>
          <w:bCs/>
        </w:rPr>
        <w:t xml:space="preserve"> </w:t>
      </w:r>
      <w:proofErr w:type="spellStart"/>
      <w:r w:rsidRPr="00011516">
        <w:rPr>
          <w:rFonts w:ascii="Georgia" w:hAnsi="Georgia"/>
          <w:bCs/>
        </w:rPr>
        <w:t>Neîndeplinirea</w:t>
      </w:r>
      <w:proofErr w:type="spellEnd"/>
      <w:r w:rsidRPr="00011516">
        <w:rPr>
          <w:rFonts w:ascii="Georgia" w:hAnsi="Georgia"/>
          <w:bCs/>
        </w:rPr>
        <w:t xml:space="preserve"> de </w:t>
      </w:r>
      <w:proofErr w:type="spellStart"/>
      <w:r w:rsidRPr="00011516">
        <w:rPr>
          <w:rFonts w:ascii="Georgia" w:hAnsi="Georgia"/>
          <w:bCs/>
        </w:rPr>
        <w:t>către</w:t>
      </w:r>
      <w:proofErr w:type="spellEnd"/>
      <w:r w:rsidRPr="00011516">
        <w:rPr>
          <w:rFonts w:ascii="Georgia" w:hAnsi="Georgia"/>
          <w:bCs/>
        </w:rPr>
        <w:t xml:space="preserve"> </w:t>
      </w:r>
      <w:proofErr w:type="spellStart"/>
      <w:r w:rsidRPr="00011516">
        <w:rPr>
          <w:rFonts w:ascii="Georgia" w:hAnsi="Georgia"/>
          <w:bCs/>
        </w:rPr>
        <w:t>Mandant</w:t>
      </w:r>
      <w:proofErr w:type="spellEnd"/>
      <w:r w:rsidRPr="00011516">
        <w:rPr>
          <w:rFonts w:ascii="Georgia" w:hAnsi="Georgia"/>
          <w:bCs/>
        </w:rPr>
        <w:t xml:space="preserve"> a </w:t>
      </w:r>
      <w:proofErr w:type="spellStart"/>
      <w:r w:rsidRPr="00011516">
        <w:rPr>
          <w:rFonts w:ascii="Georgia" w:hAnsi="Georgia"/>
          <w:bCs/>
        </w:rPr>
        <w:t>prezentei</w:t>
      </w:r>
      <w:proofErr w:type="spellEnd"/>
      <w:r w:rsidRPr="00011516">
        <w:rPr>
          <w:rFonts w:ascii="Georgia" w:hAnsi="Georgia"/>
          <w:bCs/>
        </w:rPr>
        <w:t xml:space="preserve"> </w:t>
      </w:r>
      <w:proofErr w:type="spellStart"/>
      <w:r w:rsidRPr="00011516">
        <w:rPr>
          <w:rFonts w:ascii="Georgia" w:hAnsi="Georgia"/>
          <w:bCs/>
        </w:rPr>
        <w:t>obligații</w:t>
      </w:r>
      <w:proofErr w:type="spellEnd"/>
      <w:r w:rsidRPr="00011516">
        <w:rPr>
          <w:rFonts w:ascii="Georgia" w:hAnsi="Georgia"/>
          <w:bCs/>
        </w:rPr>
        <w:t xml:space="preserve"> </w:t>
      </w:r>
      <w:proofErr w:type="spellStart"/>
      <w:r w:rsidRPr="00011516">
        <w:rPr>
          <w:rFonts w:ascii="Georgia" w:hAnsi="Georgia"/>
          <w:bCs/>
        </w:rPr>
        <w:t>exonerează</w:t>
      </w:r>
      <w:proofErr w:type="spellEnd"/>
      <w:r w:rsidRPr="00011516">
        <w:rPr>
          <w:rFonts w:ascii="Georgia" w:hAnsi="Georgia"/>
          <w:bCs/>
        </w:rPr>
        <w:t xml:space="preserve"> </w:t>
      </w:r>
      <w:proofErr w:type="spellStart"/>
      <w:r w:rsidRPr="00011516">
        <w:rPr>
          <w:rFonts w:ascii="Georgia" w:hAnsi="Georgia"/>
          <w:bCs/>
        </w:rPr>
        <w:t>Mandatarul</w:t>
      </w:r>
      <w:proofErr w:type="spellEnd"/>
      <w:r w:rsidRPr="00011516">
        <w:rPr>
          <w:rFonts w:ascii="Georgia" w:hAnsi="Georgia"/>
          <w:bCs/>
        </w:rPr>
        <w:t xml:space="preserve"> de </w:t>
      </w:r>
      <w:proofErr w:type="spellStart"/>
      <w:r w:rsidRPr="00011516">
        <w:rPr>
          <w:rFonts w:ascii="Georgia" w:hAnsi="Georgia"/>
          <w:bCs/>
        </w:rPr>
        <w:t>obligația</w:t>
      </w:r>
      <w:proofErr w:type="spellEnd"/>
      <w:r w:rsidRPr="00011516">
        <w:rPr>
          <w:rFonts w:ascii="Georgia" w:hAnsi="Georgia"/>
          <w:bCs/>
        </w:rPr>
        <w:t xml:space="preserve"> de </w:t>
      </w:r>
      <w:proofErr w:type="spellStart"/>
      <w:r w:rsidRPr="00011516">
        <w:rPr>
          <w:rFonts w:ascii="Georgia" w:hAnsi="Georgia"/>
          <w:bCs/>
        </w:rPr>
        <w:t>plată</w:t>
      </w:r>
      <w:proofErr w:type="spellEnd"/>
      <w:r w:rsidRPr="00011516">
        <w:rPr>
          <w:rFonts w:ascii="Georgia" w:hAnsi="Georgia"/>
          <w:bCs/>
        </w:rPr>
        <w:t xml:space="preserve"> pentru </w:t>
      </w:r>
      <w:proofErr w:type="spellStart"/>
      <w:r w:rsidRPr="00011516">
        <w:rPr>
          <w:rFonts w:ascii="Georgia" w:hAnsi="Georgia"/>
          <w:bCs/>
        </w:rPr>
        <w:t>sumele</w:t>
      </w:r>
      <w:proofErr w:type="spellEnd"/>
      <w:r w:rsidRPr="00011516">
        <w:rPr>
          <w:rFonts w:ascii="Georgia" w:hAnsi="Georgia"/>
          <w:bCs/>
        </w:rPr>
        <w:t xml:space="preserve"> pentru care </w:t>
      </w:r>
      <w:proofErr w:type="spellStart"/>
      <w:r w:rsidRPr="00011516">
        <w:rPr>
          <w:rFonts w:ascii="Georgia" w:hAnsi="Georgia"/>
          <w:bCs/>
        </w:rPr>
        <w:t>Mandatarul</w:t>
      </w:r>
      <w:proofErr w:type="spellEnd"/>
      <w:r w:rsidRPr="00011516">
        <w:rPr>
          <w:rFonts w:ascii="Georgia" w:hAnsi="Georgia"/>
          <w:bCs/>
        </w:rPr>
        <w:t xml:space="preserve"> nu a </w:t>
      </w:r>
      <w:proofErr w:type="spellStart"/>
      <w:r w:rsidRPr="00011516">
        <w:rPr>
          <w:rFonts w:ascii="Georgia" w:hAnsi="Georgia"/>
          <w:bCs/>
        </w:rPr>
        <w:t>primit</w:t>
      </w:r>
      <w:proofErr w:type="spellEnd"/>
      <w:r w:rsidRPr="00011516">
        <w:rPr>
          <w:rFonts w:ascii="Georgia" w:hAnsi="Georgia"/>
          <w:bCs/>
        </w:rPr>
        <w:t xml:space="preserve"> factura </w:t>
      </w:r>
      <w:proofErr w:type="spellStart"/>
      <w:r w:rsidRPr="00011516">
        <w:rPr>
          <w:rFonts w:ascii="Georgia" w:hAnsi="Georgia"/>
          <w:bCs/>
        </w:rPr>
        <w:t>întocmită</w:t>
      </w:r>
      <w:proofErr w:type="spellEnd"/>
      <w:r w:rsidRPr="00011516">
        <w:rPr>
          <w:rFonts w:ascii="Georgia" w:hAnsi="Georgia"/>
          <w:bCs/>
        </w:rPr>
        <w:t xml:space="preserve"> legal </w:t>
      </w:r>
      <w:proofErr w:type="spellStart"/>
      <w:r w:rsidRPr="00011516">
        <w:rPr>
          <w:rFonts w:ascii="Georgia" w:hAnsi="Georgia"/>
          <w:bCs/>
        </w:rPr>
        <w:t>și</w:t>
      </w:r>
      <w:proofErr w:type="spellEnd"/>
      <w:r w:rsidRPr="00011516">
        <w:rPr>
          <w:rFonts w:ascii="Georgia" w:hAnsi="Georgia"/>
          <w:bCs/>
        </w:rPr>
        <w:t xml:space="preserve"> </w:t>
      </w:r>
      <w:proofErr w:type="spellStart"/>
      <w:r w:rsidRPr="00011516">
        <w:rPr>
          <w:rFonts w:ascii="Georgia" w:hAnsi="Georgia"/>
          <w:bCs/>
        </w:rPr>
        <w:t>corespunzător</w:t>
      </w:r>
      <w:proofErr w:type="spellEnd"/>
      <w:r w:rsidRPr="00011516">
        <w:rPr>
          <w:rFonts w:ascii="Georgia" w:hAnsi="Georgia"/>
          <w:bCs/>
        </w:rPr>
        <w:t xml:space="preserve"> </w:t>
      </w:r>
      <w:proofErr w:type="spellStart"/>
      <w:r w:rsidRPr="00011516">
        <w:rPr>
          <w:rFonts w:ascii="Georgia" w:hAnsi="Georgia"/>
          <w:bCs/>
        </w:rPr>
        <w:t>comunicării</w:t>
      </w:r>
      <w:proofErr w:type="spellEnd"/>
      <w:r w:rsidRPr="00011516">
        <w:rPr>
          <w:rFonts w:ascii="Georgia" w:hAnsi="Georgia"/>
          <w:bCs/>
        </w:rPr>
        <w:t xml:space="preserve"> </w:t>
      </w:r>
      <w:proofErr w:type="spellStart"/>
      <w:r w:rsidRPr="00011516">
        <w:rPr>
          <w:rFonts w:ascii="Georgia" w:hAnsi="Georgia"/>
          <w:bCs/>
        </w:rPr>
        <w:t>Mandatarului</w:t>
      </w:r>
      <w:proofErr w:type="spellEnd"/>
      <w:r w:rsidRPr="00011516">
        <w:rPr>
          <w:rFonts w:ascii="Georgia" w:hAnsi="Georgia"/>
          <w:bCs/>
        </w:rPr>
        <w:t>.</w:t>
      </w:r>
    </w:p>
    <w:p w14:paraId="75A5AECF" w14:textId="2C0EB57E" w:rsidR="0095525F" w:rsidRPr="00011516" w:rsidRDefault="0039087B" w:rsidP="00956A27">
      <w:pPr>
        <w:pStyle w:val="ListParagraph"/>
        <w:numPr>
          <w:ilvl w:val="1"/>
          <w:numId w:val="1"/>
        </w:numPr>
        <w:spacing w:after="240" w:line="276" w:lineRule="auto"/>
        <w:ind w:left="706" w:hanging="706"/>
        <w:contextualSpacing w:val="0"/>
        <w:jc w:val="both"/>
        <w:rPr>
          <w:rFonts w:ascii="Georgia" w:hAnsi="Georgia"/>
          <w:bCs/>
        </w:rPr>
      </w:pPr>
      <w:proofErr w:type="spellStart"/>
      <w:r w:rsidRPr="00011516">
        <w:rPr>
          <w:rFonts w:ascii="Georgia" w:hAnsi="Georgia"/>
          <w:bCs/>
        </w:rPr>
        <w:t>Mandatarul</w:t>
      </w:r>
      <w:proofErr w:type="spellEnd"/>
      <w:r w:rsidRPr="00011516">
        <w:rPr>
          <w:rFonts w:ascii="Georgia" w:hAnsi="Georgia"/>
          <w:bCs/>
        </w:rPr>
        <w:t xml:space="preserve"> are </w:t>
      </w:r>
      <w:proofErr w:type="spellStart"/>
      <w:r w:rsidRPr="00011516">
        <w:rPr>
          <w:rFonts w:ascii="Georgia" w:hAnsi="Georgia"/>
          <w:bCs/>
        </w:rPr>
        <w:t>dreptul</w:t>
      </w:r>
      <w:proofErr w:type="spellEnd"/>
      <w:r w:rsidRPr="00011516">
        <w:rPr>
          <w:rFonts w:ascii="Georgia" w:hAnsi="Georgia"/>
          <w:bCs/>
        </w:rPr>
        <w:t xml:space="preserve"> </w:t>
      </w:r>
      <w:proofErr w:type="spellStart"/>
      <w:r w:rsidRPr="00011516">
        <w:rPr>
          <w:rFonts w:ascii="Georgia" w:hAnsi="Georgia"/>
          <w:bCs/>
        </w:rPr>
        <w:t>să</w:t>
      </w:r>
      <w:proofErr w:type="spellEnd"/>
      <w:r w:rsidRPr="00011516">
        <w:rPr>
          <w:rFonts w:ascii="Georgia" w:hAnsi="Georgia"/>
          <w:bCs/>
        </w:rPr>
        <w:t xml:space="preserve"> </w:t>
      </w:r>
      <w:proofErr w:type="spellStart"/>
      <w:r w:rsidRPr="00011516">
        <w:rPr>
          <w:rFonts w:ascii="Georgia" w:hAnsi="Georgia"/>
          <w:bCs/>
        </w:rPr>
        <w:t>stingă</w:t>
      </w:r>
      <w:proofErr w:type="spellEnd"/>
      <w:r w:rsidRPr="00011516">
        <w:rPr>
          <w:rFonts w:ascii="Georgia" w:hAnsi="Georgia"/>
          <w:bCs/>
        </w:rPr>
        <w:t xml:space="preserve"> prin </w:t>
      </w:r>
      <w:proofErr w:type="spellStart"/>
      <w:r w:rsidRPr="00011516">
        <w:rPr>
          <w:rFonts w:ascii="Georgia" w:hAnsi="Georgia"/>
          <w:bCs/>
        </w:rPr>
        <w:t>compensare</w:t>
      </w:r>
      <w:proofErr w:type="spellEnd"/>
      <w:r w:rsidRPr="00011516">
        <w:rPr>
          <w:rFonts w:ascii="Georgia" w:hAnsi="Georgia"/>
          <w:bCs/>
        </w:rPr>
        <w:t xml:space="preserve"> </w:t>
      </w:r>
      <w:proofErr w:type="spellStart"/>
      <w:r w:rsidRPr="00011516">
        <w:rPr>
          <w:rFonts w:ascii="Georgia" w:hAnsi="Georgia"/>
          <w:bCs/>
        </w:rPr>
        <w:t>datoriile</w:t>
      </w:r>
      <w:proofErr w:type="spellEnd"/>
      <w:r w:rsidRPr="00011516">
        <w:rPr>
          <w:rFonts w:ascii="Georgia" w:hAnsi="Georgia"/>
          <w:bCs/>
        </w:rPr>
        <w:t xml:space="preserve"> </w:t>
      </w:r>
      <w:proofErr w:type="spellStart"/>
      <w:r w:rsidRPr="00011516">
        <w:rPr>
          <w:rFonts w:ascii="Georgia" w:hAnsi="Georgia"/>
          <w:bCs/>
        </w:rPr>
        <w:t>reciproce</w:t>
      </w:r>
      <w:proofErr w:type="spellEnd"/>
      <w:r w:rsidRPr="00011516">
        <w:rPr>
          <w:rFonts w:ascii="Georgia" w:hAnsi="Georgia"/>
          <w:bCs/>
        </w:rPr>
        <w:t xml:space="preserve">, </w:t>
      </w:r>
      <w:proofErr w:type="spellStart"/>
      <w:r w:rsidRPr="00011516">
        <w:rPr>
          <w:rFonts w:ascii="Georgia" w:hAnsi="Georgia"/>
          <w:bCs/>
        </w:rPr>
        <w:t>până</w:t>
      </w:r>
      <w:proofErr w:type="spellEnd"/>
      <w:r w:rsidRPr="00011516">
        <w:rPr>
          <w:rFonts w:ascii="Georgia" w:hAnsi="Georgia"/>
          <w:bCs/>
        </w:rPr>
        <w:t xml:space="preserve"> la </w:t>
      </w:r>
      <w:proofErr w:type="spellStart"/>
      <w:r w:rsidRPr="00011516">
        <w:rPr>
          <w:rFonts w:ascii="Georgia" w:hAnsi="Georgia"/>
          <w:bCs/>
        </w:rPr>
        <w:t>concurența</w:t>
      </w:r>
      <w:proofErr w:type="spellEnd"/>
      <w:r w:rsidRPr="00011516">
        <w:rPr>
          <w:rFonts w:ascii="Georgia" w:hAnsi="Georgia"/>
          <w:bCs/>
        </w:rPr>
        <w:t xml:space="preserve"> </w:t>
      </w:r>
      <w:proofErr w:type="spellStart"/>
      <w:r w:rsidRPr="00011516">
        <w:rPr>
          <w:rFonts w:ascii="Georgia" w:hAnsi="Georgia"/>
          <w:bCs/>
        </w:rPr>
        <w:t>sumelor</w:t>
      </w:r>
      <w:proofErr w:type="spellEnd"/>
      <w:r w:rsidRPr="00011516">
        <w:rPr>
          <w:rFonts w:ascii="Georgia" w:hAnsi="Georgia"/>
          <w:bCs/>
        </w:rPr>
        <w:t xml:space="preserve"> </w:t>
      </w:r>
      <w:proofErr w:type="spellStart"/>
      <w:r w:rsidRPr="00011516">
        <w:rPr>
          <w:rFonts w:ascii="Georgia" w:hAnsi="Georgia"/>
          <w:bCs/>
        </w:rPr>
        <w:t>datorate</w:t>
      </w:r>
      <w:proofErr w:type="spellEnd"/>
      <w:r w:rsidRPr="00011516">
        <w:rPr>
          <w:rFonts w:ascii="Georgia" w:hAnsi="Georgia"/>
          <w:bCs/>
        </w:rPr>
        <w:t xml:space="preserve"> de </w:t>
      </w:r>
      <w:proofErr w:type="spellStart"/>
      <w:r w:rsidRPr="00011516">
        <w:rPr>
          <w:rFonts w:ascii="Georgia" w:hAnsi="Georgia"/>
          <w:bCs/>
        </w:rPr>
        <w:t>Mandant</w:t>
      </w:r>
      <w:proofErr w:type="spellEnd"/>
      <w:r w:rsidRPr="00011516">
        <w:rPr>
          <w:rFonts w:ascii="Georgia" w:hAnsi="Georgia"/>
          <w:bCs/>
        </w:rPr>
        <w:t xml:space="preserve"> </w:t>
      </w:r>
      <w:proofErr w:type="spellStart"/>
      <w:r w:rsidRPr="00011516">
        <w:rPr>
          <w:rFonts w:ascii="Georgia" w:hAnsi="Georgia"/>
          <w:bCs/>
        </w:rPr>
        <w:t>catre</w:t>
      </w:r>
      <w:proofErr w:type="spellEnd"/>
      <w:r w:rsidRPr="00011516">
        <w:rPr>
          <w:rFonts w:ascii="Georgia" w:hAnsi="Georgia"/>
          <w:bCs/>
        </w:rPr>
        <w:t xml:space="preserve"> </w:t>
      </w:r>
      <w:proofErr w:type="spellStart"/>
      <w:r w:rsidRPr="00011516">
        <w:rPr>
          <w:rFonts w:ascii="Georgia" w:hAnsi="Georgia"/>
          <w:bCs/>
        </w:rPr>
        <w:t>Mandatar</w:t>
      </w:r>
      <w:proofErr w:type="spellEnd"/>
      <w:r w:rsidRPr="00011516">
        <w:rPr>
          <w:rFonts w:ascii="Georgia" w:hAnsi="Georgia"/>
          <w:bCs/>
        </w:rPr>
        <w:t xml:space="preserve"> conform </w:t>
      </w:r>
      <w:proofErr w:type="spellStart"/>
      <w:r w:rsidRPr="00011516">
        <w:rPr>
          <w:rFonts w:ascii="Georgia" w:hAnsi="Georgia"/>
          <w:bCs/>
        </w:rPr>
        <w:t>Statutului</w:t>
      </w:r>
      <w:proofErr w:type="spellEnd"/>
      <w:r w:rsidRPr="00011516">
        <w:rPr>
          <w:rFonts w:ascii="Georgia" w:hAnsi="Georgia"/>
          <w:bCs/>
        </w:rPr>
        <w:t xml:space="preserve"> AGDE </w:t>
      </w:r>
      <w:proofErr w:type="spellStart"/>
      <w:r w:rsidRPr="00011516">
        <w:rPr>
          <w:rFonts w:ascii="Georgia" w:hAnsi="Georgia"/>
          <w:bCs/>
        </w:rPr>
        <w:t>și</w:t>
      </w:r>
      <w:proofErr w:type="spellEnd"/>
      <w:r w:rsidRPr="00011516">
        <w:rPr>
          <w:rFonts w:ascii="Georgia" w:hAnsi="Georgia"/>
          <w:bCs/>
        </w:rPr>
        <w:t>/</w:t>
      </w:r>
      <w:proofErr w:type="spellStart"/>
      <w:r w:rsidRPr="00011516">
        <w:rPr>
          <w:rFonts w:ascii="Georgia" w:hAnsi="Georgia"/>
          <w:bCs/>
        </w:rPr>
        <w:t>sau</w:t>
      </w:r>
      <w:proofErr w:type="spellEnd"/>
      <w:r w:rsidRPr="00011516">
        <w:rPr>
          <w:rFonts w:ascii="Georgia" w:hAnsi="Georgia"/>
          <w:bCs/>
        </w:rPr>
        <w:t xml:space="preserve"> a </w:t>
      </w:r>
      <w:proofErr w:type="spellStart"/>
      <w:r w:rsidRPr="00011516">
        <w:rPr>
          <w:rFonts w:ascii="Georgia" w:hAnsi="Georgia"/>
          <w:bCs/>
        </w:rPr>
        <w:t>hotărârilor</w:t>
      </w:r>
      <w:proofErr w:type="spellEnd"/>
      <w:r w:rsidRPr="00011516">
        <w:rPr>
          <w:rFonts w:ascii="Georgia" w:hAnsi="Georgia"/>
          <w:bCs/>
        </w:rPr>
        <w:t xml:space="preserve"> </w:t>
      </w:r>
      <w:proofErr w:type="spellStart"/>
      <w:r w:rsidR="00322B4C" w:rsidRPr="00011516">
        <w:rPr>
          <w:rFonts w:ascii="Georgia" w:hAnsi="Georgia"/>
          <w:bCs/>
        </w:rPr>
        <w:t>statutare</w:t>
      </w:r>
      <w:proofErr w:type="spellEnd"/>
      <w:r w:rsidR="00322B4C" w:rsidRPr="00011516">
        <w:rPr>
          <w:rFonts w:ascii="Georgia" w:hAnsi="Georgia"/>
          <w:bCs/>
        </w:rPr>
        <w:t xml:space="preserve"> ale </w:t>
      </w:r>
      <w:r w:rsidRPr="00011516">
        <w:rPr>
          <w:rFonts w:ascii="Georgia" w:hAnsi="Georgia"/>
          <w:bCs/>
        </w:rPr>
        <w:t>AGDE</w:t>
      </w:r>
      <w:r w:rsidR="00F473D8" w:rsidRPr="00011516">
        <w:rPr>
          <w:rFonts w:ascii="Georgia" w:hAnsi="Georgia"/>
          <w:bCs/>
        </w:rPr>
        <w:t>.</w:t>
      </w:r>
    </w:p>
    <w:p w14:paraId="12A0DC58" w14:textId="7A2EB72F" w:rsidR="002F13CB" w:rsidRPr="00011516" w:rsidRDefault="0095525F" w:rsidP="00956A27">
      <w:pPr>
        <w:pStyle w:val="ListParagraph"/>
        <w:numPr>
          <w:ilvl w:val="1"/>
          <w:numId w:val="1"/>
        </w:numPr>
        <w:spacing w:after="240" w:line="276" w:lineRule="auto"/>
        <w:ind w:left="706" w:hanging="706"/>
        <w:contextualSpacing w:val="0"/>
        <w:jc w:val="both"/>
        <w:rPr>
          <w:rFonts w:ascii="Georgia" w:hAnsi="Georgia"/>
          <w:bCs/>
        </w:rPr>
      </w:pPr>
      <w:proofErr w:type="spellStart"/>
      <w:r w:rsidRPr="00011516">
        <w:rPr>
          <w:rFonts w:ascii="Georgia" w:hAnsi="Georgia"/>
          <w:bCs/>
        </w:rPr>
        <w:t>Mandantul</w:t>
      </w:r>
      <w:proofErr w:type="spellEnd"/>
      <w:r w:rsidRPr="00011516">
        <w:rPr>
          <w:rFonts w:ascii="Georgia" w:hAnsi="Georgia"/>
          <w:bCs/>
        </w:rPr>
        <w:t xml:space="preserve"> </w:t>
      </w:r>
      <w:proofErr w:type="spellStart"/>
      <w:r w:rsidRPr="00011516">
        <w:rPr>
          <w:rFonts w:ascii="Georgia" w:hAnsi="Georgia"/>
          <w:bCs/>
        </w:rPr>
        <w:t>declară</w:t>
      </w:r>
      <w:proofErr w:type="spellEnd"/>
      <w:r w:rsidRPr="00011516">
        <w:rPr>
          <w:rFonts w:ascii="Georgia" w:hAnsi="Georgia"/>
          <w:bCs/>
        </w:rPr>
        <w:t xml:space="preserve"> </w:t>
      </w:r>
      <w:proofErr w:type="spellStart"/>
      <w:r w:rsidRPr="00011516">
        <w:rPr>
          <w:rFonts w:ascii="Georgia" w:hAnsi="Georgia"/>
          <w:bCs/>
        </w:rPr>
        <w:t>expres</w:t>
      </w:r>
      <w:proofErr w:type="spellEnd"/>
      <w:r w:rsidRPr="00011516">
        <w:rPr>
          <w:rFonts w:ascii="Georgia" w:hAnsi="Georgia"/>
          <w:bCs/>
        </w:rPr>
        <w:t xml:space="preserve"> pri</w:t>
      </w:r>
      <w:r w:rsidR="00791487" w:rsidRPr="00011516">
        <w:rPr>
          <w:rFonts w:ascii="Georgia" w:hAnsi="Georgia"/>
          <w:bCs/>
        </w:rPr>
        <w:t>n</w:t>
      </w:r>
      <w:r w:rsidRPr="00011516">
        <w:rPr>
          <w:rFonts w:ascii="Georgia" w:hAnsi="Georgia"/>
          <w:bCs/>
        </w:rPr>
        <w:t xml:space="preserve"> </w:t>
      </w:r>
      <w:proofErr w:type="spellStart"/>
      <w:r w:rsidRPr="00011516">
        <w:rPr>
          <w:rFonts w:ascii="Georgia" w:hAnsi="Georgia"/>
          <w:bCs/>
        </w:rPr>
        <w:t>prezentul</w:t>
      </w:r>
      <w:proofErr w:type="spellEnd"/>
      <w:r w:rsidR="00791487" w:rsidRPr="00011516">
        <w:rPr>
          <w:rFonts w:ascii="Georgia" w:hAnsi="Georgia"/>
          <w:bCs/>
        </w:rPr>
        <w:t xml:space="preserve"> Contract</w:t>
      </w:r>
      <w:r w:rsidRPr="00011516">
        <w:rPr>
          <w:rFonts w:ascii="Georgia" w:hAnsi="Georgia"/>
          <w:bCs/>
        </w:rPr>
        <w:t xml:space="preserve"> </w:t>
      </w:r>
      <w:proofErr w:type="spellStart"/>
      <w:r w:rsidRPr="00011516">
        <w:rPr>
          <w:rFonts w:ascii="Georgia" w:hAnsi="Georgia"/>
          <w:bCs/>
        </w:rPr>
        <w:t>că</w:t>
      </w:r>
      <w:proofErr w:type="spellEnd"/>
      <w:r w:rsidRPr="00011516">
        <w:rPr>
          <w:rFonts w:ascii="Georgia" w:hAnsi="Georgia"/>
          <w:bCs/>
        </w:rPr>
        <w:t xml:space="preserve"> </w:t>
      </w:r>
      <w:proofErr w:type="spellStart"/>
      <w:r w:rsidRPr="00011516">
        <w:rPr>
          <w:rFonts w:ascii="Georgia" w:hAnsi="Georgia"/>
          <w:bCs/>
        </w:rPr>
        <w:t>este</w:t>
      </w:r>
      <w:proofErr w:type="spellEnd"/>
      <w:r w:rsidRPr="00011516">
        <w:rPr>
          <w:rFonts w:ascii="Georgia" w:hAnsi="Georgia"/>
          <w:bCs/>
        </w:rPr>
        <w:t xml:space="preserve"> de </w:t>
      </w:r>
      <w:proofErr w:type="spellStart"/>
      <w:r w:rsidRPr="00011516">
        <w:rPr>
          <w:rFonts w:ascii="Georgia" w:hAnsi="Georgia"/>
          <w:bCs/>
        </w:rPr>
        <w:t>acord</w:t>
      </w:r>
      <w:proofErr w:type="spellEnd"/>
      <w:r w:rsidRPr="00011516">
        <w:rPr>
          <w:rFonts w:ascii="Georgia" w:hAnsi="Georgia"/>
          <w:bCs/>
        </w:rPr>
        <w:t xml:space="preserve"> ca </w:t>
      </w:r>
      <w:proofErr w:type="spellStart"/>
      <w:r w:rsidRPr="00011516">
        <w:rPr>
          <w:rFonts w:ascii="Georgia" w:hAnsi="Georgia"/>
          <w:bCs/>
        </w:rPr>
        <w:t>efectuarea</w:t>
      </w:r>
      <w:proofErr w:type="spellEnd"/>
      <w:r w:rsidRPr="00011516">
        <w:rPr>
          <w:rFonts w:ascii="Georgia" w:hAnsi="Georgia"/>
          <w:bCs/>
        </w:rPr>
        <w:t xml:space="preserve"> de </w:t>
      </w:r>
      <w:proofErr w:type="spellStart"/>
      <w:r w:rsidRPr="00011516">
        <w:rPr>
          <w:rFonts w:ascii="Georgia" w:hAnsi="Georgia"/>
          <w:bCs/>
        </w:rPr>
        <w:t>către</w:t>
      </w:r>
      <w:proofErr w:type="spellEnd"/>
      <w:r w:rsidRPr="00011516">
        <w:rPr>
          <w:rFonts w:ascii="Georgia" w:hAnsi="Georgia"/>
          <w:bCs/>
        </w:rPr>
        <w:t xml:space="preserve"> </w:t>
      </w:r>
      <w:proofErr w:type="spellStart"/>
      <w:r w:rsidRPr="00011516">
        <w:rPr>
          <w:rFonts w:ascii="Georgia" w:hAnsi="Georgia"/>
          <w:bCs/>
        </w:rPr>
        <w:t>Mandatar</w:t>
      </w:r>
      <w:proofErr w:type="spellEnd"/>
      <w:r w:rsidRPr="00011516">
        <w:rPr>
          <w:rFonts w:ascii="Georgia" w:hAnsi="Georgia"/>
          <w:bCs/>
        </w:rPr>
        <w:t xml:space="preserve"> a </w:t>
      </w:r>
      <w:proofErr w:type="spellStart"/>
      <w:r w:rsidRPr="00011516">
        <w:rPr>
          <w:rFonts w:ascii="Georgia" w:hAnsi="Georgia"/>
          <w:bCs/>
        </w:rPr>
        <w:t>plății</w:t>
      </w:r>
      <w:proofErr w:type="spellEnd"/>
      <w:r w:rsidRPr="00011516">
        <w:rPr>
          <w:rFonts w:ascii="Georgia" w:hAnsi="Georgia"/>
          <w:bCs/>
        </w:rPr>
        <w:t xml:space="preserve"> </w:t>
      </w:r>
      <w:proofErr w:type="spellStart"/>
      <w:r w:rsidRPr="00011516">
        <w:rPr>
          <w:rFonts w:ascii="Georgia" w:hAnsi="Georgia"/>
          <w:bCs/>
        </w:rPr>
        <w:t>remunera</w:t>
      </w:r>
      <w:proofErr w:type="spellEnd"/>
      <w:r w:rsidR="00232A2B" w:rsidRPr="00011516">
        <w:rPr>
          <w:rFonts w:ascii="Georgia" w:hAnsi="Georgia"/>
          <w:bCs/>
          <w:lang w:val="ro-RO"/>
        </w:rPr>
        <w:t>ț</w:t>
      </w:r>
      <w:proofErr w:type="spellStart"/>
      <w:r w:rsidRPr="00011516">
        <w:rPr>
          <w:rFonts w:ascii="Georgia" w:hAnsi="Georgia"/>
          <w:bCs/>
        </w:rPr>
        <w:t>iilor</w:t>
      </w:r>
      <w:proofErr w:type="spellEnd"/>
      <w:r w:rsidRPr="00011516">
        <w:rPr>
          <w:rFonts w:ascii="Georgia" w:hAnsi="Georgia"/>
          <w:bCs/>
        </w:rPr>
        <w:t xml:space="preserve"> </w:t>
      </w:r>
      <w:proofErr w:type="spellStart"/>
      <w:r w:rsidRPr="00011516">
        <w:rPr>
          <w:rFonts w:ascii="Georgia" w:hAnsi="Georgia"/>
          <w:bCs/>
        </w:rPr>
        <w:t>cuvenite</w:t>
      </w:r>
      <w:proofErr w:type="spellEnd"/>
      <w:r w:rsidRPr="00011516">
        <w:rPr>
          <w:rFonts w:ascii="Georgia" w:hAnsi="Georgia"/>
          <w:bCs/>
        </w:rPr>
        <w:t xml:space="preserve"> </w:t>
      </w:r>
      <w:proofErr w:type="spellStart"/>
      <w:r w:rsidRPr="00011516">
        <w:rPr>
          <w:rFonts w:ascii="Georgia" w:hAnsi="Georgia"/>
          <w:bCs/>
        </w:rPr>
        <w:t>acestuia</w:t>
      </w:r>
      <w:proofErr w:type="spellEnd"/>
      <w:r w:rsidRPr="00011516">
        <w:rPr>
          <w:rFonts w:ascii="Georgia" w:hAnsi="Georgia"/>
          <w:bCs/>
        </w:rPr>
        <w:t xml:space="preserve"> </w:t>
      </w:r>
      <w:proofErr w:type="spellStart"/>
      <w:r w:rsidRPr="00011516">
        <w:rPr>
          <w:rFonts w:ascii="Georgia" w:hAnsi="Georgia"/>
          <w:bCs/>
        </w:rPr>
        <w:t>în</w:t>
      </w:r>
      <w:proofErr w:type="spellEnd"/>
      <w:r w:rsidRPr="00011516">
        <w:rPr>
          <w:rFonts w:ascii="Georgia" w:hAnsi="Georgia"/>
          <w:bCs/>
        </w:rPr>
        <w:t xml:space="preserve"> </w:t>
      </w:r>
      <w:proofErr w:type="spellStart"/>
      <w:r w:rsidRPr="00011516">
        <w:rPr>
          <w:rFonts w:ascii="Georgia" w:hAnsi="Georgia"/>
          <w:bCs/>
        </w:rPr>
        <w:t>calitatea</w:t>
      </w:r>
      <w:proofErr w:type="spellEnd"/>
      <w:r w:rsidRPr="00011516">
        <w:rPr>
          <w:rFonts w:ascii="Georgia" w:hAnsi="Georgia"/>
          <w:bCs/>
        </w:rPr>
        <w:t xml:space="preserve"> </w:t>
      </w:r>
      <w:proofErr w:type="spellStart"/>
      <w:r w:rsidRPr="00011516">
        <w:rPr>
          <w:rFonts w:ascii="Georgia" w:hAnsi="Georgia"/>
          <w:bCs/>
        </w:rPr>
        <w:t>sa</w:t>
      </w:r>
      <w:proofErr w:type="spellEnd"/>
      <w:r w:rsidRPr="00011516">
        <w:rPr>
          <w:rFonts w:ascii="Georgia" w:hAnsi="Georgia"/>
          <w:bCs/>
        </w:rPr>
        <w:t xml:space="preserve"> de </w:t>
      </w:r>
      <w:proofErr w:type="spellStart"/>
      <w:r w:rsidRPr="00011516">
        <w:rPr>
          <w:rFonts w:ascii="Georgia" w:hAnsi="Georgia"/>
          <w:bCs/>
        </w:rPr>
        <w:t>membru</w:t>
      </w:r>
      <w:proofErr w:type="spellEnd"/>
      <w:r w:rsidRPr="00011516">
        <w:rPr>
          <w:rFonts w:ascii="Georgia" w:hAnsi="Georgia"/>
          <w:bCs/>
        </w:rPr>
        <w:t xml:space="preserve"> al </w:t>
      </w:r>
      <w:proofErr w:type="spellStart"/>
      <w:r w:rsidRPr="00011516">
        <w:rPr>
          <w:rFonts w:ascii="Georgia" w:hAnsi="Georgia"/>
          <w:bCs/>
        </w:rPr>
        <w:t>Asociației</w:t>
      </w:r>
      <w:proofErr w:type="spellEnd"/>
      <w:r w:rsidRPr="00011516">
        <w:rPr>
          <w:rFonts w:ascii="Georgia" w:hAnsi="Georgia"/>
          <w:bCs/>
        </w:rPr>
        <w:t xml:space="preserve"> </w:t>
      </w:r>
      <w:proofErr w:type="spellStart"/>
      <w:r w:rsidRPr="00011516">
        <w:rPr>
          <w:rFonts w:ascii="Georgia" w:hAnsi="Georgia"/>
          <w:bCs/>
        </w:rPr>
        <w:t>să</w:t>
      </w:r>
      <w:proofErr w:type="spellEnd"/>
      <w:r w:rsidRPr="00011516">
        <w:rPr>
          <w:rFonts w:ascii="Georgia" w:hAnsi="Georgia"/>
          <w:bCs/>
        </w:rPr>
        <w:t xml:space="preserve"> se </w:t>
      </w:r>
      <w:proofErr w:type="spellStart"/>
      <w:r w:rsidRPr="00011516">
        <w:rPr>
          <w:rFonts w:ascii="Georgia" w:hAnsi="Georgia"/>
          <w:bCs/>
        </w:rPr>
        <w:t>realizeze</w:t>
      </w:r>
      <w:proofErr w:type="spellEnd"/>
      <w:r w:rsidRPr="00011516">
        <w:rPr>
          <w:rFonts w:ascii="Georgia" w:hAnsi="Georgia"/>
          <w:bCs/>
        </w:rPr>
        <w:t xml:space="preserve"> prin </w:t>
      </w:r>
      <w:proofErr w:type="spellStart"/>
      <w:r w:rsidRPr="00011516">
        <w:rPr>
          <w:rFonts w:ascii="Georgia" w:hAnsi="Georgia"/>
          <w:bCs/>
        </w:rPr>
        <w:t>virament</w:t>
      </w:r>
      <w:proofErr w:type="spellEnd"/>
      <w:r w:rsidRPr="00011516">
        <w:rPr>
          <w:rFonts w:ascii="Georgia" w:hAnsi="Georgia"/>
          <w:bCs/>
        </w:rPr>
        <w:t xml:space="preserve"> </w:t>
      </w:r>
      <w:proofErr w:type="spellStart"/>
      <w:r w:rsidRPr="00011516">
        <w:rPr>
          <w:rFonts w:ascii="Georgia" w:hAnsi="Georgia"/>
          <w:bCs/>
        </w:rPr>
        <w:t>bancar</w:t>
      </w:r>
      <w:proofErr w:type="spellEnd"/>
      <w:r w:rsidRPr="00011516">
        <w:rPr>
          <w:rFonts w:ascii="Georgia" w:hAnsi="Georgia"/>
          <w:bCs/>
        </w:rPr>
        <w:t xml:space="preserve">, </w:t>
      </w:r>
      <w:proofErr w:type="spellStart"/>
      <w:r w:rsidRPr="00011516">
        <w:rPr>
          <w:rFonts w:ascii="Georgia" w:hAnsi="Georgia"/>
          <w:bCs/>
        </w:rPr>
        <w:t>în</w:t>
      </w:r>
      <w:proofErr w:type="spellEnd"/>
      <w:r w:rsidRPr="00011516">
        <w:rPr>
          <w:rFonts w:ascii="Georgia" w:hAnsi="Georgia"/>
          <w:bCs/>
        </w:rPr>
        <w:t xml:space="preserve"> </w:t>
      </w:r>
      <w:proofErr w:type="spellStart"/>
      <w:r w:rsidRPr="00011516">
        <w:rPr>
          <w:rFonts w:ascii="Georgia" w:hAnsi="Georgia"/>
          <w:bCs/>
        </w:rPr>
        <w:t>contul</w:t>
      </w:r>
      <w:proofErr w:type="spellEnd"/>
      <w:r w:rsidRPr="00011516">
        <w:rPr>
          <w:rFonts w:ascii="Georgia" w:hAnsi="Georgia"/>
          <w:bCs/>
        </w:rPr>
        <w:t xml:space="preserve"> </w:t>
      </w:r>
      <w:proofErr w:type="spellStart"/>
      <w:r w:rsidRPr="00011516">
        <w:rPr>
          <w:rFonts w:ascii="Georgia" w:hAnsi="Georgia"/>
          <w:bCs/>
        </w:rPr>
        <w:t>bancar</w:t>
      </w:r>
      <w:proofErr w:type="spellEnd"/>
      <w:r w:rsidR="00322B4C" w:rsidRPr="00011516">
        <w:rPr>
          <w:rFonts w:ascii="Georgia" w:hAnsi="Georgia"/>
          <w:bCs/>
        </w:rPr>
        <w:t xml:space="preserve"> </w:t>
      </w:r>
      <w:proofErr w:type="spellStart"/>
      <w:r w:rsidR="00322B4C" w:rsidRPr="00011516">
        <w:rPr>
          <w:rFonts w:ascii="Georgia" w:hAnsi="Georgia"/>
          <w:bCs/>
        </w:rPr>
        <w:t>aparținând</w:t>
      </w:r>
      <w:proofErr w:type="spellEnd"/>
      <w:r w:rsidR="00322B4C" w:rsidRPr="00011516">
        <w:rPr>
          <w:rFonts w:ascii="Georgia" w:hAnsi="Georgia"/>
          <w:bCs/>
        </w:rPr>
        <w:t xml:space="preserve"> </w:t>
      </w:r>
      <w:proofErr w:type="spellStart"/>
      <w:r w:rsidR="00322B4C" w:rsidRPr="00011516">
        <w:rPr>
          <w:rFonts w:ascii="Georgia" w:hAnsi="Georgia"/>
          <w:bCs/>
        </w:rPr>
        <w:t>Mandantului</w:t>
      </w:r>
      <w:proofErr w:type="spellEnd"/>
      <w:r w:rsidR="00322B4C" w:rsidRPr="00011516">
        <w:rPr>
          <w:rFonts w:ascii="Georgia" w:hAnsi="Georgia"/>
          <w:bCs/>
        </w:rPr>
        <w:t xml:space="preserve">, </w:t>
      </w:r>
      <w:proofErr w:type="spellStart"/>
      <w:r w:rsidR="00322B4C" w:rsidRPr="00011516">
        <w:rPr>
          <w:rFonts w:ascii="Georgia" w:hAnsi="Georgia"/>
          <w:bCs/>
        </w:rPr>
        <w:t>indicat</w:t>
      </w:r>
      <w:proofErr w:type="spellEnd"/>
      <w:r w:rsidR="00322B4C" w:rsidRPr="00011516">
        <w:rPr>
          <w:rFonts w:ascii="Georgia" w:hAnsi="Georgia"/>
          <w:bCs/>
        </w:rPr>
        <w:t xml:space="preserve"> </w:t>
      </w:r>
      <w:r w:rsidR="00322B4C" w:rsidRPr="00011516">
        <w:rPr>
          <w:rFonts w:ascii="Georgia" w:hAnsi="Georgia"/>
          <w:bCs/>
          <w:lang w:val="ro-RO"/>
        </w:rPr>
        <w:t>în factura fiscală</w:t>
      </w:r>
      <w:r w:rsidRPr="00011516">
        <w:rPr>
          <w:rFonts w:ascii="Georgia" w:hAnsi="Georgia"/>
          <w:bCs/>
        </w:rPr>
        <w:t>.</w:t>
      </w:r>
    </w:p>
    <w:p w14:paraId="5BDFFAE0" w14:textId="71E4B5FB" w:rsidR="007A2125" w:rsidRPr="00011516" w:rsidRDefault="007E0491" w:rsidP="00956A27">
      <w:pPr>
        <w:pStyle w:val="Heading1"/>
        <w:spacing w:after="240"/>
        <w:ind w:left="737" w:hanging="680"/>
      </w:pPr>
      <w:proofErr w:type="spellStart"/>
      <w:r w:rsidRPr="00011516">
        <w:t>Drepturile</w:t>
      </w:r>
      <w:proofErr w:type="spellEnd"/>
      <w:r w:rsidRPr="00011516">
        <w:t xml:space="preserve"> </w:t>
      </w:r>
      <w:proofErr w:type="spellStart"/>
      <w:r w:rsidRPr="00011516">
        <w:t>și</w:t>
      </w:r>
      <w:proofErr w:type="spellEnd"/>
      <w:r w:rsidRPr="00011516">
        <w:t xml:space="preserve"> </w:t>
      </w:r>
      <w:proofErr w:type="spellStart"/>
      <w:r w:rsidRPr="00011516">
        <w:t>obligațiile</w:t>
      </w:r>
      <w:proofErr w:type="spellEnd"/>
      <w:r w:rsidRPr="00011516">
        <w:t xml:space="preserve"> </w:t>
      </w:r>
      <w:proofErr w:type="spellStart"/>
      <w:r w:rsidRPr="00011516">
        <w:t>Mandantului</w:t>
      </w:r>
      <w:proofErr w:type="spellEnd"/>
    </w:p>
    <w:p w14:paraId="294D8172" w14:textId="3BE8E244" w:rsidR="00074ECE" w:rsidRPr="00011516" w:rsidRDefault="00B8323A" w:rsidP="00956A27">
      <w:pPr>
        <w:pStyle w:val="ListParagraph"/>
        <w:numPr>
          <w:ilvl w:val="1"/>
          <w:numId w:val="1"/>
        </w:numPr>
        <w:spacing w:after="240" w:line="276" w:lineRule="auto"/>
        <w:ind w:left="680" w:hanging="680"/>
        <w:contextualSpacing w:val="0"/>
        <w:jc w:val="both"/>
        <w:rPr>
          <w:rFonts w:ascii="Georgia" w:hAnsi="Georgia"/>
        </w:rPr>
      </w:pP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limitele</w:t>
      </w:r>
      <w:proofErr w:type="spellEnd"/>
      <w:r w:rsidRPr="00011516">
        <w:rPr>
          <w:rFonts w:ascii="Georgia" w:hAnsi="Georgia"/>
        </w:rPr>
        <w:t xml:space="preserve"> </w:t>
      </w:r>
      <w:proofErr w:type="spellStart"/>
      <w:r w:rsidRPr="00011516">
        <w:rPr>
          <w:rFonts w:ascii="Georgia" w:hAnsi="Georgia"/>
        </w:rPr>
        <w:t>stabilite</w:t>
      </w:r>
      <w:proofErr w:type="spellEnd"/>
      <w:r w:rsidRPr="00011516">
        <w:rPr>
          <w:rFonts w:ascii="Georgia" w:hAnsi="Georgia"/>
        </w:rPr>
        <w:t xml:space="preserve"> de </w:t>
      </w:r>
      <w:proofErr w:type="spellStart"/>
      <w:r w:rsidRPr="00011516">
        <w:rPr>
          <w:rFonts w:ascii="Georgia" w:hAnsi="Georgia"/>
        </w:rPr>
        <w:t>legislația</w:t>
      </w:r>
      <w:proofErr w:type="spellEnd"/>
      <w:r w:rsidRPr="00011516">
        <w:rPr>
          <w:rFonts w:ascii="Georgia" w:hAnsi="Georgia"/>
        </w:rPr>
        <w:t xml:space="preserve"> </w:t>
      </w:r>
      <w:proofErr w:type="spellStart"/>
      <w:r w:rsidRPr="00011516">
        <w:rPr>
          <w:rFonts w:ascii="Georgia" w:hAnsi="Georgia"/>
        </w:rPr>
        <w:t>aplicabilă</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vigoare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de </w:t>
      </w:r>
      <w:proofErr w:type="spellStart"/>
      <w:r w:rsidRPr="00011516">
        <w:rPr>
          <w:rFonts w:ascii="Georgia" w:hAnsi="Georgia"/>
        </w:rPr>
        <w:t>Statutul</w:t>
      </w:r>
      <w:proofErr w:type="spellEnd"/>
      <w:r w:rsidRPr="00011516">
        <w:rPr>
          <w:rFonts w:ascii="Georgia" w:hAnsi="Georgia"/>
        </w:rPr>
        <w:t xml:space="preserve"> AGDE, </w:t>
      </w:r>
      <w:proofErr w:type="spellStart"/>
      <w:r w:rsidR="007E0491" w:rsidRPr="00011516">
        <w:rPr>
          <w:rFonts w:ascii="Georgia" w:hAnsi="Georgia"/>
        </w:rPr>
        <w:t>Mandantu</w:t>
      </w:r>
      <w:r w:rsidRPr="00011516">
        <w:rPr>
          <w:rFonts w:ascii="Georgia" w:hAnsi="Georgia"/>
        </w:rPr>
        <w:t>l</w:t>
      </w:r>
      <w:proofErr w:type="spellEnd"/>
      <w:r w:rsidRPr="00011516">
        <w:rPr>
          <w:rFonts w:ascii="Georgia" w:hAnsi="Georgia"/>
        </w:rPr>
        <w:t xml:space="preserve"> are </w:t>
      </w:r>
      <w:proofErr w:type="spellStart"/>
      <w:r w:rsidRPr="00011516">
        <w:rPr>
          <w:rFonts w:ascii="Georgia" w:hAnsi="Georgia"/>
        </w:rPr>
        <w:t>următoarele</w:t>
      </w:r>
      <w:proofErr w:type="spellEnd"/>
      <w:r w:rsidRPr="00011516">
        <w:rPr>
          <w:rFonts w:ascii="Georgia" w:hAnsi="Georgia"/>
        </w:rPr>
        <w:t xml:space="preserve"> </w:t>
      </w:r>
      <w:proofErr w:type="spellStart"/>
      <w:r w:rsidRPr="00011516">
        <w:rPr>
          <w:rFonts w:ascii="Georgia" w:hAnsi="Georgia"/>
        </w:rPr>
        <w:t>drepturi</w:t>
      </w:r>
      <w:proofErr w:type="spellEnd"/>
      <w:r w:rsidR="00232A2B" w:rsidRPr="00011516">
        <w:rPr>
          <w:rFonts w:ascii="Georgia" w:hAnsi="Georgia"/>
        </w:rPr>
        <w:t xml:space="preserve"> </w:t>
      </w:r>
      <w:proofErr w:type="spellStart"/>
      <w:r w:rsidR="00232A2B" w:rsidRPr="00011516">
        <w:rPr>
          <w:rFonts w:ascii="Georgia" w:hAnsi="Georgia"/>
        </w:rPr>
        <w:t>și</w:t>
      </w:r>
      <w:proofErr w:type="spellEnd"/>
      <w:r w:rsidR="00232A2B" w:rsidRPr="00011516">
        <w:rPr>
          <w:rFonts w:ascii="Georgia" w:hAnsi="Georgia"/>
        </w:rPr>
        <w:t xml:space="preserve"> </w:t>
      </w:r>
      <w:proofErr w:type="spellStart"/>
      <w:r w:rsidR="00232A2B" w:rsidRPr="00011516">
        <w:rPr>
          <w:rFonts w:ascii="Georgia" w:hAnsi="Georgia"/>
        </w:rPr>
        <w:t>obligații</w:t>
      </w:r>
      <w:proofErr w:type="spellEnd"/>
      <w:r w:rsidRPr="00011516">
        <w:rPr>
          <w:rFonts w:ascii="Georgia" w:hAnsi="Georgia"/>
        </w:rPr>
        <w:t>:</w:t>
      </w:r>
    </w:p>
    <w:p w14:paraId="70657133" w14:textId="6EA270DA" w:rsidR="00B8323A" w:rsidRPr="00011516" w:rsidRDefault="00B8323A"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r w:rsidRPr="00011516">
        <w:rPr>
          <w:rFonts w:ascii="Georgia" w:hAnsi="Georgia"/>
          <w:sz w:val="22"/>
          <w:szCs w:val="22"/>
        </w:rPr>
        <w:t xml:space="preserve">de a </w:t>
      </w:r>
      <w:proofErr w:type="spellStart"/>
      <w:r w:rsidRPr="00011516">
        <w:rPr>
          <w:rFonts w:ascii="Georgia" w:hAnsi="Georgia"/>
          <w:sz w:val="22"/>
          <w:szCs w:val="22"/>
        </w:rPr>
        <w:t>încasa</w:t>
      </w:r>
      <w:proofErr w:type="spellEnd"/>
      <w:r w:rsidRPr="00011516">
        <w:rPr>
          <w:rFonts w:ascii="Georgia" w:hAnsi="Georgia"/>
          <w:sz w:val="22"/>
          <w:szCs w:val="22"/>
        </w:rPr>
        <w:t xml:space="preserve"> </w:t>
      </w:r>
      <w:proofErr w:type="spellStart"/>
      <w:r w:rsidRPr="00011516">
        <w:rPr>
          <w:rFonts w:ascii="Georgia" w:hAnsi="Georgia"/>
          <w:sz w:val="22"/>
          <w:szCs w:val="22"/>
        </w:rPr>
        <w:t>remunerațiile</w:t>
      </w:r>
      <w:proofErr w:type="spellEnd"/>
      <w:r w:rsidRPr="00011516">
        <w:rPr>
          <w:rFonts w:ascii="Georgia" w:hAnsi="Georgia"/>
          <w:sz w:val="22"/>
          <w:szCs w:val="22"/>
        </w:rPr>
        <w:t xml:space="preserve"> </w:t>
      </w:r>
      <w:proofErr w:type="spellStart"/>
      <w:r w:rsidRPr="00011516">
        <w:rPr>
          <w:rFonts w:ascii="Georgia" w:hAnsi="Georgia"/>
          <w:sz w:val="22"/>
          <w:szCs w:val="22"/>
        </w:rPr>
        <w:t>ce</w:t>
      </w:r>
      <w:proofErr w:type="spellEnd"/>
      <w:r w:rsidRPr="00011516">
        <w:rPr>
          <w:rFonts w:ascii="Georgia" w:hAnsi="Georgia"/>
          <w:sz w:val="22"/>
          <w:szCs w:val="22"/>
        </w:rPr>
        <w:t xml:space="preserve"> i se </w:t>
      </w:r>
      <w:proofErr w:type="spellStart"/>
      <w:r w:rsidRPr="00011516">
        <w:rPr>
          <w:rFonts w:ascii="Georgia" w:hAnsi="Georgia"/>
          <w:sz w:val="22"/>
          <w:szCs w:val="22"/>
        </w:rPr>
        <w:t>cuvin</w:t>
      </w:r>
      <w:proofErr w:type="spellEnd"/>
      <w:r w:rsidRPr="00011516">
        <w:rPr>
          <w:rFonts w:ascii="Georgia" w:hAnsi="Georgia"/>
          <w:sz w:val="22"/>
          <w:szCs w:val="22"/>
        </w:rPr>
        <w:t xml:space="preserve"> din </w:t>
      </w:r>
      <w:proofErr w:type="spellStart"/>
      <w:r w:rsidRPr="00011516">
        <w:rPr>
          <w:rFonts w:ascii="Georgia" w:hAnsi="Georgia"/>
          <w:sz w:val="22"/>
          <w:szCs w:val="22"/>
        </w:rPr>
        <w:t>repartizarea</w:t>
      </w:r>
      <w:proofErr w:type="spellEnd"/>
      <w:r w:rsidRPr="00011516">
        <w:rPr>
          <w:rFonts w:ascii="Georgia" w:hAnsi="Georgia"/>
          <w:sz w:val="22"/>
          <w:szCs w:val="22"/>
        </w:rPr>
        <w:t xml:space="preserve"> </w:t>
      </w:r>
      <w:proofErr w:type="spellStart"/>
      <w:r w:rsidRPr="00011516">
        <w:rPr>
          <w:rFonts w:ascii="Georgia" w:hAnsi="Georgia"/>
          <w:sz w:val="22"/>
          <w:szCs w:val="22"/>
        </w:rPr>
        <w:t>sumelor</w:t>
      </w:r>
      <w:proofErr w:type="spellEnd"/>
      <w:r w:rsidRPr="00011516">
        <w:rPr>
          <w:rFonts w:ascii="Georgia" w:hAnsi="Georgia"/>
          <w:sz w:val="22"/>
          <w:szCs w:val="22"/>
        </w:rPr>
        <w:t xml:space="preserve"> </w:t>
      </w:r>
      <w:proofErr w:type="spellStart"/>
      <w:r w:rsidRPr="00011516">
        <w:rPr>
          <w:rFonts w:ascii="Georgia" w:hAnsi="Georgia"/>
          <w:sz w:val="22"/>
          <w:szCs w:val="22"/>
        </w:rPr>
        <w:t>colectate</w:t>
      </w:r>
      <w:proofErr w:type="spellEnd"/>
      <w:r w:rsidRPr="00011516">
        <w:rPr>
          <w:rFonts w:ascii="Georgia" w:hAnsi="Georgia"/>
          <w:sz w:val="22"/>
          <w:szCs w:val="22"/>
        </w:rPr>
        <w:t xml:space="preserve"> de </w:t>
      </w:r>
      <w:proofErr w:type="spellStart"/>
      <w:r w:rsidRPr="00011516">
        <w:rPr>
          <w:rFonts w:ascii="Georgia" w:hAnsi="Georgia"/>
          <w:sz w:val="22"/>
          <w:szCs w:val="22"/>
        </w:rPr>
        <w:t>Asociație</w:t>
      </w:r>
      <w:proofErr w:type="spellEnd"/>
      <w:r w:rsidRPr="00011516">
        <w:rPr>
          <w:rFonts w:ascii="Georgia" w:hAnsi="Georgia"/>
          <w:sz w:val="22"/>
          <w:szCs w:val="22"/>
        </w:rPr>
        <w:t xml:space="preserve">, pe </w:t>
      </w:r>
      <w:proofErr w:type="spellStart"/>
      <w:r w:rsidRPr="00011516">
        <w:rPr>
          <w:rFonts w:ascii="Georgia" w:hAnsi="Georgia"/>
          <w:sz w:val="22"/>
          <w:szCs w:val="22"/>
        </w:rPr>
        <w:t>categorii</w:t>
      </w:r>
      <w:proofErr w:type="spellEnd"/>
      <w:r w:rsidRPr="00011516">
        <w:rPr>
          <w:rFonts w:ascii="Georgia" w:hAnsi="Georgia"/>
          <w:sz w:val="22"/>
          <w:szCs w:val="22"/>
        </w:rPr>
        <w:t xml:space="preserve"> de </w:t>
      </w:r>
      <w:proofErr w:type="spellStart"/>
      <w:r w:rsidRPr="00011516">
        <w:rPr>
          <w:rFonts w:ascii="Georgia" w:hAnsi="Georgia"/>
          <w:sz w:val="22"/>
          <w:szCs w:val="22"/>
        </w:rPr>
        <w:t>utilizări</w:t>
      </w:r>
      <w:proofErr w:type="spellEnd"/>
      <w:r w:rsidRPr="00011516">
        <w:rPr>
          <w:rFonts w:ascii="Georgia" w:hAnsi="Georgia"/>
          <w:sz w:val="22"/>
          <w:szCs w:val="22"/>
        </w:rPr>
        <w:t xml:space="preserve">, conform </w:t>
      </w:r>
      <w:proofErr w:type="spellStart"/>
      <w:r w:rsidRPr="00011516">
        <w:rPr>
          <w:rFonts w:ascii="Georgia" w:hAnsi="Georgia"/>
          <w:sz w:val="22"/>
          <w:szCs w:val="22"/>
        </w:rPr>
        <w:t>Statutului</w:t>
      </w:r>
      <w:proofErr w:type="spellEnd"/>
      <w:r w:rsidRPr="00011516">
        <w:rPr>
          <w:rFonts w:ascii="Georgia" w:hAnsi="Georgia"/>
          <w:sz w:val="22"/>
          <w:szCs w:val="22"/>
        </w:rPr>
        <w:t xml:space="preserve"> AGDE;</w:t>
      </w:r>
    </w:p>
    <w:p w14:paraId="7EB49ED8" w14:textId="1972978C" w:rsidR="00B8323A" w:rsidRPr="00011516" w:rsidRDefault="00B8323A" w:rsidP="004275DE">
      <w:pPr>
        <w:pStyle w:val="NormalWeb"/>
        <w:numPr>
          <w:ilvl w:val="0"/>
          <w:numId w:val="15"/>
        </w:numPr>
        <w:spacing w:before="0" w:beforeAutospacing="0" w:after="240" w:afterAutospacing="0" w:line="276" w:lineRule="auto"/>
        <w:ind w:hanging="357"/>
        <w:jc w:val="both"/>
        <w:textAlignment w:val="baseline"/>
        <w:rPr>
          <w:rFonts w:ascii="Georgia" w:hAnsi="Georgia"/>
          <w:sz w:val="22"/>
          <w:szCs w:val="22"/>
        </w:rPr>
      </w:pPr>
      <w:r w:rsidRPr="00011516">
        <w:rPr>
          <w:rFonts w:ascii="Georgia" w:hAnsi="Georgia"/>
          <w:sz w:val="22"/>
          <w:szCs w:val="22"/>
        </w:rPr>
        <w:t xml:space="preserve">de a </w:t>
      </w:r>
      <w:proofErr w:type="spellStart"/>
      <w:r w:rsidRPr="00011516">
        <w:rPr>
          <w:rFonts w:ascii="Georgia" w:hAnsi="Georgia"/>
          <w:sz w:val="22"/>
          <w:szCs w:val="22"/>
        </w:rPr>
        <w:t>alege</w:t>
      </w:r>
      <w:proofErr w:type="spellEnd"/>
      <w:r w:rsidRPr="00011516">
        <w:rPr>
          <w:rFonts w:ascii="Georgia" w:hAnsi="Georgia"/>
          <w:sz w:val="22"/>
          <w:szCs w:val="22"/>
        </w:rPr>
        <w:t xml:space="preserve"> </w:t>
      </w:r>
      <w:proofErr w:type="spellStart"/>
      <w:r w:rsidR="00232A2B" w:rsidRPr="00011516">
        <w:rPr>
          <w:rFonts w:ascii="Georgia" w:hAnsi="Georgia"/>
          <w:sz w:val="22"/>
          <w:szCs w:val="22"/>
        </w:rPr>
        <w:t>în</w:t>
      </w:r>
      <w:proofErr w:type="spellEnd"/>
      <w:r w:rsidR="00232A2B" w:rsidRPr="00011516">
        <w:rPr>
          <w:rFonts w:ascii="Georgia" w:hAnsi="Georgia"/>
          <w:sz w:val="22"/>
          <w:szCs w:val="22"/>
        </w:rPr>
        <w:t xml:space="preserve"> mod liber </w:t>
      </w:r>
      <w:r w:rsidRPr="00011516">
        <w:rPr>
          <w:rFonts w:ascii="Georgia" w:hAnsi="Georgia"/>
          <w:sz w:val="22"/>
          <w:szCs w:val="22"/>
        </w:rPr>
        <w:t xml:space="preserve">pentru </w:t>
      </w:r>
      <w:proofErr w:type="spellStart"/>
      <w:r w:rsidRPr="00011516">
        <w:rPr>
          <w:rFonts w:ascii="Georgia" w:hAnsi="Georgia"/>
          <w:sz w:val="22"/>
          <w:szCs w:val="22"/>
        </w:rPr>
        <w:t>ce</w:t>
      </w:r>
      <w:proofErr w:type="spellEnd"/>
      <w:r w:rsidRPr="00011516">
        <w:rPr>
          <w:rFonts w:ascii="Georgia" w:hAnsi="Georgia"/>
          <w:sz w:val="22"/>
          <w:szCs w:val="22"/>
        </w:rPr>
        <w:t xml:space="preserve"> </w:t>
      </w:r>
      <w:proofErr w:type="spellStart"/>
      <w:r w:rsidRPr="00011516">
        <w:rPr>
          <w:rFonts w:ascii="Georgia" w:hAnsi="Georgia"/>
          <w:sz w:val="22"/>
          <w:szCs w:val="22"/>
        </w:rPr>
        <w:t>drepturi</w:t>
      </w:r>
      <w:proofErr w:type="spellEnd"/>
      <w:r w:rsidRPr="00011516">
        <w:rPr>
          <w:rFonts w:ascii="Georgia" w:hAnsi="Georgia"/>
          <w:sz w:val="22"/>
          <w:szCs w:val="22"/>
        </w:rPr>
        <w:t xml:space="preserve">, </w:t>
      </w:r>
      <w:proofErr w:type="spellStart"/>
      <w:r w:rsidRPr="00011516">
        <w:rPr>
          <w:rFonts w:ascii="Georgia" w:hAnsi="Georgia"/>
          <w:sz w:val="22"/>
          <w:szCs w:val="22"/>
        </w:rPr>
        <w:t>categorii</w:t>
      </w:r>
      <w:proofErr w:type="spellEnd"/>
      <w:r w:rsidRPr="00011516">
        <w:rPr>
          <w:rFonts w:ascii="Georgia" w:hAnsi="Georgia"/>
          <w:sz w:val="22"/>
          <w:szCs w:val="22"/>
        </w:rPr>
        <w:t xml:space="preserve"> de </w:t>
      </w:r>
      <w:proofErr w:type="spellStart"/>
      <w:r w:rsidRPr="00011516">
        <w:rPr>
          <w:rFonts w:ascii="Georgia" w:hAnsi="Georgia"/>
          <w:sz w:val="22"/>
          <w:szCs w:val="22"/>
        </w:rPr>
        <w:t>drepturi</w:t>
      </w:r>
      <w:proofErr w:type="spellEnd"/>
      <w:r w:rsidRPr="00011516">
        <w:rPr>
          <w:rFonts w:ascii="Georgia" w:hAnsi="Georgia"/>
          <w:sz w:val="22"/>
          <w:szCs w:val="22"/>
        </w:rPr>
        <w:t xml:space="preserve"> </w:t>
      </w:r>
      <w:proofErr w:type="spellStart"/>
      <w:r w:rsidRPr="00011516">
        <w:rPr>
          <w:rFonts w:ascii="Georgia" w:hAnsi="Georgia"/>
          <w:sz w:val="22"/>
          <w:szCs w:val="22"/>
        </w:rPr>
        <w:t>sau</w:t>
      </w:r>
      <w:proofErr w:type="spellEnd"/>
      <w:r w:rsidRPr="00011516">
        <w:rPr>
          <w:rFonts w:ascii="Georgia" w:hAnsi="Georgia"/>
          <w:sz w:val="22"/>
          <w:szCs w:val="22"/>
        </w:rPr>
        <w:t xml:space="preserve"> </w:t>
      </w:r>
      <w:proofErr w:type="spellStart"/>
      <w:r w:rsidRPr="00011516">
        <w:rPr>
          <w:rFonts w:ascii="Georgia" w:hAnsi="Georgia"/>
          <w:sz w:val="22"/>
          <w:szCs w:val="22"/>
        </w:rPr>
        <w:t>tipuri</w:t>
      </w:r>
      <w:proofErr w:type="spellEnd"/>
      <w:r w:rsidRPr="00011516">
        <w:rPr>
          <w:rFonts w:ascii="Georgia" w:hAnsi="Georgia"/>
          <w:sz w:val="22"/>
          <w:szCs w:val="22"/>
        </w:rPr>
        <w:t xml:space="preserve"> de opere, de </w:t>
      </w:r>
      <w:proofErr w:type="spellStart"/>
      <w:r w:rsidRPr="00011516">
        <w:rPr>
          <w:rFonts w:ascii="Georgia" w:hAnsi="Georgia"/>
          <w:sz w:val="22"/>
          <w:szCs w:val="22"/>
        </w:rPr>
        <w:t>alte</w:t>
      </w:r>
      <w:proofErr w:type="spellEnd"/>
      <w:r w:rsidRPr="00011516">
        <w:rPr>
          <w:rFonts w:ascii="Georgia" w:hAnsi="Georgia"/>
          <w:sz w:val="22"/>
          <w:szCs w:val="22"/>
        </w:rPr>
        <w:t xml:space="preserve"> </w:t>
      </w:r>
      <w:proofErr w:type="spellStart"/>
      <w:r w:rsidRPr="00011516">
        <w:rPr>
          <w:rFonts w:ascii="Georgia" w:hAnsi="Georgia"/>
          <w:sz w:val="22"/>
          <w:szCs w:val="22"/>
        </w:rPr>
        <w:t>obiecte</w:t>
      </w:r>
      <w:proofErr w:type="spellEnd"/>
      <w:r w:rsidRPr="00011516">
        <w:rPr>
          <w:rFonts w:ascii="Georgia" w:hAnsi="Georgia"/>
          <w:sz w:val="22"/>
          <w:szCs w:val="22"/>
        </w:rPr>
        <w:t xml:space="preserve"> </w:t>
      </w:r>
      <w:proofErr w:type="spellStart"/>
      <w:r w:rsidRPr="00011516">
        <w:rPr>
          <w:rFonts w:ascii="Georgia" w:hAnsi="Georgia"/>
          <w:sz w:val="22"/>
          <w:szCs w:val="22"/>
        </w:rPr>
        <w:t>protejate</w:t>
      </w:r>
      <w:proofErr w:type="spellEnd"/>
      <w:r w:rsidRPr="00011516">
        <w:rPr>
          <w:rFonts w:ascii="Georgia" w:hAnsi="Georgia"/>
          <w:sz w:val="22"/>
          <w:szCs w:val="22"/>
        </w:rPr>
        <w:t xml:space="preserve"> </w:t>
      </w:r>
      <w:proofErr w:type="spellStart"/>
      <w:r w:rsidRPr="00011516">
        <w:rPr>
          <w:rFonts w:ascii="Georgia" w:hAnsi="Georgia"/>
          <w:sz w:val="22"/>
          <w:szCs w:val="22"/>
        </w:rPr>
        <w:t>sau</w:t>
      </w:r>
      <w:proofErr w:type="spellEnd"/>
      <w:r w:rsidRPr="00011516">
        <w:rPr>
          <w:rFonts w:ascii="Georgia" w:hAnsi="Georgia"/>
          <w:sz w:val="22"/>
          <w:szCs w:val="22"/>
        </w:rPr>
        <w:t xml:space="preserve"> </w:t>
      </w:r>
      <w:proofErr w:type="spellStart"/>
      <w:r w:rsidRPr="00011516">
        <w:rPr>
          <w:rFonts w:ascii="Georgia" w:hAnsi="Georgia"/>
          <w:sz w:val="22"/>
          <w:szCs w:val="22"/>
        </w:rPr>
        <w:t>teritorii</w:t>
      </w:r>
      <w:proofErr w:type="spellEnd"/>
      <w:r w:rsidRPr="00011516">
        <w:rPr>
          <w:rFonts w:ascii="Georgia" w:hAnsi="Georgia"/>
          <w:sz w:val="22"/>
          <w:szCs w:val="22"/>
        </w:rPr>
        <w:t xml:space="preserve"> </w:t>
      </w:r>
      <w:proofErr w:type="spellStart"/>
      <w:r w:rsidRPr="00011516">
        <w:rPr>
          <w:rFonts w:ascii="Georgia" w:hAnsi="Georgia"/>
          <w:sz w:val="22"/>
          <w:szCs w:val="22"/>
        </w:rPr>
        <w:t>autorizează</w:t>
      </w:r>
      <w:proofErr w:type="spellEnd"/>
      <w:r w:rsidRPr="00011516">
        <w:rPr>
          <w:rFonts w:ascii="Georgia" w:hAnsi="Georgia"/>
          <w:sz w:val="22"/>
          <w:szCs w:val="22"/>
        </w:rPr>
        <w:t xml:space="preserve"> </w:t>
      </w:r>
      <w:proofErr w:type="spellStart"/>
      <w:r w:rsidRPr="00011516">
        <w:rPr>
          <w:rFonts w:ascii="Georgia" w:hAnsi="Georgia"/>
          <w:sz w:val="22"/>
          <w:szCs w:val="22"/>
        </w:rPr>
        <w:t>Asociația</w:t>
      </w:r>
      <w:proofErr w:type="spellEnd"/>
      <w:r w:rsidRPr="00011516">
        <w:rPr>
          <w:rFonts w:ascii="Georgia" w:hAnsi="Georgia"/>
          <w:sz w:val="22"/>
          <w:szCs w:val="22"/>
        </w:rPr>
        <w:t xml:space="preserve"> pentru </w:t>
      </w:r>
      <w:proofErr w:type="spellStart"/>
      <w:r w:rsidRPr="00011516">
        <w:rPr>
          <w:rFonts w:ascii="Georgia" w:hAnsi="Georgia"/>
          <w:sz w:val="22"/>
          <w:szCs w:val="22"/>
        </w:rPr>
        <w:t>gestionarea</w:t>
      </w:r>
      <w:proofErr w:type="spellEnd"/>
      <w:r w:rsidRPr="00011516">
        <w:rPr>
          <w:rFonts w:ascii="Georgia" w:hAnsi="Georgia"/>
          <w:sz w:val="22"/>
          <w:szCs w:val="22"/>
        </w:rPr>
        <w:t xml:space="preserve"> </w:t>
      </w:r>
      <w:proofErr w:type="spellStart"/>
      <w:r w:rsidRPr="00011516">
        <w:rPr>
          <w:rFonts w:ascii="Georgia" w:hAnsi="Georgia"/>
          <w:sz w:val="22"/>
          <w:szCs w:val="22"/>
        </w:rPr>
        <w:t>acestora</w:t>
      </w:r>
      <w:proofErr w:type="spellEnd"/>
      <w:r w:rsidR="00A065C2" w:rsidRPr="00011516">
        <w:rPr>
          <w:rFonts w:ascii="Georgia" w:hAnsi="Georgia"/>
          <w:sz w:val="22"/>
          <w:szCs w:val="22"/>
        </w:rPr>
        <w:t xml:space="preserve">, prin </w:t>
      </w:r>
      <w:proofErr w:type="spellStart"/>
      <w:r w:rsidR="00A065C2" w:rsidRPr="00011516">
        <w:rPr>
          <w:rFonts w:ascii="Georgia" w:hAnsi="Georgia"/>
          <w:sz w:val="22"/>
          <w:szCs w:val="22"/>
        </w:rPr>
        <w:t>completarea</w:t>
      </w:r>
      <w:proofErr w:type="spellEnd"/>
      <w:r w:rsidR="00A065C2" w:rsidRPr="00011516">
        <w:rPr>
          <w:rFonts w:ascii="Georgia" w:hAnsi="Georgia"/>
          <w:sz w:val="22"/>
          <w:szCs w:val="22"/>
        </w:rPr>
        <w:t xml:space="preserve"> </w:t>
      </w:r>
      <w:proofErr w:type="spellStart"/>
      <w:r w:rsidR="00A065C2" w:rsidRPr="00011516">
        <w:rPr>
          <w:rFonts w:ascii="Georgia" w:hAnsi="Georgia"/>
          <w:sz w:val="22"/>
          <w:szCs w:val="22"/>
        </w:rPr>
        <w:t>Anexei</w:t>
      </w:r>
      <w:proofErr w:type="spellEnd"/>
      <w:r w:rsidR="00A065C2" w:rsidRPr="00011516">
        <w:rPr>
          <w:rFonts w:ascii="Georgia" w:hAnsi="Georgia"/>
          <w:sz w:val="22"/>
          <w:szCs w:val="22"/>
        </w:rPr>
        <w:t xml:space="preserve"> 1 la </w:t>
      </w:r>
      <w:proofErr w:type="spellStart"/>
      <w:r w:rsidR="00A065C2" w:rsidRPr="00011516">
        <w:rPr>
          <w:rFonts w:ascii="Georgia" w:hAnsi="Georgia"/>
          <w:sz w:val="22"/>
          <w:szCs w:val="22"/>
        </w:rPr>
        <w:t>prezentul</w:t>
      </w:r>
      <w:proofErr w:type="spellEnd"/>
      <w:r w:rsidR="004D3DE4" w:rsidRPr="00011516">
        <w:rPr>
          <w:rFonts w:ascii="Georgia" w:hAnsi="Georgia"/>
          <w:sz w:val="22"/>
          <w:szCs w:val="22"/>
        </w:rPr>
        <w:t xml:space="preserve"> Contract</w:t>
      </w:r>
      <w:r w:rsidR="009A4EAC" w:rsidRPr="00011516">
        <w:rPr>
          <w:rFonts w:ascii="Georgia" w:hAnsi="Georgia"/>
          <w:sz w:val="22"/>
          <w:szCs w:val="22"/>
        </w:rPr>
        <w:t xml:space="preserve">, </w:t>
      </w:r>
      <w:proofErr w:type="spellStart"/>
      <w:r w:rsidR="009A4EAC" w:rsidRPr="00011516">
        <w:rPr>
          <w:rFonts w:ascii="Georgia" w:hAnsi="Georgia"/>
          <w:sz w:val="22"/>
          <w:szCs w:val="22"/>
        </w:rPr>
        <w:t>indiferent</w:t>
      </w:r>
      <w:proofErr w:type="spellEnd"/>
      <w:r w:rsidR="009A4EAC" w:rsidRPr="00011516">
        <w:rPr>
          <w:rFonts w:ascii="Georgia" w:hAnsi="Georgia"/>
          <w:sz w:val="22"/>
          <w:szCs w:val="22"/>
        </w:rPr>
        <w:t xml:space="preserve"> de </w:t>
      </w:r>
      <w:proofErr w:type="spellStart"/>
      <w:r w:rsidR="009A4EAC" w:rsidRPr="00011516">
        <w:rPr>
          <w:rFonts w:ascii="Georgia" w:hAnsi="Georgia"/>
          <w:sz w:val="22"/>
          <w:szCs w:val="22"/>
        </w:rPr>
        <w:t>naţionalitate</w:t>
      </w:r>
      <w:proofErr w:type="spellEnd"/>
      <w:r w:rsidR="009A4EAC" w:rsidRPr="00011516">
        <w:rPr>
          <w:rFonts w:ascii="Georgia" w:hAnsi="Georgia"/>
          <w:sz w:val="22"/>
          <w:szCs w:val="22"/>
        </w:rPr>
        <w:t xml:space="preserve">, de </w:t>
      </w:r>
      <w:proofErr w:type="spellStart"/>
      <w:r w:rsidR="009A4EAC" w:rsidRPr="00011516">
        <w:rPr>
          <w:rFonts w:ascii="Georgia" w:hAnsi="Georgia"/>
          <w:sz w:val="22"/>
          <w:szCs w:val="22"/>
        </w:rPr>
        <w:t>reşedinţă</w:t>
      </w:r>
      <w:proofErr w:type="spellEnd"/>
      <w:r w:rsidR="009A4EAC" w:rsidRPr="00011516">
        <w:rPr>
          <w:rFonts w:ascii="Georgia" w:hAnsi="Georgia"/>
          <w:sz w:val="22"/>
          <w:szCs w:val="22"/>
        </w:rPr>
        <w:t xml:space="preserve"> </w:t>
      </w:r>
      <w:proofErr w:type="spellStart"/>
      <w:r w:rsidR="009A4EAC" w:rsidRPr="00011516">
        <w:rPr>
          <w:rFonts w:ascii="Georgia" w:hAnsi="Georgia"/>
          <w:sz w:val="22"/>
          <w:szCs w:val="22"/>
        </w:rPr>
        <w:t>sau</w:t>
      </w:r>
      <w:proofErr w:type="spellEnd"/>
      <w:r w:rsidR="009A4EAC" w:rsidRPr="00011516">
        <w:rPr>
          <w:rFonts w:ascii="Georgia" w:hAnsi="Georgia"/>
          <w:sz w:val="22"/>
          <w:szCs w:val="22"/>
        </w:rPr>
        <w:t xml:space="preserve"> de </w:t>
      </w:r>
      <w:proofErr w:type="spellStart"/>
      <w:r w:rsidR="009A4EAC" w:rsidRPr="00011516">
        <w:rPr>
          <w:rFonts w:ascii="Georgia" w:hAnsi="Georgia"/>
          <w:sz w:val="22"/>
          <w:szCs w:val="22"/>
        </w:rPr>
        <w:t>locul</w:t>
      </w:r>
      <w:proofErr w:type="spellEnd"/>
      <w:r w:rsidR="009A4EAC" w:rsidRPr="00011516">
        <w:rPr>
          <w:rFonts w:ascii="Georgia" w:hAnsi="Georgia"/>
          <w:sz w:val="22"/>
          <w:szCs w:val="22"/>
        </w:rPr>
        <w:t xml:space="preserve"> de </w:t>
      </w:r>
      <w:proofErr w:type="spellStart"/>
      <w:r w:rsidR="009A4EAC" w:rsidRPr="00011516">
        <w:rPr>
          <w:rFonts w:ascii="Georgia" w:hAnsi="Georgia"/>
          <w:sz w:val="22"/>
          <w:szCs w:val="22"/>
        </w:rPr>
        <w:t>stabilire</w:t>
      </w:r>
      <w:proofErr w:type="spellEnd"/>
      <w:r w:rsidR="009A4EAC" w:rsidRPr="00011516">
        <w:rPr>
          <w:rFonts w:ascii="Georgia" w:hAnsi="Georgia"/>
          <w:sz w:val="22"/>
          <w:szCs w:val="22"/>
        </w:rPr>
        <w:t xml:space="preserve"> a </w:t>
      </w:r>
      <w:proofErr w:type="spellStart"/>
      <w:r w:rsidR="00232A2B" w:rsidRPr="00011516">
        <w:rPr>
          <w:rFonts w:ascii="Georgia" w:hAnsi="Georgia"/>
          <w:sz w:val="22"/>
          <w:szCs w:val="22"/>
        </w:rPr>
        <w:t>Asociației</w:t>
      </w:r>
      <w:proofErr w:type="spellEnd"/>
      <w:r w:rsidR="009A4EAC" w:rsidRPr="00011516">
        <w:rPr>
          <w:rFonts w:ascii="Georgia" w:hAnsi="Georgia"/>
          <w:sz w:val="22"/>
          <w:szCs w:val="22"/>
        </w:rPr>
        <w:t xml:space="preserve"> </w:t>
      </w:r>
      <w:proofErr w:type="spellStart"/>
      <w:r w:rsidR="009A4EAC" w:rsidRPr="00011516">
        <w:rPr>
          <w:rFonts w:ascii="Georgia" w:hAnsi="Georgia"/>
          <w:sz w:val="22"/>
          <w:szCs w:val="22"/>
        </w:rPr>
        <w:t>sau</w:t>
      </w:r>
      <w:proofErr w:type="spellEnd"/>
      <w:r w:rsidR="009A4EAC" w:rsidRPr="00011516">
        <w:rPr>
          <w:rFonts w:ascii="Georgia" w:hAnsi="Georgia"/>
          <w:sz w:val="22"/>
          <w:szCs w:val="22"/>
        </w:rPr>
        <w:t xml:space="preserve"> a </w:t>
      </w:r>
      <w:proofErr w:type="spellStart"/>
      <w:r w:rsidR="00232A2B" w:rsidRPr="00011516">
        <w:rPr>
          <w:rFonts w:ascii="Georgia" w:hAnsi="Georgia"/>
          <w:sz w:val="22"/>
          <w:szCs w:val="22"/>
        </w:rPr>
        <w:t>Mandantului</w:t>
      </w:r>
      <w:proofErr w:type="spellEnd"/>
      <w:r w:rsidR="009A4EAC" w:rsidRPr="00011516">
        <w:rPr>
          <w:rFonts w:ascii="Georgia" w:hAnsi="Georgia"/>
          <w:sz w:val="22"/>
          <w:szCs w:val="22"/>
        </w:rPr>
        <w:t>;</w:t>
      </w:r>
    </w:p>
    <w:p w14:paraId="5C2C9EC3" w14:textId="41A32AC0" w:rsidR="000B4FB0" w:rsidRPr="00011516" w:rsidRDefault="000B4FB0" w:rsidP="004275DE">
      <w:pPr>
        <w:pStyle w:val="ListParagraph"/>
        <w:numPr>
          <w:ilvl w:val="0"/>
          <w:numId w:val="15"/>
        </w:numPr>
        <w:spacing w:after="240"/>
        <w:ind w:hanging="357"/>
        <w:contextualSpacing w:val="0"/>
        <w:jc w:val="both"/>
        <w:rPr>
          <w:rFonts w:ascii="Georgia" w:hAnsi="Georgia"/>
        </w:rPr>
      </w:pPr>
      <w:r w:rsidRPr="00011516">
        <w:rPr>
          <w:rFonts w:ascii="Georgia" w:hAnsi="Georgia"/>
          <w:lang w:val="en-GB"/>
        </w:rPr>
        <w:t xml:space="preserve">de a </w:t>
      </w:r>
      <w:proofErr w:type="spellStart"/>
      <w:r w:rsidRPr="00011516">
        <w:rPr>
          <w:rFonts w:ascii="Georgia" w:hAnsi="Georgia"/>
          <w:lang w:val="en-GB"/>
        </w:rPr>
        <w:t>acorda</w:t>
      </w:r>
      <w:proofErr w:type="spellEnd"/>
      <w:r w:rsidRPr="00011516">
        <w:rPr>
          <w:rFonts w:ascii="Georgia" w:hAnsi="Georgia"/>
          <w:lang w:val="en-GB"/>
        </w:rPr>
        <w:t xml:space="preserve"> </w:t>
      </w:r>
      <w:proofErr w:type="spellStart"/>
      <w:r w:rsidRPr="00011516">
        <w:rPr>
          <w:rFonts w:ascii="Georgia" w:hAnsi="Georgia"/>
          <w:lang w:val="en-GB"/>
        </w:rPr>
        <w:t>licențe</w:t>
      </w:r>
      <w:proofErr w:type="spellEnd"/>
      <w:r w:rsidRPr="00011516">
        <w:rPr>
          <w:rFonts w:ascii="Georgia" w:hAnsi="Georgia"/>
          <w:lang w:val="en-GB"/>
        </w:rPr>
        <w:t xml:space="preserve"> pentru </w:t>
      </w:r>
      <w:proofErr w:type="spellStart"/>
      <w:r w:rsidRPr="00011516">
        <w:rPr>
          <w:rFonts w:ascii="Georgia" w:hAnsi="Georgia"/>
          <w:lang w:val="en-GB"/>
        </w:rPr>
        <w:t>utilizările</w:t>
      </w:r>
      <w:proofErr w:type="spellEnd"/>
      <w:r w:rsidRPr="00011516">
        <w:rPr>
          <w:rFonts w:ascii="Georgia" w:hAnsi="Georgia"/>
          <w:lang w:val="en-GB"/>
        </w:rPr>
        <w:t xml:space="preserve"> </w:t>
      </w:r>
      <w:proofErr w:type="spellStart"/>
      <w:r w:rsidRPr="00011516">
        <w:rPr>
          <w:rFonts w:ascii="Georgia" w:hAnsi="Georgia"/>
          <w:lang w:val="en-GB"/>
        </w:rPr>
        <w:t>necomerciale</w:t>
      </w:r>
      <w:proofErr w:type="spellEnd"/>
      <w:r w:rsidRPr="00011516">
        <w:rPr>
          <w:rFonts w:ascii="Georgia" w:hAnsi="Georgia"/>
          <w:lang w:val="en-GB"/>
        </w:rPr>
        <w:t xml:space="preserve"> ale </w:t>
      </w:r>
      <w:proofErr w:type="spellStart"/>
      <w:r w:rsidRPr="00011516">
        <w:rPr>
          <w:rFonts w:ascii="Georgia" w:hAnsi="Georgia"/>
          <w:lang w:val="en-GB"/>
        </w:rPr>
        <w:t>oricăror</w:t>
      </w:r>
      <w:proofErr w:type="spellEnd"/>
      <w:r w:rsidRPr="00011516">
        <w:rPr>
          <w:rFonts w:ascii="Georgia" w:hAnsi="Georgia"/>
          <w:lang w:val="en-GB"/>
        </w:rPr>
        <w:t xml:space="preserve"> </w:t>
      </w:r>
      <w:proofErr w:type="spellStart"/>
      <w:r w:rsidRPr="00011516">
        <w:rPr>
          <w:rFonts w:ascii="Georgia" w:hAnsi="Georgia"/>
          <w:lang w:val="en-GB"/>
        </w:rPr>
        <w:t>drepturi</w:t>
      </w:r>
      <w:proofErr w:type="spellEnd"/>
      <w:r w:rsidRPr="00011516">
        <w:rPr>
          <w:rFonts w:ascii="Georgia" w:hAnsi="Georgia"/>
          <w:lang w:val="en-GB"/>
        </w:rPr>
        <w:t xml:space="preserve">, </w:t>
      </w:r>
      <w:proofErr w:type="spellStart"/>
      <w:r w:rsidRPr="00011516">
        <w:rPr>
          <w:rFonts w:ascii="Georgia" w:hAnsi="Georgia"/>
          <w:lang w:val="en-GB"/>
        </w:rPr>
        <w:t>categorii</w:t>
      </w:r>
      <w:proofErr w:type="spellEnd"/>
      <w:r w:rsidRPr="00011516">
        <w:rPr>
          <w:rFonts w:ascii="Georgia" w:hAnsi="Georgia"/>
          <w:lang w:val="en-GB"/>
        </w:rPr>
        <w:t xml:space="preserve"> de </w:t>
      </w:r>
      <w:proofErr w:type="spellStart"/>
      <w:r w:rsidRPr="00011516">
        <w:rPr>
          <w:rFonts w:ascii="Georgia" w:hAnsi="Georgia"/>
          <w:lang w:val="en-GB"/>
        </w:rPr>
        <w:t>drepturi</w:t>
      </w:r>
      <w:proofErr w:type="spellEnd"/>
      <w:r w:rsidRPr="00011516">
        <w:rPr>
          <w:rFonts w:ascii="Georgia" w:hAnsi="Georgia"/>
          <w:lang w:val="en-GB"/>
        </w:rPr>
        <w:t xml:space="preserve"> </w:t>
      </w:r>
      <w:proofErr w:type="spellStart"/>
      <w:r w:rsidRPr="00011516">
        <w:rPr>
          <w:rFonts w:ascii="Georgia" w:hAnsi="Georgia"/>
          <w:lang w:val="en-GB"/>
        </w:rPr>
        <w:t>sau</w:t>
      </w:r>
      <w:proofErr w:type="spellEnd"/>
      <w:r w:rsidRPr="00011516">
        <w:rPr>
          <w:rFonts w:ascii="Georgia" w:hAnsi="Georgia"/>
          <w:lang w:val="en-GB"/>
        </w:rPr>
        <w:t xml:space="preserve"> </w:t>
      </w:r>
      <w:proofErr w:type="spellStart"/>
      <w:r w:rsidRPr="00011516">
        <w:rPr>
          <w:rFonts w:ascii="Georgia" w:hAnsi="Georgia"/>
          <w:lang w:val="en-GB"/>
        </w:rPr>
        <w:t>tipuri</w:t>
      </w:r>
      <w:proofErr w:type="spellEnd"/>
      <w:r w:rsidRPr="00011516">
        <w:rPr>
          <w:rFonts w:ascii="Georgia" w:hAnsi="Georgia"/>
          <w:lang w:val="en-GB"/>
        </w:rPr>
        <w:t xml:space="preserve"> de opere </w:t>
      </w:r>
      <w:proofErr w:type="spellStart"/>
      <w:r w:rsidRPr="00011516">
        <w:rPr>
          <w:rFonts w:ascii="Georgia" w:hAnsi="Georgia"/>
          <w:lang w:val="en-GB"/>
        </w:rPr>
        <w:t>și</w:t>
      </w:r>
      <w:proofErr w:type="spellEnd"/>
      <w:r w:rsidRPr="00011516">
        <w:rPr>
          <w:rFonts w:ascii="Georgia" w:hAnsi="Georgia"/>
          <w:lang w:val="en-GB"/>
        </w:rPr>
        <w:t xml:space="preserve"> de </w:t>
      </w:r>
      <w:proofErr w:type="spellStart"/>
      <w:r w:rsidRPr="00011516">
        <w:rPr>
          <w:rFonts w:ascii="Georgia" w:hAnsi="Georgia"/>
          <w:lang w:val="en-GB"/>
        </w:rPr>
        <w:t>alte</w:t>
      </w:r>
      <w:proofErr w:type="spellEnd"/>
      <w:r w:rsidRPr="00011516">
        <w:rPr>
          <w:rFonts w:ascii="Georgia" w:hAnsi="Georgia"/>
          <w:lang w:val="en-GB"/>
        </w:rPr>
        <w:t xml:space="preserve"> </w:t>
      </w:r>
      <w:proofErr w:type="spellStart"/>
      <w:r w:rsidRPr="00011516">
        <w:rPr>
          <w:rFonts w:ascii="Georgia" w:hAnsi="Georgia"/>
          <w:lang w:val="en-GB"/>
        </w:rPr>
        <w:t>obiecte</w:t>
      </w:r>
      <w:proofErr w:type="spellEnd"/>
      <w:r w:rsidRPr="00011516">
        <w:rPr>
          <w:rFonts w:ascii="Georgia" w:hAnsi="Georgia"/>
          <w:lang w:val="en-GB"/>
        </w:rPr>
        <w:t xml:space="preserve"> </w:t>
      </w:r>
      <w:proofErr w:type="spellStart"/>
      <w:r w:rsidRPr="00011516">
        <w:rPr>
          <w:rFonts w:ascii="Georgia" w:hAnsi="Georgia"/>
          <w:lang w:val="en-GB"/>
        </w:rPr>
        <w:t>protejate</w:t>
      </w:r>
      <w:proofErr w:type="spellEnd"/>
      <w:r w:rsidRPr="00011516">
        <w:rPr>
          <w:rFonts w:ascii="Georgia" w:hAnsi="Georgia"/>
          <w:lang w:val="en-GB"/>
        </w:rPr>
        <w:t xml:space="preserve"> </w:t>
      </w:r>
      <w:proofErr w:type="spellStart"/>
      <w:r w:rsidRPr="00011516">
        <w:rPr>
          <w:rFonts w:ascii="Georgia" w:hAnsi="Georgia"/>
          <w:lang w:val="en-GB"/>
        </w:rPr>
        <w:t>ce</w:t>
      </w:r>
      <w:proofErr w:type="spellEnd"/>
      <w:r w:rsidRPr="00011516">
        <w:rPr>
          <w:rFonts w:ascii="Georgia" w:hAnsi="Georgia"/>
          <w:lang w:val="en-GB"/>
        </w:rPr>
        <w:t xml:space="preserve"> </w:t>
      </w:r>
      <w:proofErr w:type="spellStart"/>
      <w:r w:rsidRPr="00011516">
        <w:rPr>
          <w:rFonts w:ascii="Georgia" w:hAnsi="Georgia"/>
          <w:lang w:val="en-GB"/>
        </w:rPr>
        <w:t>fac</w:t>
      </w:r>
      <w:proofErr w:type="spellEnd"/>
      <w:r w:rsidRPr="00011516">
        <w:rPr>
          <w:rFonts w:ascii="Georgia" w:hAnsi="Georgia"/>
          <w:lang w:val="en-GB"/>
        </w:rPr>
        <w:t xml:space="preserve"> </w:t>
      </w:r>
      <w:proofErr w:type="spellStart"/>
      <w:r w:rsidRPr="00011516">
        <w:rPr>
          <w:rFonts w:ascii="Georgia" w:hAnsi="Georgia"/>
          <w:lang w:val="en-GB"/>
        </w:rPr>
        <w:t>obiectul</w:t>
      </w:r>
      <w:proofErr w:type="spellEnd"/>
      <w:r w:rsidRPr="00011516">
        <w:rPr>
          <w:rFonts w:ascii="Georgia" w:hAnsi="Georgia"/>
          <w:lang w:val="en-GB"/>
        </w:rPr>
        <w:t xml:space="preserve"> </w:t>
      </w:r>
      <w:proofErr w:type="spellStart"/>
      <w:r w:rsidRPr="00011516">
        <w:rPr>
          <w:rFonts w:ascii="Georgia" w:hAnsi="Georgia"/>
          <w:lang w:val="en-GB"/>
        </w:rPr>
        <w:t>acestui</w:t>
      </w:r>
      <w:proofErr w:type="spellEnd"/>
      <w:r w:rsidRPr="00011516">
        <w:rPr>
          <w:rFonts w:ascii="Georgia" w:hAnsi="Georgia"/>
          <w:lang w:val="en-GB"/>
        </w:rPr>
        <w:t xml:space="preserve"> Contract;</w:t>
      </w:r>
    </w:p>
    <w:p w14:paraId="0023DDD0" w14:textId="4292B0DF" w:rsidR="004D3DE4" w:rsidRPr="00011516" w:rsidRDefault="009A4EAC"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r w:rsidRPr="00011516">
        <w:rPr>
          <w:rFonts w:ascii="Georgia" w:hAnsi="Georgia"/>
          <w:sz w:val="22"/>
          <w:szCs w:val="22"/>
        </w:rPr>
        <w:t xml:space="preserve">de a </w:t>
      </w:r>
      <w:proofErr w:type="spellStart"/>
      <w:r w:rsidRPr="00011516">
        <w:rPr>
          <w:rFonts w:ascii="Georgia" w:hAnsi="Georgia"/>
          <w:sz w:val="22"/>
          <w:szCs w:val="22"/>
        </w:rPr>
        <w:t>revoca</w:t>
      </w:r>
      <w:proofErr w:type="spellEnd"/>
      <w:r w:rsidRPr="00011516">
        <w:rPr>
          <w:rFonts w:ascii="Georgia" w:hAnsi="Georgia"/>
          <w:sz w:val="22"/>
          <w:szCs w:val="22"/>
        </w:rPr>
        <w:t xml:space="preserve"> </w:t>
      </w:r>
      <w:proofErr w:type="spellStart"/>
      <w:r w:rsidRPr="00011516">
        <w:rPr>
          <w:rFonts w:ascii="Georgia" w:hAnsi="Georgia"/>
          <w:sz w:val="22"/>
          <w:szCs w:val="22"/>
        </w:rPr>
        <w:t>mandatul</w:t>
      </w:r>
      <w:proofErr w:type="spellEnd"/>
      <w:r w:rsidRPr="00011516">
        <w:rPr>
          <w:rFonts w:ascii="Georgia" w:hAnsi="Georgia"/>
          <w:sz w:val="22"/>
          <w:szCs w:val="22"/>
        </w:rPr>
        <w:t xml:space="preserve"> de </w:t>
      </w:r>
      <w:proofErr w:type="spellStart"/>
      <w:r w:rsidRPr="00011516">
        <w:rPr>
          <w:rFonts w:ascii="Georgia" w:hAnsi="Georgia"/>
          <w:sz w:val="22"/>
          <w:szCs w:val="22"/>
        </w:rPr>
        <w:t>gestiune</w:t>
      </w:r>
      <w:proofErr w:type="spellEnd"/>
      <w:r w:rsidRPr="00011516">
        <w:rPr>
          <w:rFonts w:ascii="Georgia" w:hAnsi="Georgia"/>
          <w:sz w:val="22"/>
          <w:szCs w:val="22"/>
        </w:rPr>
        <w:t xml:space="preserve"> </w:t>
      </w:r>
      <w:proofErr w:type="spellStart"/>
      <w:r w:rsidRPr="00011516">
        <w:rPr>
          <w:rFonts w:ascii="Georgia" w:hAnsi="Georgia"/>
          <w:sz w:val="22"/>
          <w:szCs w:val="22"/>
        </w:rPr>
        <w:t>sau</w:t>
      </w:r>
      <w:proofErr w:type="spellEnd"/>
      <w:r w:rsidRPr="00011516">
        <w:rPr>
          <w:rFonts w:ascii="Georgia" w:hAnsi="Georgia"/>
          <w:sz w:val="22"/>
          <w:szCs w:val="22"/>
        </w:rPr>
        <w:t xml:space="preserve"> de a </w:t>
      </w:r>
      <w:proofErr w:type="spellStart"/>
      <w:r w:rsidRPr="00011516">
        <w:rPr>
          <w:rFonts w:ascii="Georgia" w:hAnsi="Georgia"/>
          <w:sz w:val="22"/>
          <w:szCs w:val="22"/>
        </w:rPr>
        <w:t>r</w:t>
      </w:r>
      <w:r w:rsidR="00A0631C" w:rsidRPr="00011516">
        <w:rPr>
          <w:rFonts w:ascii="Georgia" w:hAnsi="Georgia"/>
          <w:sz w:val="22"/>
          <w:szCs w:val="22"/>
        </w:rPr>
        <w:t>estrânge</w:t>
      </w:r>
      <w:proofErr w:type="spellEnd"/>
      <w:r w:rsidR="00A0631C" w:rsidRPr="00011516">
        <w:rPr>
          <w:rFonts w:ascii="Georgia" w:hAnsi="Georgia"/>
          <w:sz w:val="22"/>
          <w:szCs w:val="22"/>
        </w:rPr>
        <w:t xml:space="preserve"> </w:t>
      </w:r>
      <w:proofErr w:type="spellStart"/>
      <w:r w:rsidR="00A0631C" w:rsidRPr="00011516">
        <w:rPr>
          <w:rFonts w:ascii="Georgia" w:hAnsi="Georgia"/>
          <w:sz w:val="22"/>
          <w:szCs w:val="22"/>
        </w:rPr>
        <w:t>mandatul</w:t>
      </w:r>
      <w:proofErr w:type="spellEnd"/>
      <w:r w:rsidR="00A0631C" w:rsidRPr="00011516">
        <w:rPr>
          <w:rFonts w:ascii="Georgia" w:hAnsi="Georgia"/>
          <w:sz w:val="22"/>
          <w:szCs w:val="22"/>
        </w:rPr>
        <w:t xml:space="preserve"> prin </w:t>
      </w:r>
      <w:proofErr w:type="spellStart"/>
      <w:r w:rsidR="00A0631C" w:rsidRPr="00011516">
        <w:rPr>
          <w:rFonts w:ascii="Georgia" w:hAnsi="Georgia"/>
          <w:sz w:val="22"/>
          <w:szCs w:val="22"/>
        </w:rPr>
        <w:t>retragerea</w:t>
      </w:r>
      <w:proofErr w:type="spellEnd"/>
      <w:r w:rsidR="00A0631C" w:rsidRPr="00011516">
        <w:rPr>
          <w:rFonts w:ascii="Georgia" w:hAnsi="Georgia"/>
          <w:sz w:val="22"/>
          <w:szCs w:val="22"/>
        </w:rPr>
        <w:t xml:space="preserve"> a </w:t>
      </w:r>
      <w:proofErr w:type="spellStart"/>
      <w:r w:rsidR="00A0631C" w:rsidRPr="00011516">
        <w:rPr>
          <w:rFonts w:ascii="Georgia" w:hAnsi="Georgia"/>
          <w:sz w:val="22"/>
          <w:szCs w:val="22"/>
        </w:rPr>
        <w:t>unui</w:t>
      </w:r>
      <w:proofErr w:type="spellEnd"/>
      <w:r w:rsidR="00A0631C" w:rsidRPr="00011516">
        <w:rPr>
          <w:rFonts w:ascii="Georgia" w:hAnsi="Georgia"/>
          <w:sz w:val="22"/>
          <w:szCs w:val="22"/>
        </w:rPr>
        <w:t xml:space="preserve"> </w:t>
      </w:r>
      <w:proofErr w:type="spellStart"/>
      <w:r w:rsidR="00A0631C" w:rsidRPr="00011516">
        <w:rPr>
          <w:rFonts w:ascii="Georgia" w:hAnsi="Georgia"/>
          <w:sz w:val="22"/>
          <w:szCs w:val="22"/>
        </w:rPr>
        <w:t>sau</w:t>
      </w:r>
      <w:proofErr w:type="spellEnd"/>
      <w:r w:rsidR="00A0631C" w:rsidRPr="00011516">
        <w:rPr>
          <w:rFonts w:ascii="Georgia" w:hAnsi="Georgia"/>
          <w:sz w:val="22"/>
          <w:szCs w:val="22"/>
        </w:rPr>
        <w:t xml:space="preserve"> a </w:t>
      </w:r>
      <w:proofErr w:type="spellStart"/>
      <w:r w:rsidR="00A0631C" w:rsidRPr="00011516">
        <w:rPr>
          <w:rFonts w:ascii="Georgia" w:hAnsi="Georgia"/>
          <w:sz w:val="22"/>
          <w:szCs w:val="22"/>
        </w:rPr>
        <w:t>mai</w:t>
      </w:r>
      <w:proofErr w:type="spellEnd"/>
      <w:r w:rsidR="00A0631C" w:rsidRPr="00011516">
        <w:rPr>
          <w:rFonts w:ascii="Georgia" w:hAnsi="Georgia"/>
          <w:sz w:val="22"/>
          <w:szCs w:val="22"/>
        </w:rPr>
        <w:t xml:space="preserve"> </w:t>
      </w:r>
      <w:proofErr w:type="spellStart"/>
      <w:r w:rsidR="00A0631C" w:rsidRPr="00011516">
        <w:rPr>
          <w:rFonts w:ascii="Georgia" w:hAnsi="Georgia"/>
          <w:sz w:val="22"/>
          <w:szCs w:val="22"/>
        </w:rPr>
        <w:t>multor</w:t>
      </w:r>
      <w:proofErr w:type="spellEnd"/>
      <w:r w:rsidR="00A0631C" w:rsidRPr="00011516">
        <w:rPr>
          <w:rFonts w:ascii="Georgia" w:hAnsi="Georgia"/>
          <w:sz w:val="22"/>
          <w:szCs w:val="22"/>
        </w:rPr>
        <w:t xml:space="preserve"> </w:t>
      </w:r>
      <w:proofErr w:type="spellStart"/>
      <w:r w:rsidR="00A0631C" w:rsidRPr="00011516">
        <w:rPr>
          <w:rFonts w:ascii="Georgia" w:hAnsi="Georgia"/>
          <w:sz w:val="22"/>
          <w:szCs w:val="22"/>
        </w:rPr>
        <w:t>drepturi</w:t>
      </w:r>
      <w:proofErr w:type="spellEnd"/>
      <w:r w:rsidR="00A0631C" w:rsidRPr="00011516">
        <w:rPr>
          <w:rFonts w:ascii="Georgia" w:hAnsi="Georgia"/>
          <w:sz w:val="22"/>
          <w:szCs w:val="22"/>
        </w:rPr>
        <w:t xml:space="preserve"> </w:t>
      </w:r>
      <w:proofErr w:type="spellStart"/>
      <w:r w:rsidR="007A5753" w:rsidRPr="00011516">
        <w:rPr>
          <w:rFonts w:ascii="Georgia" w:hAnsi="Georgia"/>
          <w:sz w:val="22"/>
          <w:szCs w:val="22"/>
        </w:rPr>
        <w:t>aferente</w:t>
      </w:r>
      <w:proofErr w:type="spellEnd"/>
      <w:r w:rsidR="007A5753" w:rsidRPr="00011516">
        <w:rPr>
          <w:rFonts w:ascii="Georgia" w:hAnsi="Georgia"/>
          <w:sz w:val="22"/>
          <w:szCs w:val="22"/>
        </w:rPr>
        <w:t xml:space="preserve"> </w:t>
      </w:r>
      <w:proofErr w:type="spellStart"/>
      <w:r w:rsidR="007A5753" w:rsidRPr="00011516">
        <w:rPr>
          <w:rFonts w:ascii="Georgia" w:hAnsi="Georgia"/>
          <w:sz w:val="22"/>
          <w:szCs w:val="22"/>
        </w:rPr>
        <w:t>publicației</w:t>
      </w:r>
      <w:proofErr w:type="spellEnd"/>
      <w:r w:rsidR="007A5753" w:rsidRPr="00011516">
        <w:rPr>
          <w:rFonts w:ascii="Georgia" w:hAnsi="Georgia"/>
          <w:sz w:val="22"/>
          <w:szCs w:val="22"/>
        </w:rPr>
        <w:t>/</w:t>
      </w:r>
      <w:proofErr w:type="spellStart"/>
      <w:r w:rsidR="007A5753" w:rsidRPr="00011516">
        <w:rPr>
          <w:rFonts w:ascii="Georgia" w:hAnsi="Georgia"/>
          <w:sz w:val="22"/>
          <w:szCs w:val="22"/>
        </w:rPr>
        <w:t>publicațiilor</w:t>
      </w:r>
      <w:proofErr w:type="spellEnd"/>
      <w:r w:rsidR="007A5753" w:rsidRPr="00011516">
        <w:rPr>
          <w:rFonts w:ascii="Georgia" w:hAnsi="Georgia"/>
          <w:sz w:val="22"/>
          <w:szCs w:val="22"/>
        </w:rPr>
        <w:t xml:space="preserve"> </w:t>
      </w:r>
      <w:r w:rsidR="005D7286" w:rsidRPr="00011516">
        <w:rPr>
          <w:rFonts w:ascii="Georgia" w:hAnsi="Georgia"/>
          <w:sz w:val="22"/>
          <w:szCs w:val="22"/>
        </w:rPr>
        <w:t xml:space="preserve">de </w:t>
      </w:r>
      <w:proofErr w:type="spellStart"/>
      <w:r w:rsidR="005D7286" w:rsidRPr="00011516">
        <w:rPr>
          <w:rFonts w:ascii="Georgia" w:hAnsi="Georgia"/>
          <w:sz w:val="22"/>
          <w:szCs w:val="22"/>
        </w:rPr>
        <w:t>presă</w:t>
      </w:r>
      <w:proofErr w:type="spellEnd"/>
      <w:r w:rsidR="005D7286" w:rsidRPr="00011516">
        <w:rPr>
          <w:rFonts w:ascii="Georgia" w:hAnsi="Georgia"/>
          <w:sz w:val="22"/>
          <w:szCs w:val="22"/>
        </w:rPr>
        <w:t xml:space="preserve"> </w:t>
      </w:r>
      <w:r w:rsidR="00A0631C" w:rsidRPr="00011516">
        <w:rPr>
          <w:rFonts w:ascii="Georgia" w:hAnsi="Georgia"/>
          <w:sz w:val="22"/>
          <w:szCs w:val="22"/>
        </w:rPr>
        <w:t xml:space="preserve">din </w:t>
      </w:r>
      <w:proofErr w:type="spellStart"/>
      <w:r w:rsidR="00A0631C" w:rsidRPr="00011516">
        <w:rPr>
          <w:rFonts w:ascii="Georgia" w:hAnsi="Georgia"/>
          <w:sz w:val="22"/>
          <w:szCs w:val="22"/>
        </w:rPr>
        <w:t>Repertoriul</w:t>
      </w:r>
      <w:proofErr w:type="spellEnd"/>
      <w:r w:rsidR="00A0631C" w:rsidRPr="00011516">
        <w:rPr>
          <w:rFonts w:ascii="Georgia" w:hAnsi="Georgia"/>
          <w:sz w:val="22"/>
          <w:szCs w:val="22"/>
        </w:rPr>
        <w:t xml:space="preserve"> </w:t>
      </w:r>
      <w:proofErr w:type="spellStart"/>
      <w:r w:rsidR="00A0631C" w:rsidRPr="00011516">
        <w:rPr>
          <w:rFonts w:ascii="Georgia" w:hAnsi="Georgia"/>
          <w:sz w:val="22"/>
          <w:szCs w:val="22"/>
        </w:rPr>
        <w:t>gestionat</w:t>
      </w:r>
      <w:proofErr w:type="spellEnd"/>
      <w:r w:rsidRPr="00011516">
        <w:rPr>
          <w:rFonts w:ascii="Georgia" w:hAnsi="Georgia"/>
          <w:sz w:val="22"/>
          <w:szCs w:val="22"/>
        </w:rPr>
        <w:t xml:space="preserve">, la </w:t>
      </w:r>
      <w:proofErr w:type="spellStart"/>
      <w:r w:rsidRPr="00011516">
        <w:rPr>
          <w:rFonts w:ascii="Georgia" w:hAnsi="Georgia"/>
          <w:sz w:val="22"/>
          <w:szCs w:val="22"/>
        </w:rPr>
        <w:t>alegere</w:t>
      </w:r>
      <w:proofErr w:type="spellEnd"/>
      <w:r w:rsidRPr="00011516">
        <w:rPr>
          <w:rFonts w:ascii="Georgia" w:hAnsi="Georgia"/>
          <w:sz w:val="22"/>
          <w:szCs w:val="22"/>
        </w:rPr>
        <w:t xml:space="preserve">, </w:t>
      </w:r>
      <w:proofErr w:type="spellStart"/>
      <w:r w:rsidRPr="00011516">
        <w:rPr>
          <w:rFonts w:ascii="Georgia" w:hAnsi="Georgia"/>
          <w:sz w:val="22"/>
          <w:szCs w:val="22"/>
        </w:rPr>
        <w:t>orice</w:t>
      </w:r>
      <w:proofErr w:type="spellEnd"/>
      <w:r w:rsidRPr="00011516">
        <w:rPr>
          <w:rFonts w:ascii="Georgia" w:hAnsi="Georgia"/>
          <w:sz w:val="22"/>
          <w:szCs w:val="22"/>
        </w:rPr>
        <w:t xml:space="preserve"> </w:t>
      </w:r>
      <w:proofErr w:type="spellStart"/>
      <w:r w:rsidRPr="00011516">
        <w:rPr>
          <w:rFonts w:ascii="Georgia" w:hAnsi="Georgia"/>
          <w:sz w:val="22"/>
          <w:szCs w:val="22"/>
        </w:rPr>
        <w:t>drepturi</w:t>
      </w:r>
      <w:proofErr w:type="spellEnd"/>
      <w:r w:rsidRPr="00011516">
        <w:rPr>
          <w:rFonts w:ascii="Georgia" w:hAnsi="Georgia"/>
          <w:sz w:val="22"/>
          <w:szCs w:val="22"/>
        </w:rPr>
        <w:t xml:space="preserve">, </w:t>
      </w:r>
      <w:proofErr w:type="spellStart"/>
      <w:r w:rsidRPr="00011516">
        <w:rPr>
          <w:rFonts w:ascii="Georgia" w:hAnsi="Georgia"/>
          <w:sz w:val="22"/>
          <w:szCs w:val="22"/>
        </w:rPr>
        <w:t>categorii</w:t>
      </w:r>
      <w:proofErr w:type="spellEnd"/>
      <w:r w:rsidRPr="00011516">
        <w:rPr>
          <w:rFonts w:ascii="Georgia" w:hAnsi="Georgia"/>
          <w:sz w:val="22"/>
          <w:szCs w:val="22"/>
        </w:rPr>
        <w:t xml:space="preserve"> de </w:t>
      </w:r>
      <w:proofErr w:type="spellStart"/>
      <w:r w:rsidRPr="00011516">
        <w:rPr>
          <w:rFonts w:ascii="Georgia" w:hAnsi="Georgia"/>
          <w:sz w:val="22"/>
          <w:szCs w:val="22"/>
        </w:rPr>
        <w:t>drepturi</w:t>
      </w:r>
      <w:proofErr w:type="spellEnd"/>
      <w:r w:rsidRPr="00011516">
        <w:rPr>
          <w:rFonts w:ascii="Georgia" w:hAnsi="Georgia"/>
          <w:sz w:val="22"/>
          <w:szCs w:val="22"/>
        </w:rPr>
        <w:t xml:space="preserve">, </w:t>
      </w:r>
      <w:proofErr w:type="spellStart"/>
      <w:r w:rsidRPr="00011516">
        <w:rPr>
          <w:rFonts w:ascii="Georgia" w:hAnsi="Georgia"/>
          <w:sz w:val="22"/>
          <w:szCs w:val="22"/>
        </w:rPr>
        <w:t>tipuri</w:t>
      </w:r>
      <w:proofErr w:type="spellEnd"/>
      <w:r w:rsidRPr="00011516">
        <w:rPr>
          <w:rFonts w:ascii="Georgia" w:hAnsi="Georgia"/>
          <w:sz w:val="22"/>
          <w:szCs w:val="22"/>
        </w:rPr>
        <w:t xml:space="preserve"> de opere </w:t>
      </w:r>
      <w:proofErr w:type="spellStart"/>
      <w:r w:rsidRPr="00011516">
        <w:rPr>
          <w:rFonts w:ascii="Georgia" w:hAnsi="Georgia"/>
          <w:sz w:val="22"/>
          <w:szCs w:val="22"/>
        </w:rPr>
        <w:t>sau</w:t>
      </w:r>
      <w:proofErr w:type="spellEnd"/>
      <w:r w:rsidRPr="00011516">
        <w:rPr>
          <w:rFonts w:ascii="Georgia" w:hAnsi="Georgia"/>
          <w:sz w:val="22"/>
          <w:szCs w:val="22"/>
        </w:rPr>
        <w:t xml:space="preserve"> </w:t>
      </w:r>
      <w:proofErr w:type="spellStart"/>
      <w:r w:rsidRPr="00011516">
        <w:rPr>
          <w:rFonts w:ascii="Georgia" w:hAnsi="Georgia"/>
          <w:sz w:val="22"/>
          <w:szCs w:val="22"/>
        </w:rPr>
        <w:t>alte</w:t>
      </w:r>
      <w:proofErr w:type="spellEnd"/>
      <w:r w:rsidRPr="00011516">
        <w:rPr>
          <w:rFonts w:ascii="Georgia" w:hAnsi="Georgia"/>
          <w:sz w:val="22"/>
          <w:szCs w:val="22"/>
        </w:rPr>
        <w:t xml:space="preserve"> </w:t>
      </w:r>
      <w:proofErr w:type="spellStart"/>
      <w:r w:rsidRPr="00011516">
        <w:rPr>
          <w:rFonts w:ascii="Georgia" w:hAnsi="Georgia"/>
          <w:sz w:val="22"/>
          <w:szCs w:val="22"/>
        </w:rPr>
        <w:t>obiecte</w:t>
      </w:r>
      <w:proofErr w:type="spellEnd"/>
      <w:r w:rsidRPr="00011516">
        <w:rPr>
          <w:rFonts w:ascii="Georgia" w:hAnsi="Georgia"/>
          <w:sz w:val="22"/>
          <w:szCs w:val="22"/>
        </w:rPr>
        <w:t xml:space="preserve"> </w:t>
      </w:r>
      <w:proofErr w:type="spellStart"/>
      <w:r w:rsidRPr="00011516">
        <w:rPr>
          <w:rFonts w:ascii="Georgia" w:hAnsi="Georgia"/>
          <w:sz w:val="22"/>
          <w:szCs w:val="22"/>
        </w:rPr>
        <w:t>protejate</w:t>
      </w:r>
      <w:proofErr w:type="spellEnd"/>
      <w:r w:rsidR="00B8323A" w:rsidRPr="00011516">
        <w:rPr>
          <w:rFonts w:ascii="Georgia" w:hAnsi="Georgia"/>
          <w:sz w:val="22"/>
          <w:szCs w:val="22"/>
        </w:rPr>
        <w:t xml:space="preserve">, </w:t>
      </w:r>
      <w:proofErr w:type="spellStart"/>
      <w:r w:rsidR="004D3DE4" w:rsidRPr="00011516">
        <w:rPr>
          <w:rFonts w:ascii="Georgia" w:hAnsi="Georgia"/>
          <w:sz w:val="22"/>
          <w:szCs w:val="22"/>
        </w:rPr>
        <w:t>în</w:t>
      </w:r>
      <w:proofErr w:type="spellEnd"/>
      <w:r w:rsidR="004D3DE4" w:rsidRPr="00011516">
        <w:rPr>
          <w:rFonts w:ascii="Georgia" w:hAnsi="Georgia"/>
          <w:sz w:val="22"/>
          <w:szCs w:val="22"/>
        </w:rPr>
        <w:t xml:space="preserve"> </w:t>
      </w:r>
      <w:proofErr w:type="spellStart"/>
      <w:r w:rsidR="004D3DE4" w:rsidRPr="00011516">
        <w:rPr>
          <w:rFonts w:ascii="Georgia" w:hAnsi="Georgia"/>
          <w:sz w:val="22"/>
          <w:szCs w:val="22"/>
        </w:rPr>
        <w:t>condițiile</w:t>
      </w:r>
      <w:proofErr w:type="spellEnd"/>
      <w:r w:rsidR="004D3DE4" w:rsidRPr="00011516">
        <w:rPr>
          <w:rFonts w:ascii="Georgia" w:hAnsi="Georgia"/>
          <w:sz w:val="22"/>
          <w:szCs w:val="22"/>
        </w:rPr>
        <w:t xml:space="preserve"> </w:t>
      </w:r>
      <w:proofErr w:type="spellStart"/>
      <w:r w:rsidR="004D3DE4" w:rsidRPr="00011516">
        <w:rPr>
          <w:rFonts w:ascii="Georgia" w:hAnsi="Georgia"/>
          <w:sz w:val="22"/>
          <w:szCs w:val="22"/>
        </w:rPr>
        <w:t>prevăzute</w:t>
      </w:r>
      <w:proofErr w:type="spellEnd"/>
      <w:r w:rsidR="004D3DE4" w:rsidRPr="00011516">
        <w:rPr>
          <w:rFonts w:ascii="Georgia" w:hAnsi="Georgia"/>
          <w:sz w:val="22"/>
          <w:szCs w:val="22"/>
        </w:rPr>
        <w:t xml:space="preserve"> </w:t>
      </w:r>
      <w:proofErr w:type="spellStart"/>
      <w:r w:rsidR="004D3DE4" w:rsidRPr="00011516">
        <w:rPr>
          <w:rFonts w:ascii="Georgia" w:hAnsi="Georgia"/>
          <w:sz w:val="22"/>
          <w:szCs w:val="22"/>
        </w:rPr>
        <w:t>în</w:t>
      </w:r>
      <w:proofErr w:type="spellEnd"/>
      <w:r w:rsidR="004D3DE4" w:rsidRPr="00011516">
        <w:rPr>
          <w:rFonts w:ascii="Georgia" w:hAnsi="Georgia"/>
          <w:sz w:val="22"/>
          <w:szCs w:val="22"/>
        </w:rPr>
        <w:t xml:space="preserve"> </w:t>
      </w:r>
      <w:proofErr w:type="spellStart"/>
      <w:r w:rsidR="004D3DE4" w:rsidRPr="00011516">
        <w:rPr>
          <w:rFonts w:ascii="Georgia" w:hAnsi="Georgia"/>
          <w:sz w:val="22"/>
          <w:szCs w:val="22"/>
        </w:rPr>
        <w:t>Statutul</w:t>
      </w:r>
      <w:proofErr w:type="spellEnd"/>
      <w:r w:rsidR="004D3DE4" w:rsidRPr="00011516">
        <w:rPr>
          <w:rFonts w:ascii="Georgia" w:hAnsi="Georgia"/>
          <w:sz w:val="22"/>
          <w:szCs w:val="22"/>
        </w:rPr>
        <w:t xml:space="preserve"> AGDE</w:t>
      </w:r>
      <w:r w:rsidR="00D73B1E" w:rsidRPr="00011516">
        <w:rPr>
          <w:rFonts w:ascii="Georgia" w:hAnsi="Georgia"/>
          <w:sz w:val="22"/>
          <w:szCs w:val="22"/>
        </w:rPr>
        <w:t xml:space="preserve"> </w:t>
      </w:r>
      <w:proofErr w:type="spellStart"/>
      <w:r w:rsidR="00D73B1E" w:rsidRPr="00011516">
        <w:rPr>
          <w:rFonts w:ascii="Georgia" w:hAnsi="Georgia"/>
          <w:sz w:val="22"/>
          <w:szCs w:val="22"/>
        </w:rPr>
        <w:t>și</w:t>
      </w:r>
      <w:proofErr w:type="spellEnd"/>
      <w:r w:rsidR="00D73B1E" w:rsidRPr="00011516">
        <w:rPr>
          <w:rFonts w:ascii="Georgia" w:hAnsi="Georgia"/>
          <w:sz w:val="22"/>
          <w:szCs w:val="22"/>
        </w:rPr>
        <w:t xml:space="preserve"> cu un </w:t>
      </w:r>
      <w:proofErr w:type="spellStart"/>
      <w:r w:rsidR="00D73B1E" w:rsidRPr="00011516">
        <w:rPr>
          <w:rFonts w:ascii="Georgia" w:hAnsi="Georgia"/>
          <w:sz w:val="22"/>
          <w:szCs w:val="22"/>
        </w:rPr>
        <w:t>preaviz</w:t>
      </w:r>
      <w:proofErr w:type="spellEnd"/>
      <w:r w:rsidR="00D73B1E" w:rsidRPr="00011516">
        <w:rPr>
          <w:rFonts w:ascii="Georgia" w:hAnsi="Georgia"/>
          <w:sz w:val="22"/>
          <w:szCs w:val="22"/>
        </w:rPr>
        <w:t xml:space="preserve"> </w:t>
      </w:r>
      <w:proofErr w:type="spellStart"/>
      <w:r w:rsidR="00D73B1E" w:rsidRPr="00011516">
        <w:rPr>
          <w:rFonts w:ascii="Georgia" w:hAnsi="Georgia"/>
          <w:sz w:val="22"/>
          <w:szCs w:val="22"/>
        </w:rPr>
        <w:t>rezonabil</w:t>
      </w:r>
      <w:proofErr w:type="spellEnd"/>
      <w:r w:rsidR="00D73B1E" w:rsidRPr="00011516">
        <w:rPr>
          <w:rFonts w:ascii="Georgia" w:hAnsi="Georgia"/>
          <w:sz w:val="22"/>
          <w:szCs w:val="22"/>
        </w:rPr>
        <w:t xml:space="preserve"> </w:t>
      </w:r>
      <w:proofErr w:type="spellStart"/>
      <w:r w:rsidR="00D73B1E" w:rsidRPr="00011516">
        <w:rPr>
          <w:rFonts w:ascii="Georgia" w:hAnsi="Georgia"/>
          <w:sz w:val="22"/>
          <w:szCs w:val="22"/>
        </w:rPr>
        <w:t>prevăzut</w:t>
      </w:r>
      <w:proofErr w:type="spellEnd"/>
      <w:r w:rsidR="00D73B1E" w:rsidRPr="00011516">
        <w:rPr>
          <w:rFonts w:ascii="Georgia" w:hAnsi="Georgia"/>
          <w:sz w:val="22"/>
          <w:szCs w:val="22"/>
        </w:rPr>
        <w:t xml:space="preserve"> </w:t>
      </w:r>
      <w:proofErr w:type="spellStart"/>
      <w:r w:rsidR="00D73B1E" w:rsidRPr="00011516">
        <w:rPr>
          <w:rFonts w:ascii="Georgia" w:hAnsi="Georgia"/>
          <w:sz w:val="22"/>
          <w:szCs w:val="22"/>
        </w:rPr>
        <w:t>în</w:t>
      </w:r>
      <w:proofErr w:type="spellEnd"/>
      <w:r w:rsidR="00D73B1E" w:rsidRPr="00011516">
        <w:rPr>
          <w:rFonts w:ascii="Georgia" w:hAnsi="Georgia"/>
          <w:sz w:val="22"/>
          <w:szCs w:val="22"/>
        </w:rPr>
        <w:t xml:space="preserve"> </w:t>
      </w:r>
      <w:proofErr w:type="spellStart"/>
      <w:r w:rsidR="00D73B1E" w:rsidRPr="00011516">
        <w:rPr>
          <w:rFonts w:ascii="Georgia" w:hAnsi="Georgia"/>
          <w:sz w:val="22"/>
          <w:szCs w:val="22"/>
        </w:rPr>
        <w:t>Statutul</w:t>
      </w:r>
      <w:proofErr w:type="spellEnd"/>
      <w:r w:rsidR="00D73B1E" w:rsidRPr="00011516">
        <w:rPr>
          <w:rFonts w:ascii="Georgia" w:hAnsi="Georgia"/>
          <w:sz w:val="22"/>
          <w:szCs w:val="22"/>
        </w:rPr>
        <w:t xml:space="preserve"> AGDE, </w:t>
      </w:r>
      <w:proofErr w:type="spellStart"/>
      <w:r w:rsidR="00D73B1E" w:rsidRPr="00011516">
        <w:rPr>
          <w:rFonts w:ascii="Georgia" w:hAnsi="Georgia"/>
          <w:sz w:val="22"/>
          <w:szCs w:val="22"/>
        </w:rPr>
        <w:t>dar</w:t>
      </w:r>
      <w:proofErr w:type="spellEnd"/>
      <w:r w:rsidR="00D73B1E" w:rsidRPr="00011516">
        <w:rPr>
          <w:rFonts w:ascii="Georgia" w:hAnsi="Georgia"/>
          <w:sz w:val="22"/>
          <w:szCs w:val="22"/>
        </w:rPr>
        <w:t xml:space="preserve"> care nu </w:t>
      </w:r>
      <w:proofErr w:type="spellStart"/>
      <w:r w:rsidR="00D73B1E" w:rsidRPr="00011516">
        <w:rPr>
          <w:rFonts w:ascii="Georgia" w:hAnsi="Georgia"/>
          <w:sz w:val="22"/>
          <w:szCs w:val="22"/>
        </w:rPr>
        <w:t>trebuie</w:t>
      </w:r>
      <w:proofErr w:type="spellEnd"/>
      <w:r w:rsidR="00D73B1E" w:rsidRPr="00011516">
        <w:rPr>
          <w:rFonts w:ascii="Georgia" w:hAnsi="Georgia"/>
          <w:sz w:val="22"/>
          <w:szCs w:val="22"/>
        </w:rPr>
        <w:t xml:space="preserve"> </w:t>
      </w:r>
      <w:proofErr w:type="spellStart"/>
      <w:r w:rsidR="00D73B1E" w:rsidRPr="00011516">
        <w:rPr>
          <w:rFonts w:ascii="Georgia" w:hAnsi="Georgia"/>
          <w:sz w:val="22"/>
          <w:szCs w:val="22"/>
        </w:rPr>
        <w:t>să</w:t>
      </w:r>
      <w:proofErr w:type="spellEnd"/>
      <w:r w:rsidR="00D73B1E" w:rsidRPr="00011516">
        <w:rPr>
          <w:rFonts w:ascii="Georgia" w:hAnsi="Georgia"/>
          <w:sz w:val="22"/>
          <w:szCs w:val="22"/>
        </w:rPr>
        <w:t xml:space="preserve"> </w:t>
      </w:r>
      <w:proofErr w:type="spellStart"/>
      <w:r w:rsidR="00D73B1E" w:rsidRPr="00011516">
        <w:rPr>
          <w:rFonts w:ascii="Georgia" w:hAnsi="Georgia"/>
          <w:sz w:val="22"/>
          <w:szCs w:val="22"/>
        </w:rPr>
        <w:t>depăşească</w:t>
      </w:r>
      <w:proofErr w:type="spellEnd"/>
      <w:r w:rsidR="00D73B1E" w:rsidRPr="00011516">
        <w:rPr>
          <w:rFonts w:ascii="Georgia" w:hAnsi="Georgia"/>
          <w:sz w:val="22"/>
          <w:szCs w:val="22"/>
        </w:rPr>
        <w:t xml:space="preserve"> 6 </w:t>
      </w:r>
      <w:proofErr w:type="spellStart"/>
      <w:r w:rsidR="00D73B1E" w:rsidRPr="00011516">
        <w:rPr>
          <w:rFonts w:ascii="Georgia" w:hAnsi="Georgia"/>
          <w:sz w:val="22"/>
          <w:szCs w:val="22"/>
        </w:rPr>
        <w:t>luni</w:t>
      </w:r>
      <w:proofErr w:type="spellEnd"/>
      <w:r w:rsidR="00B8323A" w:rsidRPr="00011516">
        <w:rPr>
          <w:rFonts w:ascii="Georgia" w:hAnsi="Georgia"/>
          <w:sz w:val="22"/>
          <w:szCs w:val="22"/>
        </w:rPr>
        <w:t>;</w:t>
      </w:r>
    </w:p>
    <w:p w14:paraId="5158615F" w14:textId="7049FB7A" w:rsidR="005D7286" w:rsidRPr="00011516" w:rsidRDefault="00D73B1E" w:rsidP="00985380">
      <w:pPr>
        <w:pStyle w:val="NormalWeb"/>
        <w:numPr>
          <w:ilvl w:val="0"/>
          <w:numId w:val="15"/>
        </w:numPr>
        <w:spacing w:after="240" w:afterAutospacing="0" w:line="276" w:lineRule="auto"/>
        <w:ind w:hanging="357"/>
        <w:jc w:val="both"/>
        <w:textAlignment w:val="baseline"/>
        <w:rPr>
          <w:rFonts w:ascii="Georgia" w:hAnsi="Georgia"/>
          <w:sz w:val="22"/>
          <w:szCs w:val="22"/>
        </w:rPr>
      </w:pPr>
      <w:r w:rsidRPr="00011516">
        <w:rPr>
          <w:rFonts w:ascii="Georgia" w:hAnsi="Georgia"/>
          <w:sz w:val="22"/>
          <w:szCs w:val="22"/>
        </w:rPr>
        <w:t xml:space="preserve">de a </w:t>
      </w:r>
      <w:proofErr w:type="spellStart"/>
      <w:r w:rsidRPr="00011516">
        <w:rPr>
          <w:rFonts w:ascii="Georgia" w:hAnsi="Georgia"/>
          <w:sz w:val="22"/>
          <w:szCs w:val="22"/>
        </w:rPr>
        <w:t>încasa</w:t>
      </w:r>
      <w:proofErr w:type="spellEnd"/>
      <w:r w:rsidRPr="00011516">
        <w:rPr>
          <w:rFonts w:ascii="Georgia" w:hAnsi="Georgia"/>
          <w:sz w:val="22"/>
          <w:szCs w:val="22"/>
        </w:rPr>
        <w:t xml:space="preserve"> </w:t>
      </w:r>
      <w:proofErr w:type="spellStart"/>
      <w:r w:rsidRPr="00011516">
        <w:rPr>
          <w:rFonts w:ascii="Georgia" w:hAnsi="Georgia"/>
          <w:sz w:val="22"/>
          <w:szCs w:val="22"/>
        </w:rPr>
        <w:t>remuneraţiile</w:t>
      </w:r>
      <w:proofErr w:type="spellEnd"/>
      <w:r w:rsidRPr="00011516">
        <w:rPr>
          <w:rFonts w:ascii="Georgia" w:hAnsi="Georgia"/>
          <w:sz w:val="22"/>
          <w:szCs w:val="22"/>
        </w:rPr>
        <w:t xml:space="preserve"> </w:t>
      </w:r>
      <w:proofErr w:type="spellStart"/>
      <w:r w:rsidRPr="00011516">
        <w:rPr>
          <w:rFonts w:ascii="Georgia" w:hAnsi="Georgia"/>
          <w:sz w:val="22"/>
          <w:szCs w:val="22"/>
        </w:rPr>
        <w:t>ce</w:t>
      </w:r>
      <w:proofErr w:type="spellEnd"/>
      <w:r w:rsidRPr="00011516">
        <w:rPr>
          <w:rFonts w:ascii="Georgia" w:hAnsi="Georgia"/>
          <w:sz w:val="22"/>
          <w:szCs w:val="22"/>
        </w:rPr>
        <w:t xml:space="preserve"> i se </w:t>
      </w:r>
      <w:proofErr w:type="spellStart"/>
      <w:r w:rsidRPr="00011516">
        <w:rPr>
          <w:rFonts w:ascii="Georgia" w:hAnsi="Georgia"/>
          <w:sz w:val="22"/>
          <w:szCs w:val="22"/>
        </w:rPr>
        <w:t>cuvin</w:t>
      </w:r>
      <w:proofErr w:type="spellEnd"/>
      <w:r w:rsidRPr="00011516">
        <w:rPr>
          <w:rFonts w:ascii="Georgia" w:hAnsi="Georgia"/>
          <w:sz w:val="22"/>
          <w:szCs w:val="22"/>
        </w:rPr>
        <w:t xml:space="preserve"> pentru </w:t>
      </w:r>
      <w:proofErr w:type="spellStart"/>
      <w:r w:rsidRPr="00011516">
        <w:rPr>
          <w:rFonts w:ascii="Georgia" w:hAnsi="Georgia"/>
          <w:sz w:val="22"/>
          <w:szCs w:val="22"/>
        </w:rPr>
        <w:t>actele</w:t>
      </w:r>
      <w:proofErr w:type="spellEnd"/>
      <w:r w:rsidRPr="00011516">
        <w:rPr>
          <w:rFonts w:ascii="Georgia" w:hAnsi="Georgia"/>
          <w:sz w:val="22"/>
          <w:szCs w:val="22"/>
        </w:rPr>
        <w:t xml:space="preserve"> de </w:t>
      </w:r>
      <w:proofErr w:type="spellStart"/>
      <w:r w:rsidRPr="00011516">
        <w:rPr>
          <w:rFonts w:ascii="Georgia" w:hAnsi="Georgia"/>
          <w:sz w:val="22"/>
          <w:szCs w:val="22"/>
        </w:rPr>
        <w:t>exploatare</w:t>
      </w:r>
      <w:proofErr w:type="spellEnd"/>
      <w:r w:rsidRPr="00011516">
        <w:rPr>
          <w:rFonts w:ascii="Georgia" w:hAnsi="Georgia"/>
          <w:sz w:val="22"/>
          <w:szCs w:val="22"/>
        </w:rPr>
        <w:t xml:space="preserve"> care s-au </w:t>
      </w:r>
      <w:proofErr w:type="spellStart"/>
      <w:r w:rsidRPr="00011516">
        <w:rPr>
          <w:rFonts w:ascii="Georgia" w:hAnsi="Georgia"/>
          <w:sz w:val="22"/>
          <w:szCs w:val="22"/>
        </w:rPr>
        <w:t>produs</w:t>
      </w:r>
      <w:proofErr w:type="spellEnd"/>
      <w:r w:rsidRPr="00011516">
        <w:rPr>
          <w:rFonts w:ascii="Georgia" w:hAnsi="Georgia"/>
          <w:sz w:val="22"/>
          <w:szCs w:val="22"/>
        </w:rPr>
        <w:t xml:space="preserve"> </w:t>
      </w:r>
      <w:proofErr w:type="spellStart"/>
      <w:r w:rsidRPr="00011516">
        <w:rPr>
          <w:rFonts w:ascii="Georgia" w:hAnsi="Georgia"/>
          <w:sz w:val="22"/>
          <w:szCs w:val="22"/>
        </w:rPr>
        <w:t>înainte</w:t>
      </w:r>
      <w:proofErr w:type="spellEnd"/>
      <w:r w:rsidRPr="00011516">
        <w:rPr>
          <w:rFonts w:ascii="Georgia" w:hAnsi="Georgia"/>
          <w:sz w:val="22"/>
          <w:szCs w:val="22"/>
        </w:rPr>
        <w:t xml:space="preserve"> de </w:t>
      </w:r>
      <w:proofErr w:type="spellStart"/>
      <w:r w:rsidRPr="00011516">
        <w:rPr>
          <w:rFonts w:ascii="Georgia" w:hAnsi="Georgia"/>
          <w:sz w:val="22"/>
          <w:szCs w:val="22"/>
        </w:rPr>
        <w:t>intrarea</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vigoare</w:t>
      </w:r>
      <w:proofErr w:type="spellEnd"/>
      <w:r w:rsidRPr="00011516">
        <w:rPr>
          <w:rFonts w:ascii="Georgia" w:hAnsi="Georgia"/>
          <w:sz w:val="22"/>
          <w:szCs w:val="22"/>
        </w:rPr>
        <w:t xml:space="preserve"> a </w:t>
      </w:r>
      <w:proofErr w:type="spellStart"/>
      <w:r w:rsidRPr="00011516">
        <w:rPr>
          <w:rFonts w:ascii="Georgia" w:hAnsi="Georgia"/>
          <w:sz w:val="22"/>
          <w:szCs w:val="22"/>
        </w:rPr>
        <w:t>revocării</w:t>
      </w:r>
      <w:proofErr w:type="spellEnd"/>
      <w:r w:rsidRPr="00011516">
        <w:rPr>
          <w:rFonts w:ascii="Georgia" w:hAnsi="Georgia"/>
          <w:sz w:val="22"/>
          <w:szCs w:val="22"/>
        </w:rPr>
        <w:t xml:space="preserve"> </w:t>
      </w:r>
      <w:proofErr w:type="spellStart"/>
      <w:r w:rsidRPr="00011516">
        <w:rPr>
          <w:rFonts w:ascii="Georgia" w:hAnsi="Georgia"/>
          <w:sz w:val="22"/>
          <w:szCs w:val="22"/>
        </w:rPr>
        <w:t>sau</w:t>
      </w:r>
      <w:proofErr w:type="spellEnd"/>
      <w:r w:rsidRPr="00011516">
        <w:rPr>
          <w:rFonts w:ascii="Georgia" w:hAnsi="Georgia"/>
          <w:sz w:val="22"/>
          <w:szCs w:val="22"/>
        </w:rPr>
        <w:t xml:space="preserve"> </w:t>
      </w:r>
      <w:r w:rsidR="001C46FE" w:rsidRPr="00011516">
        <w:rPr>
          <w:rFonts w:ascii="Georgia" w:hAnsi="Georgia"/>
          <w:sz w:val="22"/>
          <w:szCs w:val="22"/>
        </w:rPr>
        <w:t xml:space="preserve">a </w:t>
      </w:r>
      <w:proofErr w:type="spellStart"/>
      <w:r w:rsidRPr="00011516">
        <w:rPr>
          <w:rFonts w:ascii="Georgia" w:hAnsi="Georgia"/>
          <w:sz w:val="22"/>
          <w:szCs w:val="22"/>
        </w:rPr>
        <w:t>restrângerii</w:t>
      </w:r>
      <w:proofErr w:type="spellEnd"/>
      <w:r w:rsidRPr="00011516">
        <w:rPr>
          <w:rFonts w:ascii="Georgia" w:hAnsi="Georgia"/>
          <w:sz w:val="22"/>
          <w:szCs w:val="22"/>
        </w:rPr>
        <w:t xml:space="preserve"> </w:t>
      </w:r>
      <w:proofErr w:type="spellStart"/>
      <w:r w:rsidRPr="00011516">
        <w:rPr>
          <w:rFonts w:ascii="Georgia" w:hAnsi="Georgia"/>
          <w:sz w:val="22"/>
          <w:szCs w:val="22"/>
        </w:rPr>
        <w:t>mandatului</w:t>
      </w:r>
      <w:proofErr w:type="spellEnd"/>
      <w:r w:rsidRPr="00011516">
        <w:rPr>
          <w:rFonts w:ascii="Georgia" w:hAnsi="Georgia"/>
          <w:sz w:val="22"/>
          <w:szCs w:val="22"/>
        </w:rPr>
        <w:t xml:space="preserve"> de </w:t>
      </w:r>
      <w:proofErr w:type="spellStart"/>
      <w:r w:rsidRPr="00011516">
        <w:rPr>
          <w:rFonts w:ascii="Georgia" w:hAnsi="Georgia"/>
          <w:sz w:val="22"/>
          <w:szCs w:val="22"/>
        </w:rPr>
        <w:t>gestiune</w:t>
      </w:r>
      <w:proofErr w:type="spellEnd"/>
      <w:r w:rsidR="001C46FE" w:rsidRPr="00011516">
        <w:rPr>
          <w:rFonts w:ascii="Georgia" w:hAnsi="Georgia"/>
          <w:sz w:val="22"/>
          <w:szCs w:val="22"/>
        </w:rPr>
        <w:t>;</w:t>
      </w:r>
    </w:p>
    <w:p w14:paraId="707D8686" w14:textId="22F5B682" w:rsidR="00D73B1E" w:rsidRPr="00011516" w:rsidRDefault="00D73B1E" w:rsidP="00985380">
      <w:pPr>
        <w:pStyle w:val="NormalWeb"/>
        <w:numPr>
          <w:ilvl w:val="0"/>
          <w:numId w:val="15"/>
        </w:numPr>
        <w:spacing w:before="0" w:beforeAutospacing="0" w:after="240" w:afterAutospacing="0" w:line="276" w:lineRule="auto"/>
        <w:ind w:hanging="357"/>
        <w:jc w:val="both"/>
        <w:textAlignment w:val="baseline"/>
        <w:rPr>
          <w:rFonts w:ascii="Georgia" w:hAnsi="Georgia"/>
          <w:sz w:val="22"/>
          <w:szCs w:val="22"/>
        </w:rPr>
      </w:pPr>
      <w:r w:rsidRPr="00011516">
        <w:rPr>
          <w:rFonts w:ascii="Georgia" w:hAnsi="Georgia"/>
          <w:sz w:val="22"/>
          <w:szCs w:val="22"/>
        </w:rPr>
        <w:t xml:space="preserve">de a fi </w:t>
      </w:r>
      <w:proofErr w:type="spellStart"/>
      <w:r w:rsidRPr="00011516">
        <w:rPr>
          <w:rFonts w:ascii="Georgia" w:hAnsi="Georgia"/>
          <w:sz w:val="22"/>
          <w:szCs w:val="22"/>
        </w:rPr>
        <w:t>informat</w:t>
      </w:r>
      <w:proofErr w:type="spellEnd"/>
      <w:r w:rsidRPr="00011516">
        <w:rPr>
          <w:rFonts w:ascii="Georgia" w:hAnsi="Georgia"/>
          <w:sz w:val="22"/>
          <w:szCs w:val="22"/>
        </w:rPr>
        <w:t xml:space="preserve"> </w:t>
      </w:r>
      <w:proofErr w:type="spellStart"/>
      <w:r w:rsidRPr="00011516">
        <w:rPr>
          <w:rFonts w:ascii="Georgia" w:hAnsi="Georgia"/>
          <w:sz w:val="22"/>
          <w:szCs w:val="22"/>
        </w:rPr>
        <w:t>anual</w:t>
      </w:r>
      <w:proofErr w:type="spellEnd"/>
      <w:r w:rsidRPr="00011516">
        <w:rPr>
          <w:rFonts w:ascii="Georgia" w:hAnsi="Georgia"/>
          <w:sz w:val="22"/>
          <w:szCs w:val="22"/>
        </w:rPr>
        <w:t xml:space="preserve"> cu </w:t>
      </w:r>
      <w:proofErr w:type="spellStart"/>
      <w:r w:rsidRPr="00011516">
        <w:rPr>
          <w:rFonts w:ascii="Georgia" w:hAnsi="Georgia"/>
          <w:sz w:val="22"/>
          <w:szCs w:val="22"/>
        </w:rPr>
        <w:t>privire</w:t>
      </w:r>
      <w:proofErr w:type="spellEnd"/>
      <w:r w:rsidRPr="00011516">
        <w:rPr>
          <w:rFonts w:ascii="Georgia" w:hAnsi="Georgia"/>
          <w:sz w:val="22"/>
          <w:szCs w:val="22"/>
        </w:rPr>
        <w:t xml:space="preserve"> la </w:t>
      </w:r>
      <w:proofErr w:type="spellStart"/>
      <w:r w:rsidRPr="00011516">
        <w:rPr>
          <w:rFonts w:ascii="Georgia" w:hAnsi="Georgia"/>
          <w:sz w:val="22"/>
          <w:szCs w:val="22"/>
        </w:rPr>
        <w:t>modul</w:t>
      </w:r>
      <w:proofErr w:type="spellEnd"/>
      <w:r w:rsidRPr="00011516">
        <w:rPr>
          <w:rFonts w:ascii="Georgia" w:hAnsi="Georgia"/>
          <w:sz w:val="22"/>
          <w:szCs w:val="22"/>
        </w:rPr>
        <w:t xml:space="preserve"> de </w:t>
      </w:r>
      <w:proofErr w:type="spellStart"/>
      <w:r w:rsidRPr="00011516">
        <w:rPr>
          <w:rFonts w:ascii="Georgia" w:hAnsi="Georgia"/>
          <w:sz w:val="22"/>
          <w:szCs w:val="22"/>
        </w:rPr>
        <w:t>repartizare</w:t>
      </w:r>
      <w:proofErr w:type="spellEnd"/>
      <w:r w:rsidRPr="00011516">
        <w:rPr>
          <w:rFonts w:ascii="Georgia" w:hAnsi="Georgia"/>
          <w:sz w:val="22"/>
          <w:szCs w:val="22"/>
        </w:rPr>
        <w:t xml:space="preserve"> </w:t>
      </w:r>
      <w:proofErr w:type="spellStart"/>
      <w:r w:rsidRPr="00011516">
        <w:rPr>
          <w:rFonts w:ascii="Georgia" w:hAnsi="Georgia"/>
          <w:sz w:val="22"/>
          <w:szCs w:val="22"/>
        </w:rPr>
        <w:t>către</w:t>
      </w:r>
      <w:proofErr w:type="spellEnd"/>
      <w:r w:rsidRPr="00011516">
        <w:rPr>
          <w:rFonts w:ascii="Georgia" w:hAnsi="Georgia"/>
          <w:sz w:val="22"/>
          <w:szCs w:val="22"/>
        </w:rPr>
        <w:t xml:space="preserve"> </w:t>
      </w:r>
      <w:proofErr w:type="spellStart"/>
      <w:r w:rsidRPr="00011516">
        <w:rPr>
          <w:rFonts w:ascii="Georgia" w:hAnsi="Georgia"/>
          <w:sz w:val="22"/>
          <w:szCs w:val="22"/>
        </w:rPr>
        <w:t>membri</w:t>
      </w:r>
      <w:proofErr w:type="spellEnd"/>
      <w:r w:rsidRPr="00011516">
        <w:rPr>
          <w:rFonts w:ascii="Georgia" w:hAnsi="Georgia"/>
          <w:sz w:val="22"/>
          <w:szCs w:val="22"/>
        </w:rPr>
        <w:t xml:space="preserve"> a </w:t>
      </w:r>
      <w:proofErr w:type="spellStart"/>
      <w:r w:rsidRPr="00011516">
        <w:rPr>
          <w:rFonts w:ascii="Georgia" w:hAnsi="Georgia"/>
          <w:sz w:val="22"/>
          <w:szCs w:val="22"/>
        </w:rPr>
        <w:t>remuneraţiilor</w:t>
      </w:r>
      <w:proofErr w:type="spellEnd"/>
      <w:r w:rsidRPr="00011516">
        <w:rPr>
          <w:rFonts w:ascii="Georgia" w:hAnsi="Georgia"/>
          <w:sz w:val="22"/>
          <w:szCs w:val="22"/>
        </w:rPr>
        <w:t xml:space="preserve"> </w:t>
      </w:r>
      <w:proofErr w:type="spellStart"/>
      <w:r w:rsidRPr="00011516">
        <w:rPr>
          <w:rFonts w:ascii="Georgia" w:hAnsi="Georgia"/>
          <w:sz w:val="22"/>
          <w:szCs w:val="22"/>
        </w:rPr>
        <w:t>colectate</w:t>
      </w:r>
      <w:proofErr w:type="spellEnd"/>
      <w:r w:rsidRPr="00011516">
        <w:rPr>
          <w:rFonts w:ascii="Georgia" w:hAnsi="Georgia"/>
          <w:sz w:val="22"/>
          <w:szCs w:val="22"/>
        </w:rPr>
        <w:t xml:space="preserve"> de la </w:t>
      </w:r>
      <w:proofErr w:type="spellStart"/>
      <w:r w:rsidRPr="00011516">
        <w:rPr>
          <w:rFonts w:ascii="Georgia" w:hAnsi="Georgia"/>
          <w:sz w:val="22"/>
          <w:szCs w:val="22"/>
        </w:rPr>
        <w:t>utilizatori</w:t>
      </w:r>
      <w:proofErr w:type="spellEnd"/>
      <w:r w:rsidRPr="00011516">
        <w:rPr>
          <w:rFonts w:ascii="Georgia" w:hAnsi="Georgia"/>
          <w:sz w:val="22"/>
          <w:szCs w:val="22"/>
        </w:rPr>
        <w:t xml:space="preserve">, </w:t>
      </w:r>
      <w:proofErr w:type="spellStart"/>
      <w:r w:rsidRPr="00011516">
        <w:rPr>
          <w:rFonts w:ascii="Georgia" w:hAnsi="Georgia"/>
          <w:sz w:val="22"/>
          <w:szCs w:val="22"/>
        </w:rPr>
        <w:t>inclusiv</w:t>
      </w:r>
      <w:proofErr w:type="spellEnd"/>
      <w:r w:rsidRPr="00011516">
        <w:rPr>
          <w:rFonts w:ascii="Georgia" w:hAnsi="Georgia"/>
          <w:sz w:val="22"/>
          <w:szCs w:val="22"/>
        </w:rPr>
        <w:t xml:space="preserve"> a </w:t>
      </w:r>
      <w:proofErr w:type="spellStart"/>
      <w:r w:rsidRPr="00011516">
        <w:rPr>
          <w:rFonts w:ascii="Georgia" w:hAnsi="Georgia"/>
          <w:sz w:val="22"/>
          <w:szCs w:val="22"/>
        </w:rPr>
        <w:t>metodologiei</w:t>
      </w:r>
      <w:proofErr w:type="spellEnd"/>
      <w:r w:rsidRPr="00011516">
        <w:rPr>
          <w:rFonts w:ascii="Georgia" w:hAnsi="Georgia"/>
          <w:sz w:val="22"/>
          <w:szCs w:val="22"/>
        </w:rPr>
        <w:t>/</w:t>
      </w:r>
      <w:proofErr w:type="spellStart"/>
      <w:r w:rsidRPr="00011516">
        <w:rPr>
          <w:rFonts w:ascii="Georgia" w:hAnsi="Georgia"/>
          <w:sz w:val="22"/>
          <w:szCs w:val="22"/>
        </w:rPr>
        <w:t>formulei</w:t>
      </w:r>
      <w:proofErr w:type="spellEnd"/>
      <w:r w:rsidRPr="00011516">
        <w:rPr>
          <w:rFonts w:ascii="Georgia" w:hAnsi="Georgia"/>
          <w:sz w:val="22"/>
          <w:szCs w:val="22"/>
        </w:rPr>
        <w:t xml:space="preserve"> de </w:t>
      </w:r>
      <w:proofErr w:type="spellStart"/>
      <w:r w:rsidRPr="00011516">
        <w:rPr>
          <w:rFonts w:ascii="Georgia" w:hAnsi="Georgia"/>
          <w:sz w:val="22"/>
          <w:szCs w:val="22"/>
        </w:rPr>
        <w:t>calcul</w:t>
      </w:r>
      <w:proofErr w:type="spellEnd"/>
      <w:r w:rsidRPr="00011516">
        <w:rPr>
          <w:rFonts w:ascii="Georgia" w:hAnsi="Georgia"/>
          <w:sz w:val="22"/>
          <w:szCs w:val="22"/>
        </w:rPr>
        <w:t xml:space="preserve"> </w:t>
      </w:r>
      <w:proofErr w:type="spellStart"/>
      <w:r w:rsidRPr="00011516">
        <w:rPr>
          <w:rFonts w:ascii="Georgia" w:hAnsi="Georgia"/>
          <w:sz w:val="22"/>
          <w:szCs w:val="22"/>
        </w:rPr>
        <w:t>utilizate</w:t>
      </w:r>
      <w:proofErr w:type="spellEnd"/>
      <w:r w:rsidRPr="00011516">
        <w:rPr>
          <w:rFonts w:ascii="Georgia" w:hAnsi="Georgia"/>
          <w:sz w:val="22"/>
          <w:szCs w:val="22"/>
        </w:rPr>
        <w:t xml:space="preserve"> de </w:t>
      </w:r>
      <w:proofErr w:type="spellStart"/>
      <w:r w:rsidRPr="00011516">
        <w:rPr>
          <w:rFonts w:ascii="Georgia" w:hAnsi="Georgia"/>
          <w:sz w:val="22"/>
          <w:szCs w:val="22"/>
        </w:rPr>
        <w:t>către</w:t>
      </w:r>
      <w:proofErr w:type="spellEnd"/>
      <w:r w:rsidRPr="00011516">
        <w:rPr>
          <w:rFonts w:ascii="Georgia" w:hAnsi="Georgia"/>
          <w:sz w:val="22"/>
          <w:szCs w:val="22"/>
        </w:rPr>
        <w:t xml:space="preserve"> </w:t>
      </w:r>
      <w:proofErr w:type="spellStart"/>
      <w:r w:rsidR="00264C92" w:rsidRPr="00011516">
        <w:rPr>
          <w:rFonts w:ascii="Georgia" w:hAnsi="Georgia"/>
          <w:sz w:val="22"/>
          <w:szCs w:val="22"/>
        </w:rPr>
        <w:t>Asociație</w:t>
      </w:r>
      <w:proofErr w:type="spellEnd"/>
      <w:r w:rsidRPr="00011516">
        <w:rPr>
          <w:rFonts w:ascii="Georgia" w:hAnsi="Georgia"/>
          <w:sz w:val="22"/>
          <w:szCs w:val="22"/>
        </w:rPr>
        <w:t xml:space="preserve"> pentru </w:t>
      </w:r>
      <w:proofErr w:type="spellStart"/>
      <w:r w:rsidRPr="00011516">
        <w:rPr>
          <w:rFonts w:ascii="Georgia" w:hAnsi="Georgia"/>
          <w:sz w:val="22"/>
          <w:szCs w:val="22"/>
        </w:rPr>
        <w:t>calcularea</w:t>
      </w:r>
      <w:proofErr w:type="spellEnd"/>
      <w:r w:rsidRPr="00011516">
        <w:rPr>
          <w:rFonts w:ascii="Georgia" w:hAnsi="Georgia"/>
          <w:sz w:val="22"/>
          <w:szCs w:val="22"/>
        </w:rPr>
        <w:t xml:space="preserve"> </w:t>
      </w:r>
      <w:proofErr w:type="spellStart"/>
      <w:r w:rsidRPr="00011516">
        <w:rPr>
          <w:rFonts w:ascii="Georgia" w:hAnsi="Georgia"/>
          <w:sz w:val="22"/>
          <w:szCs w:val="22"/>
        </w:rPr>
        <w:t>remuneraţiei</w:t>
      </w:r>
      <w:proofErr w:type="spellEnd"/>
      <w:r w:rsidRPr="00011516">
        <w:rPr>
          <w:rFonts w:ascii="Georgia" w:hAnsi="Georgia"/>
          <w:sz w:val="22"/>
          <w:szCs w:val="22"/>
        </w:rPr>
        <w:t xml:space="preserve"> </w:t>
      </w:r>
      <w:proofErr w:type="spellStart"/>
      <w:r w:rsidRPr="00011516">
        <w:rPr>
          <w:rFonts w:ascii="Georgia" w:hAnsi="Georgia"/>
          <w:sz w:val="22"/>
          <w:szCs w:val="22"/>
        </w:rPr>
        <w:t>ce</w:t>
      </w:r>
      <w:proofErr w:type="spellEnd"/>
      <w:r w:rsidRPr="00011516">
        <w:rPr>
          <w:rFonts w:ascii="Georgia" w:hAnsi="Georgia"/>
          <w:sz w:val="22"/>
          <w:szCs w:val="22"/>
        </w:rPr>
        <w:t xml:space="preserve"> i se </w:t>
      </w:r>
      <w:proofErr w:type="spellStart"/>
      <w:r w:rsidRPr="00011516">
        <w:rPr>
          <w:rFonts w:ascii="Georgia" w:hAnsi="Georgia"/>
          <w:sz w:val="22"/>
          <w:szCs w:val="22"/>
        </w:rPr>
        <w:t>cuvine</w:t>
      </w:r>
      <w:proofErr w:type="spellEnd"/>
      <w:r w:rsidRPr="00011516">
        <w:rPr>
          <w:rFonts w:ascii="Georgia" w:hAnsi="Georgia"/>
          <w:sz w:val="22"/>
          <w:szCs w:val="22"/>
        </w:rPr>
        <w:t xml:space="preserve"> pentru </w:t>
      </w:r>
      <w:proofErr w:type="spellStart"/>
      <w:r w:rsidRPr="00011516">
        <w:rPr>
          <w:rFonts w:ascii="Georgia" w:hAnsi="Georgia"/>
          <w:sz w:val="22"/>
          <w:szCs w:val="22"/>
        </w:rPr>
        <w:t>actele</w:t>
      </w:r>
      <w:proofErr w:type="spellEnd"/>
      <w:r w:rsidRPr="00011516">
        <w:rPr>
          <w:rFonts w:ascii="Georgia" w:hAnsi="Georgia"/>
          <w:sz w:val="22"/>
          <w:szCs w:val="22"/>
        </w:rPr>
        <w:t xml:space="preserve"> de </w:t>
      </w:r>
      <w:proofErr w:type="spellStart"/>
      <w:r w:rsidRPr="00011516">
        <w:rPr>
          <w:rFonts w:ascii="Georgia" w:hAnsi="Georgia"/>
          <w:sz w:val="22"/>
          <w:szCs w:val="22"/>
        </w:rPr>
        <w:t>exploatare</w:t>
      </w:r>
      <w:proofErr w:type="spellEnd"/>
      <w:r w:rsidRPr="00011516">
        <w:rPr>
          <w:rFonts w:ascii="Georgia" w:hAnsi="Georgia"/>
          <w:sz w:val="22"/>
          <w:szCs w:val="22"/>
        </w:rPr>
        <w:t xml:space="preserve"> care s-au </w:t>
      </w:r>
      <w:proofErr w:type="spellStart"/>
      <w:r w:rsidRPr="00011516">
        <w:rPr>
          <w:rFonts w:ascii="Georgia" w:hAnsi="Georgia"/>
          <w:sz w:val="22"/>
          <w:szCs w:val="22"/>
        </w:rPr>
        <w:t>produs</w:t>
      </w:r>
      <w:proofErr w:type="spellEnd"/>
      <w:r w:rsidRPr="00011516">
        <w:rPr>
          <w:rFonts w:ascii="Georgia" w:hAnsi="Georgia"/>
          <w:sz w:val="22"/>
          <w:szCs w:val="22"/>
        </w:rPr>
        <w:t xml:space="preserve"> </w:t>
      </w:r>
      <w:proofErr w:type="spellStart"/>
      <w:r w:rsidRPr="00011516">
        <w:rPr>
          <w:rFonts w:ascii="Georgia" w:hAnsi="Georgia"/>
          <w:sz w:val="22"/>
          <w:szCs w:val="22"/>
        </w:rPr>
        <w:t>înainte</w:t>
      </w:r>
      <w:proofErr w:type="spellEnd"/>
      <w:r w:rsidRPr="00011516">
        <w:rPr>
          <w:rFonts w:ascii="Georgia" w:hAnsi="Georgia"/>
          <w:sz w:val="22"/>
          <w:szCs w:val="22"/>
        </w:rPr>
        <w:t xml:space="preserve"> de </w:t>
      </w:r>
      <w:proofErr w:type="spellStart"/>
      <w:r w:rsidRPr="00011516">
        <w:rPr>
          <w:rFonts w:ascii="Georgia" w:hAnsi="Georgia"/>
          <w:sz w:val="22"/>
          <w:szCs w:val="22"/>
        </w:rPr>
        <w:t>intrarea</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vigoare</w:t>
      </w:r>
      <w:proofErr w:type="spellEnd"/>
      <w:r w:rsidRPr="00011516">
        <w:rPr>
          <w:rFonts w:ascii="Georgia" w:hAnsi="Georgia"/>
          <w:sz w:val="22"/>
          <w:szCs w:val="22"/>
        </w:rPr>
        <w:t xml:space="preserve"> a </w:t>
      </w:r>
      <w:proofErr w:type="spellStart"/>
      <w:r w:rsidRPr="00011516">
        <w:rPr>
          <w:rFonts w:ascii="Georgia" w:hAnsi="Georgia"/>
          <w:sz w:val="22"/>
          <w:szCs w:val="22"/>
        </w:rPr>
        <w:t>revocării</w:t>
      </w:r>
      <w:proofErr w:type="spellEnd"/>
      <w:r w:rsidRPr="00011516">
        <w:rPr>
          <w:rFonts w:ascii="Georgia" w:hAnsi="Georgia"/>
          <w:sz w:val="22"/>
          <w:szCs w:val="22"/>
        </w:rPr>
        <w:t xml:space="preserve"> </w:t>
      </w:r>
      <w:proofErr w:type="spellStart"/>
      <w:r w:rsidRPr="00011516">
        <w:rPr>
          <w:rFonts w:ascii="Georgia" w:hAnsi="Georgia"/>
          <w:sz w:val="22"/>
          <w:szCs w:val="22"/>
        </w:rPr>
        <w:t>sau</w:t>
      </w:r>
      <w:proofErr w:type="spellEnd"/>
      <w:r w:rsidRPr="00011516">
        <w:rPr>
          <w:rFonts w:ascii="Georgia" w:hAnsi="Georgia"/>
          <w:sz w:val="22"/>
          <w:szCs w:val="22"/>
        </w:rPr>
        <w:t xml:space="preserve"> </w:t>
      </w:r>
      <w:proofErr w:type="spellStart"/>
      <w:r w:rsidRPr="00011516">
        <w:rPr>
          <w:rFonts w:ascii="Georgia" w:hAnsi="Georgia"/>
          <w:sz w:val="22"/>
          <w:szCs w:val="22"/>
        </w:rPr>
        <w:t>restrângerii</w:t>
      </w:r>
      <w:proofErr w:type="spellEnd"/>
      <w:r w:rsidRPr="00011516">
        <w:rPr>
          <w:rFonts w:ascii="Georgia" w:hAnsi="Georgia"/>
          <w:sz w:val="22"/>
          <w:szCs w:val="22"/>
        </w:rPr>
        <w:t xml:space="preserve"> </w:t>
      </w:r>
      <w:proofErr w:type="spellStart"/>
      <w:r w:rsidRPr="00011516">
        <w:rPr>
          <w:rFonts w:ascii="Georgia" w:hAnsi="Georgia"/>
          <w:sz w:val="22"/>
          <w:szCs w:val="22"/>
        </w:rPr>
        <w:t>mandatului</w:t>
      </w:r>
      <w:proofErr w:type="spellEnd"/>
      <w:r w:rsidRPr="00011516">
        <w:rPr>
          <w:rFonts w:ascii="Georgia" w:hAnsi="Georgia"/>
          <w:sz w:val="22"/>
          <w:szCs w:val="22"/>
        </w:rPr>
        <w:t xml:space="preserve"> de </w:t>
      </w:r>
      <w:proofErr w:type="spellStart"/>
      <w:r w:rsidRPr="00011516">
        <w:rPr>
          <w:rFonts w:ascii="Georgia" w:hAnsi="Georgia"/>
          <w:sz w:val="22"/>
          <w:szCs w:val="22"/>
        </w:rPr>
        <w:t>gestiune</w:t>
      </w:r>
      <w:proofErr w:type="spellEnd"/>
      <w:r w:rsidR="001C46FE" w:rsidRPr="00011516">
        <w:rPr>
          <w:rFonts w:ascii="Georgia" w:hAnsi="Georgia"/>
          <w:sz w:val="22"/>
          <w:szCs w:val="22"/>
        </w:rPr>
        <w:t>;</w:t>
      </w:r>
    </w:p>
    <w:p w14:paraId="2A10608A" w14:textId="0536E105" w:rsidR="00D73B1E" w:rsidRPr="00011516" w:rsidRDefault="00D73B1E" w:rsidP="00985380">
      <w:pPr>
        <w:pStyle w:val="NormalWeb"/>
        <w:numPr>
          <w:ilvl w:val="0"/>
          <w:numId w:val="15"/>
        </w:numPr>
        <w:spacing w:after="120" w:afterAutospacing="0" w:line="276" w:lineRule="auto"/>
        <w:ind w:hanging="357"/>
        <w:jc w:val="both"/>
        <w:textAlignment w:val="baseline"/>
        <w:rPr>
          <w:rFonts w:ascii="Georgia" w:hAnsi="Georgia"/>
          <w:sz w:val="22"/>
          <w:szCs w:val="22"/>
        </w:rPr>
      </w:pPr>
      <w:r w:rsidRPr="00011516">
        <w:rPr>
          <w:rFonts w:ascii="Georgia" w:hAnsi="Georgia"/>
          <w:sz w:val="22"/>
          <w:szCs w:val="22"/>
        </w:rPr>
        <w:lastRenderedPageBreak/>
        <w:t xml:space="preserve">de a </w:t>
      </w:r>
      <w:proofErr w:type="spellStart"/>
      <w:r w:rsidRPr="00011516">
        <w:rPr>
          <w:rFonts w:ascii="Georgia" w:hAnsi="Georgia"/>
          <w:sz w:val="22"/>
          <w:szCs w:val="22"/>
        </w:rPr>
        <w:t>comunica</w:t>
      </w:r>
      <w:proofErr w:type="spellEnd"/>
      <w:r w:rsidRPr="00011516">
        <w:rPr>
          <w:rFonts w:ascii="Georgia" w:hAnsi="Georgia"/>
          <w:sz w:val="22"/>
          <w:szCs w:val="22"/>
        </w:rPr>
        <w:t xml:space="preserve">, </w:t>
      </w:r>
      <w:proofErr w:type="spellStart"/>
      <w:r w:rsidRPr="00011516">
        <w:rPr>
          <w:rFonts w:ascii="Georgia" w:hAnsi="Georgia"/>
          <w:sz w:val="22"/>
          <w:szCs w:val="22"/>
        </w:rPr>
        <w:t>inclusiv</w:t>
      </w:r>
      <w:proofErr w:type="spellEnd"/>
      <w:r w:rsidRPr="00011516">
        <w:rPr>
          <w:rFonts w:ascii="Georgia" w:hAnsi="Georgia"/>
          <w:sz w:val="22"/>
          <w:szCs w:val="22"/>
        </w:rPr>
        <w:t xml:space="preserve"> prin </w:t>
      </w:r>
      <w:proofErr w:type="spellStart"/>
      <w:r w:rsidRPr="00011516">
        <w:rPr>
          <w:rFonts w:ascii="Georgia" w:hAnsi="Georgia"/>
          <w:sz w:val="22"/>
          <w:szCs w:val="22"/>
        </w:rPr>
        <w:t>mijloace</w:t>
      </w:r>
      <w:proofErr w:type="spellEnd"/>
      <w:r w:rsidRPr="00011516">
        <w:rPr>
          <w:rFonts w:ascii="Georgia" w:hAnsi="Georgia"/>
          <w:sz w:val="22"/>
          <w:szCs w:val="22"/>
        </w:rPr>
        <w:t xml:space="preserve"> </w:t>
      </w:r>
      <w:proofErr w:type="spellStart"/>
      <w:r w:rsidRPr="00011516">
        <w:rPr>
          <w:rFonts w:ascii="Georgia" w:hAnsi="Georgia"/>
          <w:sz w:val="22"/>
          <w:szCs w:val="22"/>
        </w:rPr>
        <w:t>electronice</w:t>
      </w:r>
      <w:proofErr w:type="spellEnd"/>
      <w:r w:rsidRPr="00011516">
        <w:rPr>
          <w:rFonts w:ascii="Georgia" w:hAnsi="Georgia"/>
          <w:sz w:val="22"/>
          <w:szCs w:val="22"/>
        </w:rPr>
        <w:t xml:space="preserve">, cu </w:t>
      </w:r>
      <w:proofErr w:type="spellStart"/>
      <w:r w:rsidRPr="00011516">
        <w:rPr>
          <w:rFonts w:ascii="Georgia" w:hAnsi="Georgia"/>
          <w:sz w:val="22"/>
          <w:szCs w:val="22"/>
        </w:rPr>
        <w:t>Asocia</w:t>
      </w:r>
      <w:r w:rsidR="000B4FB0" w:rsidRPr="00011516">
        <w:rPr>
          <w:rFonts w:ascii="Georgia" w:hAnsi="Georgia"/>
          <w:sz w:val="22"/>
          <w:szCs w:val="22"/>
        </w:rPr>
        <w:t>ția</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scopul</w:t>
      </w:r>
      <w:proofErr w:type="spellEnd"/>
      <w:r w:rsidRPr="00011516">
        <w:rPr>
          <w:rFonts w:ascii="Georgia" w:hAnsi="Georgia"/>
          <w:sz w:val="22"/>
          <w:szCs w:val="22"/>
        </w:rPr>
        <w:t xml:space="preserve"> </w:t>
      </w:r>
      <w:proofErr w:type="spellStart"/>
      <w:r w:rsidRPr="00011516">
        <w:rPr>
          <w:rFonts w:ascii="Georgia" w:hAnsi="Georgia"/>
          <w:sz w:val="22"/>
          <w:szCs w:val="22"/>
        </w:rPr>
        <w:t>exercitării</w:t>
      </w:r>
      <w:proofErr w:type="spellEnd"/>
      <w:r w:rsidRPr="00011516">
        <w:rPr>
          <w:rFonts w:ascii="Georgia" w:hAnsi="Georgia"/>
          <w:sz w:val="22"/>
          <w:szCs w:val="22"/>
        </w:rPr>
        <w:t xml:space="preserve"> </w:t>
      </w:r>
      <w:proofErr w:type="spellStart"/>
      <w:r w:rsidRPr="00011516">
        <w:rPr>
          <w:rFonts w:ascii="Georgia" w:hAnsi="Georgia"/>
          <w:sz w:val="22"/>
          <w:szCs w:val="22"/>
        </w:rPr>
        <w:t>drepturilor</w:t>
      </w:r>
      <w:proofErr w:type="spellEnd"/>
      <w:r w:rsidRPr="00011516">
        <w:rPr>
          <w:rFonts w:ascii="Georgia" w:hAnsi="Georgia"/>
          <w:sz w:val="22"/>
          <w:szCs w:val="22"/>
        </w:rPr>
        <w:t xml:space="preserve"> din a </w:t>
      </w:r>
      <w:proofErr w:type="spellStart"/>
      <w:r w:rsidRPr="00011516">
        <w:rPr>
          <w:rFonts w:ascii="Georgia" w:hAnsi="Georgia"/>
          <w:sz w:val="22"/>
          <w:szCs w:val="22"/>
        </w:rPr>
        <w:t>căror</w:t>
      </w:r>
      <w:proofErr w:type="spellEnd"/>
      <w:r w:rsidRPr="00011516">
        <w:rPr>
          <w:rFonts w:ascii="Georgia" w:hAnsi="Georgia"/>
          <w:sz w:val="22"/>
          <w:szCs w:val="22"/>
        </w:rPr>
        <w:t xml:space="preserve"> </w:t>
      </w:r>
      <w:proofErr w:type="spellStart"/>
      <w:r w:rsidRPr="00011516">
        <w:rPr>
          <w:rFonts w:ascii="Georgia" w:hAnsi="Georgia"/>
          <w:sz w:val="22"/>
          <w:szCs w:val="22"/>
        </w:rPr>
        <w:t>exploatare</w:t>
      </w:r>
      <w:proofErr w:type="spellEnd"/>
      <w:r w:rsidRPr="00011516">
        <w:rPr>
          <w:rFonts w:ascii="Georgia" w:hAnsi="Georgia"/>
          <w:sz w:val="22"/>
          <w:szCs w:val="22"/>
        </w:rPr>
        <w:t xml:space="preserve"> </w:t>
      </w:r>
      <w:proofErr w:type="spellStart"/>
      <w:r w:rsidRPr="00011516">
        <w:rPr>
          <w:rFonts w:ascii="Georgia" w:hAnsi="Georgia"/>
          <w:sz w:val="22"/>
          <w:szCs w:val="22"/>
        </w:rPr>
        <w:t>este</w:t>
      </w:r>
      <w:proofErr w:type="spellEnd"/>
      <w:r w:rsidRPr="00011516">
        <w:rPr>
          <w:rFonts w:ascii="Georgia" w:hAnsi="Georgia"/>
          <w:sz w:val="22"/>
          <w:szCs w:val="22"/>
        </w:rPr>
        <w:t xml:space="preserve"> </w:t>
      </w:r>
      <w:proofErr w:type="spellStart"/>
      <w:r w:rsidRPr="00011516">
        <w:rPr>
          <w:rFonts w:ascii="Georgia" w:hAnsi="Georgia"/>
          <w:sz w:val="22"/>
          <w:szCs w:val="22"/>
        </w:rPr>
        <w:t>îndreptăţit</w:t>
      </w:r>
      <w:proofErr w:type="spellEnd"/>
      <w:r w:rsidRPr="00011516">
        <w:rPr>
          <w:rFonts w:ascii="Georgia" w:hAnsi="Georgia"/>
          <w:sz w:val="22"/>
          <w:szCs w:val="22"/>
        </w:rPr>
        <w:t xml:space="preserve"> </w:t>
      </w:r>
      <w:proofErr w:type="spellStart"/>
      <w:r w:rsidRPr="00011516">
        <w:rPr>
          <w:rFonts w:ascii="Georgia" w:hAnsi="Georgia"/>
          <w:sz w:val="22"/>
          <w:szCs w:val="22"/>
        </w:rPr>
        <w:t>să</w:t>
      </w:r>
      <w:proofErr w:type="spellEnd"/>
      <w:r w:rsidRPr="00011516">
        <w:rPr>
          <w:rFonts w:ascii="Georgia" w:hAnsi="Georgia"/>
          <w:sz w:val="22"/>
          <w:szCs w:val="22"/>
        </w:rPr>
        <w:t xml:space="preserve"> </w:t>
      </w:r>
      <w:proofErr w:type="spellStart"/>
      <w:r w:rsidRPr="00011516">
        <w:rPr>
          <w:rFonts w:ascii="Georgia" w:hAnsi="Georgia"/>
          <w:sz w:val="22"/>
          <w:szCs w:val="22"/>
        </w:rPr>
        <w:t>primească</w:t>
      </w:r>
      <w:proofErr w:type="spellEnd"/>
      <w:r w:rsidRPr="00011516">
        <w:rPr>
          <w:rFonts w:ascii="Georgia" w:hAnsi="Georgia"/>
          <w:sz w:val="22"/>
          <w:szCs w:val="22"/>
        </w:rPr>
        <w:t xml:space="preserve"> </w:t>
      </w:r>
      <w:proofErr w:type="spellStart"/>
      <w:r w:rsidRPr="00011516">
        <w:rPr>
          <w:rFonts w:ascii="Georgia" w:hAnsi="Georgia"/>
          <w:sz w:val="22"/>
          <w:szCs w:val="22"/>
        </w:rPr>
        <w:t>remuneraţii</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drept</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recunoscut</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și</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titulari</w:t>
      </w:r>
      <w:r w:rsidR="00C6702F" w:rsidRPr="00011516">
        <w:rPr>
          <w:rFonts w:ascii="Georgia" w:hAnsi="Georgia"/>
          <w:sz w:val="22"/>
          <w:szCs w:val="22"/>
        </w:rPr>
        <w:t>lor</w:t>
      </w:r>
      <w:proofErr w:type="spellEnd"/>
      <w:r w:rsidR="00264C92" w:rsidRPr="00011516">
        <w:rPr>
          <w:rFonts w:ascii="Georgia" w:hAnsi="Georgia"/>
          <w:sz w:val="22"/>
          <w:szCs w:val="22"/>
        </w:rPr>
        <w:t xml:space="preserve"> de </w:t>
      </w:r>
      <w:proofErr w:type="spellStart"/>
      <w:r w:rsidR="00264C92" w:rsidRPr="00011516">
        <w:rPr>
          <w:rFonts w:ascii="Georgia" w:hAnsi="Georgia"/>
          <w:sz w:val="22"/>
          <w:szCs w:val="22"/>
        </w:rPr>
        <w:t>drepturi</w:t>
      </w:r>
      <w:proofErr w:type="spellEnd"/>
      <w:r w:rsidR="00264C92" w:rsidRPr="00011516">
        <w:rPr>
          <w:rFonts w:ascii="Georgia" w:hAnsi="Georgia"/>
          <w:sz w:val="22"/>
          <w:szCs w:val="22"/>
        </w:rPr>
        <w:t xml:space="preserve"> care nu sunt </w:t>
      </w:r>
      <w:proofErr w:type="spellStart"/>
      <w:r w:rsidR="00264C92" w:rsidRPr="00011516">
        <w:rPr>
          <w:rFonts w:ascii="Georgia" w:hAnsi="Georgia"/>
          <w:sz w:val="22"/>
          <w:szCs w:val="22"/>
        </w:rPr>
        <w:t>membri</w:t>
      </w:r>
      <w:proofErr w:type="spellEnd"/>
      <w:r w:rsidR="00264C92" w:rsidRPr="00011516">
        <w:rPr>
          <w:rFonts w:ascii="Georgia" w:hAnsi="Georgia"/>
          <w:sz w:val="22"/>
          <w:szCs w:val="22"/>
        </w:rPr>
        <w:t xml:space="preserve"> ai </w:t>
      </w:r>
      <w:proofErr w:type="spellStart"/>
      <w:r w:rsidR="00C6702F" w:rsidRPr="00011516">
        <w:rPr>
          <w:rFonts w:ascii="Georgia" w:hAnsi="Georgia"/>
          <w:sz w:val="22"/>
          <w:szCs w:val="22"/>
        </w:rPr>
        <w:t>Asociației</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dar</w:t>
      </w:r>
      <w:proofErr w:type="spellEnd"/>
      <w:r w:rsidR="00264C92" w:rsidRPr="00011516">
        <w:rPr>
          <w:rFonts w:ascii="Georgia" w:hAnsi="Georgia"/>
          <w:sz w:val="22"/>
          <w:szCs w:val="22"/>
        </w:rPr>
        <w:t xml:space="preserve"> care au o </w:t>
      </w:r>
      <w:proofErr w:type="spellStart"/>
      <w:r w:rsidR="00264C92" w:rsidRPr="00011516">
        <w:rPr>
          <w:rFonts w:ascii="Georgia" w:hAnsi="Georgia"/>
          <w:sz w:val="22"/>
          <w:szCs w:val="22"/>
        </w:rPr>
        <w:t>legătură</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juridică</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directă</w:t>
      </w:r>
      <w:proofErr w:type="spellEnd"/>
      <w:r w:rsidR="00264C92" w:rsidRPr="00011516">
        <w:rPr>
          <w:rFonts w:ascii="Georgia" w:hAnsi="Georgia"/>
          <w:sz w:val="22"/>
          <w:szCs w:val="22"/>
        </w:rPr>
        <w:t xml:space="preserve"> cu </w:t>
      </w:r>
      <w:proofErr w:type="spellStart"/>
      <w:r w:rsidR="00264C92" w:rsidRPr="00011516">
        <w:rPr>
          <w:rFonts w:ascii="Georgia" w:hAnsi="Georgia"/>
          <w:sz w:val="22"/>
          <w:szCs w:val="22"/>
        </w:rPr>
        <w:t>ace</w:t>
      </w:r>
      <w:r w:rsidR="00C6702F" w:rsidRPr="00011516">
        <w:rPr>
          <w:rFonts w:ascii="Georgia" w:hAnsi="Georgia"/>
          <w:sz w:val="22"/>
          <w:szCs w:val="22"/>
        </w:rPr>
        <w:t>a</w:t>
      </w:r>
      <w:r w:rsidR="00264C92" w:rsidRPr="00011516">
        <w:rPr>
          <w:rFonts w:ascii="Georgia" w:hAnsi="Georgia"/>
          <w:sz w:val="22"/>
          <w:szCs w:val="22"/>
        </w:rPr>
        <w:t>sta</w:t>
      </w:r>
      <w:proofErr w:type="spellEnd"/>
      <w:r w:rsidR="00264C92" w:rsidRPr="00011516">
        <w:rPr>
          <w:rFonts w:ascii="Georgia" w:hAnsi="Georgia"/>
          <w:sz w:val="22"/>
          <w:szCs w:val="22"/>
        </w:rPr>
        <w:t xml:space="preserve">, prin </w:t>
      </w:r>
      <w:proofErr w:type="spellStart"/>
      <w:r w:rsidR="00264C92" w:rsidRPr="00011516">
        <w:rPr>
          <w:rFonts w:ascii="Georgia" w:hAnsi="Georgia"/>
          <w:sz w:val="22"/>
          <w:szCs w:val="22"/>
        </w:rPr>
        <w:t>lege</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cesiune</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licenţă</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sau</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printr</w:t>
      </w:r>
      <w:proofErr w:type="spellEnd"/>
      <w:r w:rsidR="00264C92" w:rsidRPr="00011516">
        <w:rPr>
          <w:rFonts w:ascii="Georgia" w:hAnsi="Georgia"/>
          <w:sz w:val="22"/>
          <w:szCs w:val="22"/>
        </w:rPr>
        <w:t xml:space="preserve">-un alt tip de contract </w:t>
      </w:r>
      <w:proofErr w:type="spellStart"/>
      <w:r w:rsidR="00264C92" w:rsidRPr="00011516">
        <w:rPr>
          <w:rFonts w:ascii="Georgia" w:hAnsi="Georgia"/>
          <w:sz w:val="22"/>
          <w:szCs w:val="22"/>
        </w:rPr>
        <w:t>decât</w:t>
      </w:r>
      <w:proofErr w:type="spellEnd"/>
      <w:r w:rsidR="00264C92" w:rsidRPr="00011516">
        <w:rPr>
          <w:rFonts w:ascii="Georgia" w:hAnsi="Georgia"/>
          <w:sz w:val="22"/>
          <w:szCs w:val="22"/>
        </w:rPr>
        <w:t xml:space="preserve"> </w:t>
      </w:r>
      <w:proofErr w:type="spellStart"/>
      <w:r w:rsidR="00264C92" w:rsidRPr="00011516">
        <w:rPr>
          <w:rFonts w:ascii="Georgia" w:hAnsi="Georgia"/>
          <w:sz w:val="22"/>
          <w:szCs w:val="22"/>
        </w:rPr>
        <w:t>cel</w:t>
      </w:r>
      <w:proofErr w:type="spellEnd"/>
      <w:r w:rsidR="00264C92" w:rsidRPr="00011516">
        <w:rPr>
          <w:rFonts w:ascii="Georgia" w:hAnsi="Georgia"/>
          <w:sz w:val="22"/>
          <w:szCs w:val="22"/>
        </w:rPr>
        <w:t xml:space="preserve"> de </w:t>
      </w:r>
      <w:proofErr w:type="spellStart"/>
      <w:r w:rsidR="00264C92" w:rsidRPr="00011516">
        <w:rPr>
          <w:rFonts w:ascii="Georgia" w:hAnsi="Georgia"/>
          <w:sz w:val="22"/>
          <w:szCs w:val="22"/>
        </w:rPr>
        <w:t>mandat</w:t>
      </w:r>
      <w:proofErr w:type="spellEnd"/>
      <w:r w:rsidRPr="00011516">
        <w:rPr>
          <w:rFonts w:ascii="Georgia" w:hAnsi="Georgia"/>
          <w:sz w:val="22"/>
          <w:szCs w:val="22"/>
        </w:rPr>
        <w:t>;</w:t>
      </w:r>
    </w:p>
    <w:p w14:paraId="127ABCC7" w14:textId="56A43666" w:rsidR="000B4FB0" w:rsidRPr="00011516" w:rsidRDefault="00D73B1E" w:rsidP="00985380">
      <w:pPr>
        <w:pStyle w:val="NormalWeb"/>
        <w:numPr>
          <w:ilvl w:val="0"/>
          <w:numId w:val="15"/>
        </w:numPr>
        <w:spacing w:after="120" w:afterAutospacing="0" w:line="276" w:lineRule="auto"/>
        <w:ind w:hanging="357"/>
        <w:jc w:val="both"/>
        <w:textAlignment w:val="baseline"/>
        <w:rPr>
          <w:rFonts w:ascii="Georgia" w:hAnsi="Georgia"/>
          <w:sz w:val="22"/>
          <w:szCs w:val="22"/>
        </w:rPr>
      </w:pPr>
      <w:r w:rsidRPr="00011516">
        <w:rPr>
          <w:rFonts w:ascii="Georgia" w:hAnsi="Georgia"/>
          <w:sz w:val="22"/>
          <w:szCs w:val="22"/>
        </w:rPr>
        <w:t xml:space="preserve">de a fi </w:t>
      </w:r>
      <w:proofErr w:type="spellStart"/>
      <w:r w:rsidRPr="00011516">
        <w:rPr>
          <w:rFonts w:ascii="Georgia" w:hAnsi="Georgia"/>
          <w:sz w:val="22"/>
          <w:szCs w:val="22"/>
        </w:rPr>
        <w:t>informa</w:t>
      </w:r>
      <w:r w:rsidR="000B4FB0" w:rsidRPr="00011516">
        <w:rPr>
          <w:rFonts w:ascii="Georgia" w:hAnsi="Georgia"/>
          <w:sz w:val="22"/>
          <w:szCs w:val="22"/>
        </w:rPr>
        <w:t>t</w:t>
      </w:r>
      <w:proofErr w:type="spellEnd"/>
      <w:r w:rsidRPr="00011516">
        <w:rPr>
          <w:rFonts w:ascii="Georgia" w:hAnsi="Georgia"/>
          <w:sz w:val="22"/>
          <w:szCs w:val="22"/>
        </w:rPr>
        <w:t xml:space="preserve"> cu </w:t>
      </w:r>
      <w:proofErr w:type="spellStart"/>
      <w:r w:rsidRPr="00011516">
        <w:rPr>
          <w:rFonts w:ascii="Georgia" w:hAnsi="Georgia"/>
          <w:sz w:val="22"/>
          <w:szCs w:val="22"/>
        </w:rPr>
        <w:t>privire</w:t>
      </w:r>
      <w:proofErr w:type="spellEnd"/>
      <w:r w:rsidRPr="00011516">
        <w:rPr>
          <w:rFonts w:ascii="Georgia" w:hAnsi="Georgia"/>
          <w:sz w:val="22"/>
          <w:szCs w:val="22"/>
        </w:rPr>
        <w:t xml:space="preserve"> la </w:t>
      </w:r>
      <w:proofErr w:type="spellStart"/>
      <w:r w:rsidRPr="00011516">
        <w:rPr>
          <w:rFonts w:ascii="Georgia" w:hAnsi="Georgia"/>
          <w:sz w:val="22"/>
          <w:szCs w:val="22"/>
        </w:rPr>
        <w:t>operele</w:t>
      </w:r>
      <w:proofErr w:type="spellEnd"/>
      <w:r w:rsidRPr="00011516">
        <w:rPr>
          <w:rFonts w:ascii="Georgia" w:hAnsi="Georgia"/>
          <w:sz w:val="22"/>
          <w:szCs w:val="22"/>
        </w:rPr>
        <w:t xml:space="preserve">, </w:t>
      </w:r>
      <w:proofErr w:type="spellStart"/>
      <w:r w:rsidRPr="00011516">
        <w:rPr>
          <w:rFonts w:ascii="Georgia" w:hAnsi="Georgia"/>
          <w:sz w:val="22"/>
          <w:szCs w:val="22"/>
        </w:rPr>
        <w:t>tipurile</w:t>
      </w:r>
      <w:proofErr w:type="spellEnd"/>
      <w:r w:rsidRPr="00011516">
        <w:rPr>
          <w:rFonts w:ascii="Georgia" w:hAnsi="Georgia"/>
          <w:sz w:val="22"/>
          <w:szCs w:val="22"/>
        </w:rPr>
        <w:t xml:space="preserve"> de opere </w:t>
      </w:r>
      <w:proofErr w:type="spellStart"/>
      <w:r w:rsidRPr="00011516">
        <w:rPr>
          <w:rFonts w:ascii="Georgia" w:hAnsi="Georgia"/>
          <w:sz w:val="22"/>
          <w:szCs w:val="22"/>
        </w:rPr>
        <w:t>sau</w:t>
      </w:r>
      <w:proofErr w:type="spellEnd"/>
      <w:r w:rsidRPr="00011516">
        <w:rPr>
          <w:rFonts w:ascii="Georgia" w:hAnsi="Georgia"/>
          <w:sz w:val="22"/>
          <w:szCs w:val="22"/>
        </w:rPr>
        <w:t xml:space="preserve"> </w:t>
      </w:r>
      <w:proofErr w:type="spellStart"/>
      <w:r w:rsidRPr="00011516">
        <w:rPr>
          <w:rFonts w:ascii="Georgia" w:hAnsi="Georgia"/>
          <w:sz w:val="22"/>
          <w:szCs w:val="22"/>
        </w:rPr>
        <w:t>alte</w:t>
      </w:r>
      <w:proofErr w:type="spellEnd"/>
      <w:r w:rsidRPr="00011516">
        <w:rPr>
          <w:rFonts w:ascii="Georgia" w:hAnsi="Georgia"/>
          <w:sz w:val="22"/>
          <w:szCs w:val="22"/>
        </w:rPr>
        <w:t xml:space="preserve"> </w:t>
      </w:r>
      <w:proofErr w:type="spellStart"/>
      <w:r w:rsidRPr="00011516">
        <w:rPr>
          <w:rFonts w:ascii="Georgia" w:hAnsi="Georgia"/>
          <w:sz w:val="22"/>
          <w:szCs w:val="22"/>
        </w:rPr>
        <w:t>obiecte</w:t>
      </w:r>
      <w:proofErr w:type="spellEnd"/>
      <w:r w:rsidRPr="00011516">
        <w:rPr>
          <w:rFonts w:ascii="Georgia" w:hAnsi="Georgia"/>
          <w:sz w:val="22"/>
          <w:szCs w:val="22"/>
        </w:rPr>
        <w:t xml:space="preserve"> </w:t>
      </w:r>
      <w:proofErr w:type="spellStart"/>
      <w:r w:rsidRPr="00011516">
        <w:rPr>
          <w:rFonts w:ascii="Georgia" w:hAnsi="Georgia"/>
          <w:sz w:val="22"/>
          <w:szCs w:val="22"/>
        </w:rPr>
        <w:t>protejate</w:t>
      </w:r>
      <w:proofErr w:type="spellEnd"/>
      <w:r w:rsidRPr="00011516">
        <w:rPr>
          <w:rFonts w:ascii="Georgia" w:hAnsi="Georgia"/>
          <w:sz w:val="22"/>
          <w:szCs w:val="22"/>
        </w:rPr>
        <w:t xml:space="preserve">, </w:t>
      </w:r>
      <w:proofErr w:type="spellStart"/>
      <w:r w:rsidRPr="00011516">
        <w:rPr>
          <w:rFonts w:ascii="Georgia" w:hAnsi="Georgia"/>
          <w:sz w:val="22"/>
          <w:szCs w:val="22"/>
        </w:rPr>
        <w:t>drepturile</w:t>
      </w:r>
      <w:proofErr w:type="spellEnd"/>
      <w:r w:rsidRPr="00011516">
        <w:rPr>
          <w:rFonts w:ascii="Georgia" w:hAnsi="Georgia"/>
          <w:sz w:val="22"/>
          <w:szCs w:val="22"/>
        </w:rPr>
        <w:t xml:space="preserve"> pe care </w:t>
      </w:r>
      <w:proofErr w:type="spellStart"/>
      <w:r w:rsidR="000B4FB0" w:rsidRPr="00011516">
        <w:rPr>
          <w:rFonts w:ascii="Georgia" w:hAnsi="Georgia"/>
          <w:sz w:val="22"/>
          <w:szCs w:val="22"/>
        </w:rPr>
        <w:t>Asociația</w:t>
      </w:r>
      <w:proofErr w:type="spellEnd"/>
      <w:r w:rsidR="000B4FB0" w:rsidRPr="00011516">
        <w:rPr>
          <w:rFonts w:ascii="Georgia" w:hAnsi="Georgia"/>
          <w:sz w:val="22"/>
          <w:szCs w:val="22"/>
        </w:rPr>
        <w:t xml:space="preserve"> </w:t>
      </w:r>
      <w:r w:rsidRPr="00011516">
        <w:rPr>
          <w:rFonts w:ascii="Georgia" w:hAnsi="Georgia"/>
          <w:sz w:val="22"/>
          <w:szCs w:val="22"/>
        </w:rPr>
        <w:t xml:space="preserve">le </w:t>
      </w:r>
      <w:proofErr w:type="spellStart"/>
      <w:r w:rsidRPr="00011516">
        <w:rPr>
          <w:rFonts w:ascii="Georgia" w:hAnsi="Georgia"/>
          <w:sz w:val="22"/>
          <w:szCs w:val="22"/>
        </w:rPr>
        <w:t>gestionează</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mod direct </w:t>
      </w:r>
      <w:proofErr w:type="spellStart"/>
      <w:r w:rsidRPr="00011516">
        <w:rPr>
          <w:rFonts w:ascii="Georgia" w:hAnsi="Georgia"/>
          <w:sz w:val="22"/>
          <w:szCs w:val="22"/>
        </w:rPr>
        <w:t>sau</w:t>
      </w:r>
      <w:proofErr w:type="spellEnd"/>
      <w:r w:rsidRPr="00011516">
        <w:rPr>
          <w:rFonts w:ascii="Georgia" w:hAnsi="Georgia"/>
          <w:sz w:val="22"/>
          <w:szCs w:val="22"/>
        </w:rPr>
        <w:t xml:space="preserve"> prin </w:t>
      </w:r>
      <w:proofErr w:type="spellStart"/>
      <w:r w:rsidRPr="00011516">
        <w:rPr>
          <w:rFonts w:ascii="Georgia" w:hAnsi="Georgia"/>
          <w:sz w:val="22"/>
          <w:szCs w:val="22"/>
        </w:rPr>
        <w:t>acorduri</w:t>
      </w:r>
      <w:proofErr w:type="spellEnd"/>
      <w:r w:rsidRPr="00011516">
        <w:rPr>
          <w:rFonts w:ascii="Georgia" w:hAnsi="Georgia"/>
          <w:sz w:val="22"/>
          <w:szCs w:val="22"/>
        </w:rPr>
        <w:t xml:space="preserve"> de </w:t>
      </w:r>
      <w:proofErr w:type="spellStart"/>
      <w:r w:rsidRPr="00011516">
        <w:rPr>
          <w:rFonts w:ascii="Georgia" w:hAnsi="Georgia"/>
          <w:sz w:val="22"/>
          <w:szCs w:val="22"/>
        </w:rPr>
        <w:t>reprezentare</w:t>
      </w:r>
      <w:proofErr w:type="spellEnd"/>
      <w:r w:rsidRPr="00011516">
        <w:rPr>
          <w:rFonts w:ascii="Georgia" w:hAnsi="Georgia"/>
          <w:sz w:val="22"/>
          <w:szCs w:val="22"/>
        </w:rPr>
        <w:t xml:space="preserve"> </w:t>
      </w:r>
      <w:proofErr w:type="spellStart"/>
      <w:r w:rsidRPr="00011516">
        <w:rPr>
          <w:rFonts w:ascii="Georgia" w:hAnsi="Georgia"/>
          <w:sz w:val="22"/>
          <w:szCs w:val="22"/>
        </w:rPr>
        <w:t>şi</w:t>
      </w:r>
      <w:proofErr w:type="spellEnd"/>
      <w:r w:rsidRPr="00011516">
        <w:rPr>
          <w:rFonts w:ascii="Georgia" w:hAnsi="Georgia"/>
          <w:sz w:val="22"/>
          <w:szCs w:val="22"/>
        </w:rPr>
        <w:t xml:space="preserve"> </w:t>
      </w:r>
      <w:proofErr w:type="spellStart"/>
      <w:r w:rsidRPr="00011516">
        <w:rPr>
          <w:rFonts w:ascii="Georgia" w:hAnsi="Georgia"/>
          <w:sz w:val="22"/>
          <w:szCs w:val="22"/>
        </w:rPr>
        <w:t>teritoriile</w:t>
      </w:r>
      <w:proofErr w:type="spellEnd"/>
      <w:r w:rsidRPr="00011516">
        <w:rPr>
          <w:rFonts w:ascii="Georgia" w:hAnsi="Georgia"/>
          <w:sz w:val="22"/>
          <w:szCs w:val="22"/>
        </w:rPr>
        <w:t xml:space="preserve"> </w:t>
      </w:r>
      <w:proofErr w:type="spellStart"/>
      <w:r w:rsidRPr="00011516">
        <w:rPr>
          <w:rFonts w:ascii="Georgia" w:hAnsi="Georgia"/>
          <w:sz w:val="22"/>
          <w:szCs w:val="22"/>
        </w:rPr>
        <w:t>acoperite</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drept</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recunoscut</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și</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titularilor</w:t>
      </w:r>
      <w:proofErr w:type="spellEnd"/>
      <w:r w:rsidR="00C6702F" w:rsidRPr="00011516">
        <w:rPr>
          <w:rFonts w:ascii="Georgia" w:hAnsi="Georgia"/>
          <w:sz w:val="22"/>
          <w:szCs w:val="22"/>
        </w:rPr>
        <w:t xml:space="preserve"> de </w:t>
      </w:r>
      <w:proofErr w:type="spellStart"/>
      <w:r w:rsidR="00C6702F" w:rsidRPr="00011516">
        <w:rPr>
          <w:rFonts w:ascii="Georgia" w:hAnsi="Georgia"/>
          <w:sz w:val="22"/>
          <w:szCs w:val="22"/>
        </w:rPr>
        <w:t>drepturi</w:t>
      </w:r>
      <w:proofErr w:type="spellEnd"/>
      <w:r w:rsidR="00C6702F" w:rsidRPr="00011516">
        <w:rPr>
          <w:rFonts w:ascii="Georgia" w:hAnsi="Georgia"/>
          <w:sz w:val="22"/>
          <w:szCs w:val="22"/>
        </w:rPr>
        <w:t xml:space="preserve"> care nu sunt </w:t>
      </w:r>
      <w:proofErr w:type="spellStart"/>
      <w:r w:rsidR="00C6702F" w:rsidRPr="00011516">
        <w:rPr>
          <w:rFonts w:ascii="Georgia" w:hAnsi="Georgia"/>
          <w:sz w:val="22"/>
          <w:szCs w:val="22"/>
        </w:rPr>
        <w:t>membri</w:t>
      </w:r>
      <w:proofErr w:type="spellEnd"/>
      <w:r w:rsidR="00C6702F" w:rsidRPr="00011516">
        <w:rPr>
          <w:rFonts w:ascii="Georgia" w:hAnsi="Georgia"/>
          <w:sz w:val="22"/>
          <w:szCs w:val="22"/>
        </w:rPr>
        <w:t xml:space="preserve"> ai </w:t>
      </w:r>
      <w:proofErr w:type="spellStart"/>
      <w:r w:rsidR="00C6702F" w:rsidRPr="00011516">
        <w:rPr>
          <w:rFonts w:ascii="Georgia" w:hAnsi="Georgia"/>
          <w:sz w:val="22"/>
          <w:szCs w:val="22"/>
        </w:rPr>
        <w:t>Asociației</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dar</w:t>
      </w:r>
      <w:proofErr w:type="spellEnd"/>
      <w:r w:rsidR="00C6702F" w:rsidRPr="00011516">
        <w:rPr>
          <w:rFonts w:ascii="Georgia" w:hAnsi="Georgia"/>
          <w:sz w:val="22"/>
          <w:szCs w:val="22"/>
        </w:rPr>
        <w:t xml:space="preserve"> care au o </w:t>
      </w:r>
      <w:proofErr w:type="spellStart"/>
      <w:r w:rsidR="00C6702F" w:rsidRPr="00011516">
        <w:rPr>
          <w:rFonts w:ascii="Georgia" w:hAnsi="Georgia"/>
          <w:sz w:val="22"/>
          <w:szCs w:val="22"/>
        </w:rPr>
        <w:t>legătură</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juridică</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directă</w:t>
      </w:r>
      <w:proofErr w:type="spellEnd"/>
      <w:r w:rsidR="00C6702F" w:rsidRPr="00011516">
        <w:rPr>
          <w:rFonts w:ascii="Georgia" w:hAnsi="Georgia"/>
          <w:sz w:val="22"/>
          <w:szCs w:val="22"/>
        </w:rPr>
        <w:t xml:space="preserve"> cu </w:t>
      </w:r>
      <w:proofErr w:type="spellStart"/>
      <w:r w:rsidR="00C6702F" w:rsidRPr="00011516">
        <w:rPr>
          <w:rFonts w:ascii="Georgia" w:hAnsi="Georgia"/>
          <w:sz w:val="22"/>
          <w:szCs w:val="22"/>
        </w:rPr>
        <w:t>aceasta</w:t>
      </w:r>
      <w:proofErr w:type="spellEnd"/>
      <w:r w:rsidR="00C6702F" w:rsidRPr="00011516">
        <w:rPr>
          <w:rFonts w:ascii="Georgia" w:hAnsi="Georgia"/>
          <w:sz w:val="22"/>
          <w:szCs w:val="22"/>
        </w:rPr>
        <w:t xml:space="preserve">, prin </w:t>
      </w:r>
      <w:proofErr w:type="spellStart"/>
      <w:r w:rsidR="00C6702F" w:rsidRPr="00011516">
        <w:rPr>
          <w:rFonts w:ascii="Georgia" w:hAnsi="Georgia"/>
          <w:sz w:val="22"/>
          <w:szCs w:val="22"/>
        </w:rPr>
        <w:t>lege</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cesiune</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licenţă</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sau</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printr</w:t>
      </w:r>
      <w:proofErr w:type="spellEnd"/>
      <w:r w:rsidR="00C6702F" w:rsidRPr="00011516">
        <w:rPr>
          <w:rFonts w:ascii="Georgia" w:hAnsi="Georgia"/>
          <w:sz w:val="22"/>
          <w:szCs w:val="22"/>
        </w:rPr>
        <w:t xml:space="preserve">-un alt tip de contract </w:t>
      </w:r>
      <w:proofErr w:type="spellStart"/>
      <w:r w:rsidR="00C6702F" w:rsidRPr="00011516">
        <w:rPr>
          <w:rFonts w:ascii="Georgia" w:hAnsi="Georgia"/>
          <w:sz w:val="22"/>
          <w:szCs w:val="22"/>
        </w:rPr>
        <w:t>decât</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cel</w:t>
      </w:r>
      <w:proofErr w:type="spellEnd"/>
      <w:r w:rsidR="00C6702F" w:rsidRPr="00011516">
        <w:rPr>
          <w:rFonts w:ascii="Georgia" w:hAnsi="Georgia"/>
          <w:sz w:val="22"/>
          <w:szCs w:val="22"/>
        </w:rPr>
        <w:t xml:space="preserve"> de </w:t>
      </w:r>
      <w:proofErr w:type="spellStart"/>
      <w:r w:rsidR="00C6702F" w:rsidRPr="00011516">
        <w:rPr>
          <w:rFonts w:ascii="Georgia" w:hAnsi="Georgia"/>
          <w:sz w:val="22"/>
          <w:szCs w:val="22"/>
        </w:rPr>
        <w:t>mandat</w:t>
      </w:r>
      <w:proofErr w:type="spellEnd"/>
      <w:r w:rsidRPr="00011516">
        <w:rPr>
          <w:rFonts w:ascii="Georgia" w:hAnsi="Georgia"/>
          <w:sz w:val="22"/>
          <w:szCs w:val="22"/>
        </w:rPr>
        <w:t>;</w:t>
      </w:r>
    </w:p>
    <w:p w14:paraId="24D88E53" w14:textId="4424A546" w:rsidR="00D73B1E" w:rsidRPr="00011516" w:rsidRDefault="00D73B1E" w:rsidP="00985380">
      <w:pPr>
        <w:pStyle w:val="NormalWeb"/>
        <w:numPr>
          <w:ilvl w:val="0"/>
          <w:numId w:val="15"/>
        </w:numPr>
        <w:spacing w:after="240" w:afterAutospacing="0" w:line="276" w:lineRule="auto"/>
        <w:ind w:hanging="357"/>
        <w:jc w:val="both"/>
        <w:textAlignment w:val="baseline"/>
        <w:rPr>
          <w:rFonts w:ascii="Georgia" w:hAnsi="Georgia"/>
          <w:sz w:val="22"/>
          <w:szCs w:val="22"/>
        </w:rPr>
      </w:pPr>
      <w:r w:rsidRPr="00011516">
        <w:rPr>
          <w:rFonts w:ascii="Georgia" w:hAnsi="Georgia"/>
          <w:sz w:val="22"/>
          <w:szCs w:val="22"/>
        </w:rPr>
        <w:t xml:space="preserve">de a </w:t>
      </w:r>
      <w:proofErr w:type="spellStart"/>
      <w:r w:rsidRPr="00011516">
        <w:rPr>
          <w:rFonts w:ascii="Georgia" w:hAnsi="Georgia"/>
          <w:sz w:val="22"/>
          <w:szCs w:val="22"/>
        </w:rPr>
        <w:t>primi</w:t>
      </w:r>
      <w:proofErr w:type="spellEnd"/>
      <w:r w:rsidRPr="00011516">
        <w:rPr>
          <w:rFonts w:ascii="Georgia" w:hAnsi="Georgia"/>
          <w:sz w:val="22"/>
          <w:szCs w:val="22"/>
        </w:rPr>
        <w:t xml:space="preserve"> </w:t>
      </w:r>
      <w:proofErr w:type="spellStart"/>
      <w:r w:rsidRPr="00011516">
        <w:rPr>
          <w:rFonts w:ascii="Georgia" w:hAnsi="Georgia"/>
          <w:sz w:val="22"/>
          <w:szCs w:val="22"/>
        </w:rPr>
        <w:t>răspuns</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scris</w:t>
      </w:r>
      <w:proofErr w:type="spellEnd"/>
      <w:r w:rsidRPr="00011516">
        <w:rPr>
          <w:rFonts w:ascii="Georgia" w:hAnsi="Georgia"/>
          <w:sz w:val="22"/>
          <w:szCs w:val="22"/>
        </w:rPr>
        <w:t xml:space="preserve">, </w:t>
      </w:r>
      <w:proofErr w:type="spellStart"/>
      <w:r w:rsidRPr="00011516">
        <w:rPr>
          <w:rFonts w:ascii="Georgia" w:hAnsi="Georgia"/>
          <w:sz w:val="22"/>
          <w:szCs w:val="22"/>
        </w:rPr>
        <w:t>motivat</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termen de maximum 30 de </w:t>
      </w:r>
      <w:proofErr w:type="spellStart"/>
      <w:r w:rsidRPr="00011516">
        <w:rPr>
          <w:rFonts w:ascii="Georgia" w:hAnsi="Georgia"/>
          <w:sz w:val="22"/>
          <w:szCs w:val="22"/>
        </w:rPr>
        <w:t>zile</w:t>
      </w:r>
      <w:proofErr w:type="spellEnd"/>
      <w:r w:rsidRPr="00011516">
        <w:rPr>
          <w:rFonts w:ascii="Georgia" w:hAnsi="Georgia"/>
          <w:sz w:val="22"/>
          <w:szCs w:val="22"/>
        </w:rPr>
        <w:t xml:space="preserve">, la </w:t>
      </w:r>
      <w:proofErr w:type="spellStart"/>
      <w:r w:rsidRPr="00011516">
        <w:rPr>
          <w:rFonts w:ascii="Georgia" w:hAnsi="Georgia"/>
          <w:sz w:val="22"/>
          <w:szCs w:val="22"/>
        </w:rPr>
        <w:t>plângerile</w:t>
      </w:r>
      <w:proofErr w:type="spellEnd"/>
      <w:r w:rsidRPr="00011516">
        <w:rPr>
          <w:rFonts w:ascii="Georgia" w:hAnsi="Georgia"/>
          <w:sz w:val="22"/>
          <w:szCs w:val="22"/>
        </w:rPr>
        <w:t xml:space="preserve"> formulate </w:t>
      </w:r>
      <w:proofErr w:type="spellStart"/>
      <w:r w:rsidRPr="00011516">
        <w:rPr>
          <w:rFonts w:ascii="Georgia" w:hAnsi="Georgia"/>
          <w:sz w:val="22"/>
          <w:szCs w:val="22"/>
        </w:rPr>
        <w:t>referitoare</w:t>
      </w:r>
      <w:proofErr w:type="spellEnd"/>
      <w:r w:rsidRPr="00011516">
        <w:rPr>
          <w:rFonts w:ascii="Georgia" w:hAnsi="Georgia"/>
          <w:sz w:val="22"/>
          <w:szCs w:val="22"/>
        </w:rPr>
        <w:t xml:space="preserve"> la </w:t>
      </w:r>
      <w:proofErr w:type="spellStart"/>
      <w:r w:rsidRPr="00011516">
        <w:rPr>
          <w:rFonts w:ascii="Georgia" w:hAnsi="Georgia"/>
          <w:sz w:val="22"/>
          <w:szCs w:val="22"/>
        </w:rPr>
        <w:t>autorizaţia</w:t>
      </w:r>
      <w:proofErr w:type="spellEnd"/>
      <w:r w:rsidRPr="00011516">
        <w:rPr>
          <w:rFonts w:ascii="Georgia" w:hAnsi="Georgia"/>
          <w:sz w:val="22"/>
          <w:szCs w:val="22"/>
        </w:rPr>
        <w:t xml:space="preserve"> de </w:t>
      </w:r>
      <w:proofErr w:type="spellStart"/>
      <w:r w:rsidRPr="00011516">
        <w:rPr>
          <w:rFonts w:ascii="Georgia" w:hAnsi="Georgia"/>
          <w:sz w:val="22"/>
          <w:szCs w:val="22"/>
        </w:rPr>
        <w:t>gestionare</w:t>
      </w:r>
      <w:proofErr w:type="spellEnd"/>
      <w:r w:rsidRPr="00011516">
        <w:rPr>
          <w:rFonts w:ascii="Georgia" w:hAnsi="Georgia"/>
          <w:sz w:val="22"/>
          <w:szCs w:val="22"/>
        </w:rPr>
        <w:t xml:space="preserve"> a </w:t>
      </w:r>
      <w:proofErr w:type="spellStart"/>
      <w:r w:rsidRPr="00011516">
        <w:rPr>
          <w:rFonts w:ascii="Georgia" w:hAnsi="Georgia"/>
          <w:sz w:val="22"/>
          <w:szCs w:val="22"/>
        </w:rPr>
        <w:t>drepturilor</w:t>
      </w:r>
      <w:proofErr w:type="spellEnd"/>
      <w:r w:rsidRPr="00011516">
        <w:rPr>
          <w:rFonts w:ascii="Georgia" w:hAnsi="Georgia"/>
          <w:sz w:val="22"/>
          <w:szCs w:val="22"/>
        </w:rPr>
        <w:t xml:space="preserve"> </w:t>
      </w:r>
      <w:proofErr w:type="spellStart"/>
      <w:r w:rsidRPr="00011516">
        <w:rPr>
          <w:rFonts w:ascii="Georgia" w:hAnsi="Georgia"/>
          <w:sz w:val="22"/>
          <w:szCs w:val="22"/>
        </w:rPr>
        <w:t>şi</w:t>
      </w:r>
      <w:proofErr w:type="spellEnd"/>
      <w:r w:rsidRPr="00011516">
        <w:rPr>
          <w:rFonts w:ascii="Georgia" w:hAnsi="Georgia"/>
          <w:sz w:val="22"/>
          <w:szCs w:val="22"/>
        </w:rPr>
        <w:t xml:space="preserve"> </w:t>
      </w:r>
      <w:proofErr w:type="spellStart"/>
      <w:r w:rsidRPr="00011516">
        <w:rPr>
          <w:rFonts w:ascii="Georgia" w:hAnsi="Georgia"/>
          <w:sz w:val="22"/>
          <w:szCs w:val="22"/>
        </w:rPr>
        <w:t>revocarea</w:t>
      </w:r>
      <w:proofErr w:type="spellEnd"/>
      <w:r w:rsidRPr="00011516">
        <w:rPr>
          <w:rFonts w:ascii="Georgia" w:hAnsi="Georgia"/>
          <w:sz w:val="22"/>
          <w:szCs w:val="22"/>
        </w:rPr>
        <w:t xml:space="preserve"> </w:t>
      </w:r>
      <w:proofErr w:type="spellStart"/>
      <w:r w:rsidRPr="00011516">
        <w:rPr>
          <w:rFonts w:ascii="Georgia" w:hAnsi="Georgia"/>
          <w:sz w:val="22"/>
          <w:szCs w:val="22"/>
        </w:rPr>
        <w:t>sau</w:t>
      </w:r>
      <w:proofErr w:type="spellEnd"/>
      <w:r w:rsidRPr="00011516">
        <w:rPr>
          <w:rFonts w:ascii="Georgia" w:hAnsi="Georgia"/>
          <w:sz w:val="22"/>
          <w:szCs w:val="22"/>
        </w:rPr>
        <w:t xml:space="preserve"> </w:t>
      </w:r>
      <w:proofErr w:type="spellStart"/>
      <w:r w:rsidRPr="00011516">
        <w:rPr>
          <w:rFonts w:ascii="Georgia" w:hAnsi="Georgia"/>
          <w:sz w:val="22"/>
          <w:szCs w:val="22"/>
        </w:rPr>
        <w:t>retragerea</w:t>
      </w:r>
      <w:proofErr w:type="spellEnd"/>
      <w:r w:rsidRPr="00011516">
        <w:rPr>
          <w:rFonts w:ascii="Georgia" w:hAnsi="Georgia"/>
          <w:sz w:val="22"/>
          <w:szCs w:val="22"/>
        </w:rPr>
        <w:t xml:space="preserve"> </w:t>
      </w:r>
      <w:proofErr w:type="spellStart"/>
      <w:r w:rsidRPr="00011516">
        <w:rPr>
          <w:rFonts w:ascii="Georgia" w:hAnsi="Georgia"/>
          <w:sz w:val="22"/>
          <w:szCs w:val="22"/>
        </w:rPr>
        <w:t>acestora</w:t>
      </w:r>
      <w:proofErr w:type="spellEnd"/>
      <w:r w:rsidRPr="00011516">
        <w:rPr>
          <w:rFonts w:ascii="Georgia" w:hAnsi="Georgia"/>
          <w:sz w:val="22"/>
          <w:szCs w:val="22"/>
        </w:rPr>
        <w:t xml:space="preserve">, </w:t>
      </w:r>
      <w:proofErr w:type="spellStart"/>
      <w:r w:rsidRPr="00011516">
        <w:rPr>
          <w:rFonts w:ascii="Georgia" w:hAnsi="Georgia"/>
          <w:sz w:val="22"/>
          <w:szCs w:val="22"/>
        </w:rPr>
        <w:t>colectarea</w:t>
      </w:r>
      <w:proofErr w:type="spellEnd"/>
      <w:r w:rsidRPr="00011516">
        <w:rPr>
          <w:rFonts w:ascii="Georgia" w:hAnsi="Georgia"/>
          <w:sz w:val="22"/>
          <w:szCs w:val="22"/>
        </w:rPr>
        <w:t xml:space="preserve">, </w:t>
      </w:r>
      <w:proofErr w:type="spellStart"/>
      <w:r w:rsidRPr="00011516">
        <w:rPr>
          <w:rFonts w:ascii="Georgia" w:hAnsi="Georgia"/>
          <w:sz w:val="22"/>
          <w:szCs w:val="22"/>
        </w:rPr>
        <w:t>repartizarea</w:t>
      </w:r>
      <w:proofErr w:type="spellEnd"/>
      <w:r w:rsidRPr="00011516">
        <w:rPr>
          <w:rFonts w:ascii="Georgia" w:hAnsi="Georgia"/>
          <w:sz w:val="22"/>
          <w:szCs w:val="22"/>
        </w:rPr>
        <w:t xml:space="preserve"> </w:t>
      </w:r>
      <w:proofErr w:type="spellStart"/>
      <w:r w:rsidRPr="00011516">
        <w:rPr>
          <w:rFonts w:ascii="Georgia" w:hAnsi="Georgia"/>
          <w:sz w:val="22"/>
          <w:szCs w:val="22"/>
        </w:rPr>
        <w:t>şi</w:t>
      </w:r>
      <w:proofErr w:type="spellEnd"/>
      <w:r w:rsidRPr="00011516">
        <w:rPr>
          <w:rFonts w:ascii="Georgia" w:hAnsi="Georgia"/>
          <w:sz w:val="22"/>
          <w:szCs w:val="22"/>
        </w:rPr>
        <w:t xml:space="preserve"> </w:t>
      </w:r>
      <w:proofErr w:type="spellStart"/>
      <w:r w:rsidRPr="00011516">
        <w:rPr>
          <w:rFonts w:ascii="Georgia" w:hAnsi="Georgia"/>
          <w:sz w:val="22"/>
          <w:szCs w:val="22"/>
        </w:rPr>
        <w:t>plata</w:t>
      </w:r>
      <w:proofErr w:type="spellEnd"/>
      <w:r w:rsidRPr="00011516">
        <w:rPr>
          <w:rFonts w:ascii="Georgia" w:hAnsi="Georgia"/>
          <w:sz w:val="22"/>
          <w:szCs w:val="22"/>
        </w:rPr>
        <w:t xml:space="preserve"> </w:t>
      </w:r>
      <w:proofErr w:type="spellStart"/>
      <w:r w:rsidRPr="00011516">
        <w:rPr>
          <w:rFonts w:ascii="Georgia" w:hAnsi="Georgia"/>
          <w:sz w:val="22"/>
          <w:szCs w:val="22"/>
        </w:rPr>
        <w:t>remuneraţiilor</w:t>
      </w:r>
      <w:proofErr w:type="spellEnd"/>
      <w:r w:rsidRPr="00011516">
        <w:rPr>
          <w:rFonts w:ascii="Georgia" w:hAnsi="Georgia"/>
          <w:sz w:val="22"/>
          <w:szCs w:val="22"/>
        </w:rPr>
        <w:t xml:space="preserve">, </w:t>
      </w:r>
      <w:proofErr w:type="spellStart"/>
      <w:r w:rsidRPr="00011516">
        <w:rPr>
          <w:rFonts w:ascii="Georgia" w:hAnsi="Georgia"/>
          <w:sz w:val="22"/>
          <w:szCs w:val="22"/>
        </w:rPr>
        <w:t>metodologia</w:t>
      </w:r>
      <w:proofErr w:type="spellEnd"/>
      <w:r w:rsidRPr="00011516">
        <w:rPr>
          <w:rFonts w:ascii="Georgia" w:hAnsi="Georgia"/>
          <w:sz w:val="22"/>
          <w:szCs w:val="22"/>
        </w:rPr>
        <w:t xml:space="preserve">/formula de </w:t>
      </w:r>
      <w:proofErr w:type="spellStart"/>
      <w:r w:rsidRPr="00011516">
        <w:rPr>
          <w:rFonts w:ascii="Georgia" w:hAnsi="Georgia"/>
          <w:sz w:val="22"/>
          <w:szCs w:val="22"/>
        </w:rPr>
        <w:t>calcul</w:t>
      </w:r>
      <w:proofErr w:type="spellEnd"/>
      <w:r w:rsidRPr="00011516">
        <w:rPr>
          <w:rFonts w:ascii="Georgia" w:hAnsi="Georgia"/>
          <w:sz w:val="22"/>
          <w:szCs w:val="22"/>
        </w:rPr>
        <w:t xml:space="preserve"> </w:t>
      </w:r>
      <w:proofErr w:type="spellStart"/>
      <w:r w:rsidRPr="00011516">
        <w:rPr>
          <w:rFonts w:ascii="Georgia" w:hAnsi="Georgia"/>
          <w:sz w:val="22"/>
          <w:szCs w:val="22"/>
        </w:rPr>
        <w:t>utilizată</w:t>
      </w:r>
      <w:proofErr w:type="spellEnd"/>
      <w:r w:rsidRPr="00011516">
        <w:rPr>
          <w:rFonts w:ascii="Georgia" w:hAnsi="Georgia"/>
          <w:sz w:val="22"/>
          <w:szCs w:val="22"/>
        </w:rPr>
        <w:t xml:space="preserve"> de </w:t>
      </w:r>
      <w:proofErr w:type="spellStart"/>
      <w:r w:rsidRPr="00011516">
        <w:rPr>
          <w:rFonts w:ascii="Georgia" w:hAnsi="Georgia"/>
          <w:sz w:val="22"/>
          <w:szCs w:val="22"/>
        </w:rPr>
        <w:t>către</w:t>
      </w:r>
      <w:proofErr w:type="spellEnd"/>
      <w:r w:rsidRPr="00011516">
        <w:rPr>
          <w:rFonts w:ascii="Georgia" w:hAnsi="Georgia"/>
          <w:sz w:val="22"/>
          <w:szCs w:val="22"/>
        </w:rPr>
        <w:t xml:space="preserve"> </w:t>
      </w:r>
      <w:proofErr w:type="spellStart"/>
      <w:r w:rsidR="000B4FB0" w:rsidRPr="00011516">
        <w:rPr>
          <w:rFonts w:ascii="Georgia" w:hAnsi="Georgia"/>
          <w:sz w:val="22"/>
          <w:szCs w:val="22"/>
        </w:rPr>
        <w:t>Asociație</w:t>
      </w:r>
      <w:proofErr w:type="spellEnd"/>
      <w:r w:rsidRPr="00011516">
        <w:rPr>
          <w:rFonts w:ascii="Georgia" w:hAnsi="Georgia"/>
          <w:sz w:val="22"/>
          <w:szCs w:val="22"/>
        </w:rPr>
        <w:t xml:space="preserve"> pentru </w:t>
      </w:r>
      <w:proofErr w:type="spellStart"/>
      <w:r w:rsidRPr="00011516">
        <w:rPr>
          <w:rFonts w:ascii="Georgia" w:hAnsi="Georgia"/>
          <w:sz w:val="22"/>
          <w:szCs w:val="22"/>
        </w:rPr>
        <w:t>calcularea</w:t>
      </w:r>
      <w:proofErr w:type="spellEnd"/>
      <w:r w:rsidRPr="00011516">
        <w:rPr>
          <w:rFonts w:ascii="Georgia" w:hAnsi="Georgia"/>
          <w:sz w:val="22"/>
          <w:szCs w:val="22"/>
        </w:rPr>
        <w:t xml:space="preserve"> </w:t>
      </w:r>
      <w:proofErr w:type="spellStart"/>
      <w:r w:rsidRPr="00011516">
        <w:rPr>
          <w:rFonts w:ascii="Georgia" w:hAnsi="Georgia"/>
          <w:sz w:val="22"/>
          <w:szCs w:val="22"/>
        </w:rPr>
        <w:t>remuneraţiei</w:t>
      </w:r>
      <w:proofErr w:type="spellEnd"/>
      <w:r w:rsidRPr="00011516">
        <w:rPr>
          <w:rFonts w:ascii="Georgia" w:hAnsi="Georgia"/>
          <w:sz w:val="22"/>
          <w:szCs w:val="22"/>
        </w:rPr>
        <w:t xml:space="preserve">, </w:t>
      </w:r>
      <w:proofErr w:type="spellStart"/>
      <w:r w:rsidRPr="00011516">
        <w:rPr>
          <w:rFonts w:ascii="Georgia" w:hAnsi="Georgia"/>
          <w:sz w:val="22"/>
          <w:szCs w:val="22"/>
        </w:rPr>
        <w:t>reţinerile</w:t>
      </w:r>
      <w:proofErr w:type="spellEnd"/>
      <w:r w:rsidRPr="00011516">
        <w:rPr>
          <w:rFonts w:ascii="Georgia" w:hAnsi="Georgia"/>
          <w:sz w:val="22"/>
          <w:szCs w:val="22"/>
        </w:rPr>
        <w:t xml:space="preserve"> </w:t>
      </w:r>
      <w:proofErr w:type="spellStart"/>
      <w:r w:rsidRPr="00011516">
        <w:rPr>
          <w:rFonts w:ascii="Georgia" w:hAnsi="Georgia"/>
          <w:sz w:val="22"/>
          <w:szCs w:val="22"/>
        </w:rPr>
        <w:t>aplicate</w:t>
      </w:r>
      <w:proofErr w:type="spellEnd"/>
      <w:r w:rsidRPr="00011516">
        <w:rPr>
          <w:rFonts w:ascii="Georgia" w:hAnsi="Georgia"/>
          <w:sz w:val="22"/>
          <w:szCs w:val="22"/>
        </w:rPr>
        <w:t>,</w:t>
      </w:r>
      <w:r w:rsidR="000B4FB0" w:rsidRPr="00011516">
        <w:rPr>
          <w:rFonts w:ascii="Georgia" w:hAnsi="Georgia"/>
          <w:sz w:val="22"/>
          <w:szCs w:val="22"/>
        </w:rPr>
        <w:t xml:space="preserve"> </w:t>
      </w:r>
      <w:r w:rsidRPr="00011516">
        <w:rPr>
          <w:rFonts w:ascii="Georgia" w:hAnsi="Georgia"/>
          <w:sz w:val="22"/>
          <w:szCs w:val="22"/>
        </w:rPr>
        <w:t xml:space="preserve">conform </w:t>
      </w:r>
      <w:proofErr w:type="spellStart"/>
      <w:r w:rsidR="000B4FB0" w:rsidRPr="00011516">
        <w:rPr>
          <w:rFonts w:ascii="Georgia" w:hAnsi="Georgia"/>
          <w:sz w:val="22"/>
          <w:szCs w:val="22"/>
        </w:rPr>
        <w:t>Statutului</w:t>
      </w:r>
      <w:proofErr w:type="spellEnd"/>
      <w:r w:rsidR="000B4FB0" w:rsidRPr="00011516">
        <w:rPr>
          <w:rFonts w:ascii="Georgia" w:hAnsi="Georgia"/>
          <w:sz w:val="22"/>
          <w:szCs w:val="22"/>
        </w:rPr>
        <w:t xml:space="preserve"> AGDE </w:t>
      </w:r>
      <w:proofErr w:type="spellStart"/>
      <w:r w:rsidR="000B4FB0" w:rsidRPr="00011516">
        <w:rPr>
          <w:rFonts w:ascii="Georgia" w:hAnsi="Georgia"/>
          <w:sz w:val="22"/>
          <w:szCs w:val="22"/>
        </w:rPr>
        <w:t>și</w:t>
      </w:r>
      <w:proofErr w:type="spellEnd"/>
      <w:r w:rsidR="000B4FB0" w:rsidRPr="00011516">
        <w:rPr>
          <w:rFonts w:ascii="Georgia" w:hAnsi="Georgia"/>
          <w:sz w:val="22"/>
          <w:szCs w:val="22"/>
        </w:rPr>
        <w:t xml:space="preserve"> </w:t>
      </w:r>
      <w:proofErr w:type="spellStart"/>
      <w:r w:rsidRPr="00011516">
        <w:rPr>
          <w:rFonts w:ascii="Georgia" w:hAnsi="Georgia"/>
          <w:sz w:val="22"/>
          <w:szCs w:val="22"/>
        </w:rPr>
        <w:t>procedurilor</w:t>
      </w:r>
      <w:proofErr w:type="spellEnd"/>
      <w:r w:rsidRPr="00011516">
        <w:rPr>
          <w:rFonts w:ascii="Georgia" w:hAnsi="Georgia"/>
          <w:sz w:val="22"/>
          <w:szCs w:val="22"/>
        </w:rPr>
        <w:t xml:space="preserve"> </w:t>
      </w:r>
      <w:proofErr w:type="spellStart"/>
      <w:r w:rsidRPr="00011516">
        <w:rPr>
          <w:rFonts w:ascii="Georgia" w:hAnsi="Georgia"/>
          <w:sz w:val="22"/>
          <w:szCs w:val="22"/>
        </w:rPr>
        <w:t>instituite</w:t>
      </w:r>
      <w:proofErr w:type="spellEnd"/>
      <w:r w:rsidR="000B4FB0" w:rsidRPr="00011516">
        <w:rPr>
          <w:rFonts w:ascii="Georgia" w:hAnsi="Georgia"/>
          <w:sz w:val="22"/>
          <w:szCs w:val="22"/>
        </w:rPr>
        <w:t xml:space="preserve"> </w:t>
      </w:r>
      <w:proofErr w:type="spellStart"/>
      <w:r w:rsidR="000B4FB0" w:rsidRPr="00011516">
        <w:rPr>
          <w:rFonts w:ascii="Georgia" w:hAnsi="Georgia"/>
          <w:sz w:val="22"/>
          <w:szCs w:val="22"/>
        </w:rPr>
        <w:t>în</w:t>
      </w:r>
      <w:proofErr w:type="spellEnd"/>
      <w:r w:rsidR="000B4FB0" w:rsidRPr="00011516">
        <w:rPr>
          <w:rFonts w:ascii="Georgia" w:hAnsi="Georgia"/>
          <w:sz w:val="22"/>
          <w:szCs w:val="22"/>
        </w:rPr>
        <w:t xml:space="preserve"> </w:t>
      </w:r>
      <w:proofErr w:type="spellStart"/>
      <w:r w:rsidR="000B4FB0" w:rsidRPr="00011516">
        <w:rPr>
          <w:rFonts w:ascii="Georgia" w:hAnsi="Georgia"/>
          <w:sz w:val="22"/>
          <w:szCs w:val="22"/>
        </w:rPr>
        <w:t>acest</w:t>
      </w:r>
      <w:proofErr w:type="spellEnd"/>
      <w:r w:rsidR="000B4FB0" w:rsidRPr="00011516">
        <w:rPr>
          <w:rFonts w:ascii="Georgia" w:hAnsi="Georgia"/>
          <w:sz w:val="22"/>
          <w:szCs w:val="22"/>
        </w:rPr>
        <w:t xml:space="preserve"> </w:t>
      </w:r>
      <w:proofErr w:type="spellStart"/>
      <w:r w:rsidR="000B4FB0" w:rsidRPr="00011516">
        <w:rPr>
          <w:rFonts w:ascii="Georgia" w:hAnsi="Georgia"/>
          <w:sz w:val="22"/>
          <w:szCs w:val="22"/>
        </w:rPr>
        <w:t>sens</w:t>
      </w:r>
      <w:proofErr w:type="spellEnd"/>
      <w:r w:rsidRPr="00011516">
        <w:rPr>
          <w:rFonts w:ascii="Georgia" w:hAnsi="Georgia"/>
          <w:sz w:val="22"/>
          <w:szCs w:val="22"/>
        </w:rPr>
        <w:t xml:space="preserve"> la </w:t>
      </w:r>
      <w:proofErr w:type="spellStart"/>
      <w:r w:rsidRPr="00011516">
        <w:rPr>
          <w:rFonts w:ascii="Georgia" w:hAnsi="Georgia"/>
          <w:sz w:val="22"/>
          <w:szCs w:val="22"/>
        </w:rPr>
        <w:t>nivelul</w:t>
      </w:r>
      <w:proofErr w:type="spellEnd"/>
      <w:r w:rsidRPr="00011516">
        <w:rPr>
          <w:rFonts w:ascii="Georgia" w:hAnsi="Georgia"/>
          <w:sz w:val="22"/>
          <w:szCs w:val="22"/>
        </w:rPr>
        <w:t xml:space="preserve"> </w:t>
      </w:r>
      <w:proofErr w:type="spellStart"/>
      <w:r w:rsidR="000B4FB0" w:rsidRPr="00011516">
        <w:rPr>
          <w:rFonts w:ascii="Georgia" w:hAnsi="Georgia"/>
          <w:sz w:val="22"/>
          <w:szCs w:val="22"/>
        </w:rPr>
        <w:t>Asociației</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drept</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recunoscut</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și</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titularilor</w:t>
      </w:r>
      <w:proofErr w:type="spellEnd"/>
      <w:r w:rsidR="00C6702F" w:rsidRPr="00011516">
        <w:rPr>
          <w:rFonts w:ascii="Georgia" w:hAnsi="Georgia"/>
          <w:sz w:val="22"/>
          <w:szCs w:val="22"/>
        </w:rPr>
        <w:t xml:space="preserve"> de </w:t>
      </w:r>
      <w:proofErr w:type="spellStart"/>
      <w:r w:rsidR="00C6702F" w:rsidRPr="00011516">
        <w:rPr>
          <w:rFonts w:ascii="Georgia" w:hAnsi="Georgia"/>
          <w:sz w:val="22"/>
          <w:szCs w:val="22"/>
        </w:rPr>
        <w:t>drepturi</w:t>
      </w:r>
      <w:proofErr w:type="spellEnd"/>
      <w:r w:rsidR="00C6702F" w:rsidRPr="00011516">
        <w:rPr>
          <w:rFonts w:ascii="Georgia" w:hAnsi="Georgia"/>
          <w:sz w:val="22"/>
          <w:szCs w:val="22"/>
        </w:rPr>
        <w:t xml:space="preserve"> care nu sunt </w:t>
      </w:r>
      <w:proofErr w:type="spellStart"/>
      <w:r w:rsidR="00C6702F" w:rsidRPr="00011516">
        <w:rPr>
          <w:rFonts w:ascii="Georgia" w:hAnsi="Georgia"/>
          <w:sz w:val="22"/>
          <w:szCs w:val="22"/>
        </w:rPr>
        <w:t>membri</w:t>
      </w:r>
      <w:proofErr w:type="spellEnd"/>
      <w:r w:rsidR="00C6702F" w:rsidRPr="00011516">
        <w:rPr>
          <w:rFonts w:ascii="Georgia" w:hAnsi="Georgia"/>
          <w:sz w:val="22"/>
          <w:szCs w:val="22"/>
        </w:rPr>
        <w:t xml:space="preserve"> ai </w:t>
      </w:r>
      <w:proofErr w:type="spellStart"/>
      <w:r w:rsidR="00C6702F" w:rsidRPr="00011516">
        <w:rPr>
          <w:rFonts w:ascii="Georgia" w:hAnsi="Georgia"/>
          <w:sz w:val="22"/>
          <w:szCs w:val="22"/>
        </w:rPr>
        <w:t>Asociației</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dar</w:t>
      </w:r>
      <w:proofErr w:type="spellEnd"/>
      <w:r w:rsidR="00C6702F" w:rsidRPr="00011516">
        <w:rPr>
          <w:rFonts w:ascii="Georgia" w:hAnsi="Georgia"/>
          <w:sz w:val="22"/>
          <w:szCs w:val="22"/>
        </w:rPr>
        <w:t xml:space="preserve"> care au o </w:t>
      </w:r>
      <w:proofErr w:type="spellStart"/>
      <w:r w:rsidR="00C6702F" w:rsidRPr="00011516">
        <w:rPr>
          <w:rFonts w:ascii="Georgia" w:hAnsi="Georgia"/>
          <w:sz w:val="22"/>
          <w:szCs w:val="22"/>
        </w:rPr>
        <w:t>legătură</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juridică</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directă</w:t>
      </w:r>
      <w:proofErr w:type="spellEnd"/>
      <w:r w:rsidR="00C6702F" w:rsidRPr="00011516">
        <w:rPr>
          <w:rFonts w:ascii="Georgia" w:hAnsi="Georgia"/>
          <w:sz w:val="22"/>
          <w:szCs w:val="22"/>
        </w:rPr>
        <w:t xml:space="preserve"> cu </w:t>
      </w:r>
      <w:proofErr w:type="spellStart"/>
      <w:r w:rsidR="00C6702F" w:rsidRPr="00011516">
        <w:rPr>
          <w:rFonts w:ascii="Georgia" w:hAnsi="Georgia"/>
          <w:sz w:val="22"/>
          <w:szCs w:val="22"/>
        </w:rPr>
        <w:t>aceasta</w:t>
      </w:r>
      <w:proofErr w:type="spellEnd"/>
      <w:r w:rsidR="00C6702F" w:rsidRPr="00011516">
        <w:rPr>
          <w:rFonts w:ascii="Georgia" w:hAnsi="Georgia"/>
          <w:sz w:val="22"/>
          <w:szCs w:val="22"/>
        </w:rPr>
        <w:t xml:space="preserve">, prin </w:t>
      </w:r>
      <w:proofErr w:type="spellStart"/>
      <w:r w:rsidR="00C6702F" w:rsidRPr="00011516">
        <w:rPr>
          <w:rFonts w:ascii="Georgia" w:hAnsi="Georgia"/>
          <w:sz w:val="22"/>
          <w:szCs w:val="22"/>
        </w:rPr>
        <w:t>lege</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cesiune</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licenţă</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sau</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printr</w:t>
      </w:r>
      <w:proofErr w:type="spellEnd"/>
      <w:r w:rsidR="00C6702F" w:rsidRPr="00011516">
        <w:rPr>
          <w:rFonts w:ascii="Georgia" w:hAnsi="Georgia"/>
          <w:sz w:val="22"/>
          <w:szCs w:val="22"/>
        </w:rPr>
        <w:t xml:space="preserve">-un alt tip de contract </w:t>
      </w:r>
      <w:proofErr w:type="spellStart"/>
      <w:r w:rsidR="00C6702F" w:rsidRPr="00011516">
        <w:rPr>
          <w:rFonts w:ascii="Georgia" w:hAnsi="Georgia"/>
          <w:sz w:val="22"/>
          <w:szCs w:val="22"/>
        </w:rPr>
        <w:t>decât</w:t>
      </w:r>
      <w:proofErr w:type="spellEnd"/>
      <w:r w:rsidR="00C6702F" w:rsidRPr="00011516">
        <w:rPr>
          <w:rFonts w:ascii="Georgia" w:hAnsi="Georgia"/>
          <w:sz w:val="22"/>
          <w:szCs w:val="22"/>
        </w:rPr>
        <w:t xml:space="preserve"> </w:t>
      </w:r>
      <w:proofErr w:type="spellStart"/>
      <w:r w:rsidR="00C6702F" w:rsidRPr="00011516">
        <w:rPr>
          <w:rFonts w:ascii="Georgia" w:hAnsi="Georgia"/>
          <w:sz w:val="22"/>
          <w:szCs w:val="22"/>
        </w:rPr>
        <w:t>cel</w:t>
      </w:r>
      <w:proofErr w:type="spellEnd"/>
      <w:r w:rsidR="00C6702F" w:rsidRPr="00011516">
        <w:rPr>
          <w:rFonts w:ascii="Georgia" w:hAnsi="Georgia"/>
          <w:sz w:val="22"/>
          <w:szCs w:val="22"/>
        </w:rPr>
        <w:t xml:space="preserve"> de mandate;</w:t>
      </w:r>
    </w:p>
    <w:p w14:paraId="7CAAE01D" w14:textId="28E50ADD" w:rsidR="00956A27" w:rsidRPr="00011516" w:rsidRDefault="00A065C2" w:rsidP="004275DE">
      <w:pPr>
        <w:pStyle w:val="NormalWeb"/>
        <w:numPr>
          <w:ilvl w:val="0"/>
          <w:numId w:val="15"/>
        </w:numPr>
        <w:spacing w:before="0" w:beforeAutospacing="0" w:after="240" w:afterAutospacing="0" w:line="276" w:lineRule="auto"/>
        <w:ind w:hanging="357"/>
        <w:jc w:val="both"/>
        <w:textAlignment w:val="baseline"/>
        <w:rPr>
          <w:rFonts w:ascii="Georgia" w:hAnsi="Georgia"/>
          <w:sz w:val="22"/>
          <w:szCs w:val="22"/>
        </w:rPr>
      </w:pPr>
      <w:proofErr w:type="spellStart"/>
      <w:r w:rsidRPr="00011516">
        <w:rPr>
          <w:rFonts w:ascii="Georgia" w:hAnsi="Georgia"/>
          <w:sz w:val="22"/>
          <w:szCs w:val="22"/>
        </w:rPr>
        <w:t>să</w:t>
      </w:r>
      <w:proofErr w:type="spellEnd"/>
      <w:r w:rsidRPr="00011516">
        <w:rPr>
          <w:rFonts w:ascii="Georgia" w:hAnsi="Georgia"/>
          <w:sz w:val="22"/>
          <w:szCs w:val="22"/>
        </w:rPr>
        <w:t xml:space="preserve"> declare </w:t>
      </w:r>
      <w:proofErr w:type="spellStart"/>
      <w:r w:rsidRPr="00011516">
        <w:rPr>
          <w:rFonts w:ascii="Georgia" w:hAnsi="Georgia"/>
          <w:sz w:val="22"/>
          <w:szCs w:val="22"/>
        </w:rPr>
        <w:t>cel</w:t>
      </w:r>
      <w:proofErr w:type="spellEnd"/>
      <w:r w:rsidRPr="00011516">
        <w:rPr>
          <w:rFonts w:ascii="Georgia" w:hAnsi="Georgia"/>
          <w:sz w:val="22"/>
          <w:szCs w:val="22"/>
        </w:rPr>
        <w:t xml:space="preserve"> </w:t>
      </w:r>
      <w:proofErr w:type="spellStart"/>
      <w:r w:rsidRPr="00011516">
        <w:rPr>
          <w:rFonts w:ascii="Georgia" w:hAnsi="Georgia"/>
          <w:sz w:val="22"/>
          <w:szCs w:val="22"/>
        </w:rPr>
        <w:t>puțin</w:t>
      </w:r>
      <w:proofErr w:type="spellEnd"/>
      <w:r w:rsidRPr="00011516">
        <w:rPr>
          <w:rFonts w:ascii="Georgia" w:hAnsi="Georgia"/>
          <w:sz w:val="22"/>
          <w:szCs w:val="22"/>
        </w:rPr>
        <w:t xml:space="preserve"> </w:t>
      </w:r>
      <w:proofErr w:type="spellStart"/>
      <w:r w:rsidRPr="00011516">
        <w:rPr>
          <w:rFonts w:ascii="Georgia" w:hAnsi="Georgia"/>
          <w:sz w:val="22"/>
          <w:szCs w:val="22"/>
        </w:rPr>
        <w:t>trimestrial</w:t>
      </w:r>
      <w:proofErr w:type="spellEnd"/>
      <w:r w:rsidRPr="00011516">
        <w:rPr>
          <w:rFonts w:ascii="Georgia" w:hAnsi="Georgia"/>
          <w:sz w:val="22"/>
          <w:szCs w:val="22"/>
        </w:rPr>
        <w:t xml:space="preserve"> </w:t>
      </w:r>
      <w:proofErr w:type="spellStart"/>
      <w:r w:rsidRPr="00011516">
        <w:rPr>
          <w:rFonts w:ascii="Georgia" w:hAnsi="Georgia"/>
          <w:sz w:val="22"/>
          <w:szCs w:val="22"/>
        </w:rPr>
        <w:t>Asociației</w:t>
      </w:r>
      <w:proofErr w:type="spellEnd"/>
      <w:r w:rsidRPr="00011516">
        <w:rPr>
          <w:rFonts w:ascii="Georgia" w:hAnsi="Georgia"/>
          <w:sz w:val="22"/>
          <w:szCs w:val="22"/>
        </w:rPr>
        <w:t xml:space="preserve"> </w:t>
      </w:r>
      <w:proofErr w:type="spellStart"/>
      <w:r w:rsidRPr="00011516">
        <w:rPr>
          <w:rFonts w:ascii="Georgia" w:hAnsi="Georgia"/>
          <w:sz w:val="22"/>
          <w:szCs w:val="22"/>
        </w:rPr>
        <w:t>propriile</w:t>
      </w:r>
      <w:proofErr w:type="spellEnd"/>
      <w:r w:rsidRPr="00011516">
        <w:rPr>
          <w:rFonts w:ascii="Georgia" w:hAnsi="Georgia"/>
          <w:sz w:val="22"/>
          <w:szCs w:val="22"/>
        </w:rPr>
        <w:t xml:space="preserve"> </w:t>
      </w:r>
      <w:proofErr w:type="spellStart"/>
      <w:r w:rsidRPr="00011516">
        <w:rPr>
          <w:rFonts w:ascii="Georgia" w:hAnsi="Georgia"/>
          <w:sz w:val="22"/>
          <w:szCs w:val="22"/>
        </w:rPr>
        <w:t>publicații</w:t>
      </w:r>
      <w:proofErr w:type="spellEnd"/>
      <w:r w:rsidRPr="00011516">
        <w:rPr>
          <w:rFonts w:ascii="Georgia" w:hAnsi="Georgia"/>
          <w:sz w:val="22"/>
          <w:szCs w:val="22"/>
        </w:rPr>
        <w:t xml:space="preserve"> de </w:t>
      </w:r>
      <w:proofErr w:type="spellStart"/>
      <w:r w:rsidRPr="00011516">
        <w:rPr>
          <w:rFonts w:ascii="Georgia" w:hAnsi="Georgia"/>
          <w:sz w:val="22"/>
          <w:szCs w:val="22"/>
        </w:rPr>
        <w:t>presă</w:t>
      </w:r>
      <w:proofErr w:type="spellEnd"/>
      <w:r w:rsidRPr="00011516">
        <w:rPr>
          <w:rFonts w:ascii="Georgia" w:hAnsi="Georgia"/>
          <w:sz w:val="22"/>
          <w:szCs w:val="22"/>
        </w:rPr>
        <w:t xml:space="preserve"> pentru care </w:t>
      </w:r>
      <w:proofErr w:type="spellStart"/>
      <w:r w:rsidRPr="00011516">
        <w:rPr>
          <w:rFonts w:ascii="Georgia" w:hAnsi="Georgia"/>
          <w:sz w:val="22"/>
          <w:szCs w:val="22"/>
        </w:rPr>
        <w:t>dorește</w:t>
      </w:r>
      <w:proofErr w:type="spellEnd"/>
      <w:r w:rsidRPr="00011516">
        <w:rPr>
          <w:rFonts w:ascii="Georgia" w:hAnsi="Georgia"/>
          <w:sz w:val="22"/>
          <w:szCs w:val="22"/>
        </w:rPr>
        <w:t xml:space="preserve"> </w:t>
      </w:r>
      <w:proofErr w:type="spellStart"/>
      <w:r w:rsidRPr="00011516">
        <w:rPr>
          <w:rFonts w:ascii="Georgia" w:hAnsi="Georgia"/>
          <w:sz w:val="22"/>
          <w:szCs w:val="22"/>
        </w:rPr>
        <w:t>să</w:t>
      </w:r>
      <w:proofErr w:type="spellEnd"/>
      <w:r w:rsidRPr="00011516">
        <w:rPr>
          <w:rFonts w:ascii="Georgia" w:hAnsi="Georgia"/>
          <w:sz w:val="22"/>
          <w:szCs w:val="22"/>
        </w:rPr>
        <w:t xml:space="preserve"> </w:t>
      </w:r>
      <w:proofErr w:type="spellStart"/>
      <w:r w:rsidR="005B2D1A" w:rsidRPr="00011516">
        <w:rPr>
          <w:rFonts w:ascii="Georgia" w:hAnsi="Georgia"/>
          <w:sz w:val="22"/>
          <w:szCs w:val="22"/>
        </w:rPr>
        <w:t>a</w:t>
      </w:r>
      <w:r w:rsidR="00105A33" w:rsidRPr="00011516">
        <w:rPr>
          <w:rFonts w:ascii="Georgia" w:hAnsi="Georgia"/>
          <w:sz w:val="22"/>
          <w:szCs w:val="22"/>
        </w:rPr>
        <w:t>corde</w:t>
      </w:r>
      <w:proofErr w:type="spellEnd"/>
      <w:r w:rsidR="005B2D1A" w:rsidRPr="00011516">
        <w:rPr>
          <w:rFonts w:ascii="Georgia" w:hAnsi="Georgia"/>
          <w:sz w:val="22"/>
          <w:szCs w:val="22"/>
        </w:rPr>
        <w:t xml:space="preserve"> </w:t>
      </w:r>
      <w:proofErr w:type="spellStart"/>
      <w:r w:rsidRPr="00011516">
        <w:rPr>
          <w:rFonts w:ascii="Georgia" w:hAnsi="Georgia"/>
          <w:sz w:val="22"/>
          <w:szCs w:val="22"/>
        </w:rPr>
        <w:t>mandat</w:t>
      </w:r>
      <w:proofErr w:type="spellEnd"/>
      <w:r w:rsidRPr="00011516">
        <w:rPr>
          <w:rFonts w:ascii="Georgia" w:hAnsi="Georgia"/>
          <w:sz w:val="22"/>
          <w:szCs w:val="22"/>
        </w:rPr>
        <w:t xml:space="preserve"> de </w:t>
      </w:r>
      <w:proofErr w:type="spellStart"/>
      <w:r w:rsidRPr="00011516">
        <w:rPr>
          <w:rFonts w:ascii="Georgia" w:hAnsi="Georgia"/>
          <w:sz w:val="22"/>
          <w:szCs w:val="22"/>
        </w:rPr>
        <w:t>gestiune</w:t>
      </w:r>
      <w:proofErr w:type="spellEnd"/>
      <w:r w:rsidRPr="00011516">
        <w:rPr>
          <w:rFonts w:ascii="Georgia" w:hAnsi="Georgia"/>
          <w:sz w:val="22"/>
          <w:szCs w:val="22"/>
        </w:rPr>
        <w:t xml:space="preserve"> </w:t>
      </w:r>
      <w:proofErr w:type="spellStart"/>
      <w:r w:rsidRPr="00011516">
        <w:rPr>
          <w:rFonts w:ascii="Georgia" w:hAnsi="Georgia"/>
          <w:sz w:val="22"/>
          <w:szCs w:val="22"/>
        </w:rPr>
        <w:t>colectivă</w:t>
      </w:r>
      <w:proofErr w:type="spellEnd"/>
      <w:r w:rsidRPr="00011516">
        <w:rPr>
          <w:rFonts w:ascii="Georgia" w:hAnsi="Georgia"/>
          <w:sz w:val="22"/>
          <w:szCs w:val="22"/>
        </w:rPr>
        <w:t xml:space="preserve"> </w:t>
      </w:r>
      <w:proofErr w:type="spellStart"/>
      <w:r w:rsidRPr="00011516">
        <w:rPr>
          <w:rFonts w:ascii="Georgia" w:hAnsi="Georgia"/>
          <w:sz w:val="22"/>
          <w:szCs w:val="22"/>
        </w:rPr>
        <w:t>Asociației</w:t>
      </w:r>
      <w:proofErr w:type="spellEnd"/>
      <w:r w:rsidRPr="00011516">
        <w:rPr>
          <w:rFonts w:ascii="Georgia" w:hAnsi="Georgia"/>
          <w:sz w:val="22"/>
          <w:szCs w:val="22"/>
        </w:rPr>
        <w:t xml:space="preserve">, sub </w:t>
      </w:r>
      <w:proofErr w:type="spellStart"/>
      <w:r w:rsidRPr="00011516">
        <w:rPr>
          <w:rFonts w:ascii="Georgia" w:hAnsi="Georgia"/>
          <w:sz w:val="22"/>
          <w:szCs w:val="22"/>
        </w:rPr>
        <w:t>rezerva</w:t>
      </w:r>
      <w:proofErr w:type="spellEnd"/>
      <w:r w:rsidRPr="00011516">
        <w:rPr>
          <w:rFonts w:ascii="Georgia" w:hAnsi="Georgia"/>
          <w:sz w:val="22"/>
          <w:szCs w:val="22"/>
        </w:rPr>
        <w:t xml:space="preserve"> </w:t>
      </w:r>
      <w:proofErr w:type="spellStart"/>
      <w:r w:rsidRPr="00011516">
        <w:rPr>
          <w:rFonts w:ascii="Georgia" w:hAnsi="Georgia"/>
          <w:sz w:val="22"/>
          <w:szCs w:val="22"/>
        </w:rPr>
        <w:t>altor</w:t>
      </w:r>
      <w:proofErr w:type="spellEnd"/>
      <w:r w:rsidRPr="00011516">
        <w:rPr>
          <w:rFonts w:ascii="Georgia" w:hAnsi="Georgia"/>
          <w:sz w:val="22"/>
          <w:szCs w:val="22"/>
        </w:rPr>
        <w:t xml:space="preserve"> </w:t>
      </w:r>
      <w:proofErr w:type="spellStart"/>
      <w:r w:rsidRPr="00011516">
        <w:rPr>
          <w:rFonts w:ascii="Georgia" w:hAnsi="Georgia"/>
          <w:sz w:val="22"/>
          <w:szCs w:val="22"/>
        </w:rPr>
        <w:t>obligații</w:t>
      </w:r>
      <w:proofErr w:type="spellEnd"/>
      <w:r w:rsidRPr="00011516">
        <w:rPr>
          <w:rFonts w:ascii="Georgia" w:hAnsi="Georgia"/>
          <w:sz w:val="22"/>
          <w:szCs w:val="22"/>
        </w:rPr>
        <w:t xml:space="preserve"> </w:t>
      </w:r>
      <w:proofErr w:type="spellStart"/>
      <w:r w:rsidRPr="00011516">
        <w:rPr>
          <w:rFonts w:ascii="Georgia" w:hAnsi="Georgia"/>
          <w:sz w:val="22"/>
          <w:szCs w:val="22"/>
        </w:rPr>
        <w:t>suplimentare</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w:t>
      </w:r>
      <w:proofErr w:type="spellStart"/>
      <w:r w:rsidRPr="00011516">
        <w:rPr>
          <w:rFonts w:ascii="Georgia" w:hAnsi="Georgia"/>
          <w:sz w:val="22"/>
          <w:szCs w:val="22"/>
        </w:rPr>
        <w:t>sau</w:t>
      </w:r>
      <w:proofErr w:type="spellEnd"/>
      <w:r w:rsidRPr="00011516">
        <w:rPr>
          <w:rFonts w:ascii="Georgia" w:hAnsi="Georgia"/>
          <w:sz w:val="22"/>
          <w:szCs w:val="22"/>
        </w:rPr>
        <w:t xml:space="preserve"> </w:t>
      </w:r>
      <w:proofErr w:type="spellStart"/>
      <w:r w:rsidRPr="00011516">
        <w:rPr>
          <w:rFonts w:ascii="Georgia" w:hAnsi="Georgia"/>
          <w:sz w:val="22"/>
          <w:szCs w:val="22"/>
        </w:rPr>
        <w:t>termene</w:t>
      </w:r>
      <w:proofErr w:type="spellEnd"/>
      <w:r w:rsidRPr="00011516">
        <w:rPr>
          <w:rFonts w:ascii="Georgia" w:hAnsi="Georgia"/>
          <w:sz w:val="22"/>
          <w:szCs w:val="22"/>
        </w:rPr>
        <w:t xml:space="preserve"> </w:t>
      </w:r>
      <w:proofErr w:type="spellStart"/>
      <w:r w:rsidR="00541339" w:rsidRPr="00011516">
        <w:rPr>
          <w:rFonts w:ascii="Georgia" w:hAnsi="Georgia"/>
          <w:sz w:val="22"/>
          <w:szCs w:val="22"/>
        </w:rPr>
        <w:t>mai</w:t>
      </w:r>
      <w:proofErr w:type="spellEnd"/>
      <w:r w:rsidR="00541339" w:rsidRPr="00011516">
        <w:rPr>
          <w:rFonts w:ascii="Georgia" w:hAnsi="Georgia"/>
          <w:sz w:val="22"/>
          <w:szCs w:val="22"/>
        </w:rPr>
        <w:t xml:space="preserve"> </w:t>
      </w:r>
      <w:proofErr w:type="spellStart"/>
      <w:r w:rsidR="00541339" w:rsidRPr="00011516">
        <w:rPr>
          <w:rFonts w:ascii="Georgia" w:hAnsi="Georgia"/>
          <w:sz w:val="22"/>
          <w:szCs w:val="22"/>
        </w:rPr>
        <w:t>scurte</w:t>
      </w:r>
      <w:proofErr w:type="spellEnd"/>
      <w:r w:rsidR="00541339" w:rsidRPr="00011516">
        <w:rPr>
          <w:rFonts w:ascii="Georgia" w:hAnsi="Georgia"/>
          <w:sz w:val="22"/>
          <w:szCs w:val="22"/>
        </w:rPr>
        <w:t xml:space="preserve"> </w:t>
      </w:r>
      <w:proofErr w:type="spellStart"/>
      <w:r w:rsidRPr="00011516">
        <w:rPr>
          <w:rFonts w:ascii="Georgia" w:hAnsi="Georgia"/>
          <w:sz w:val="22"/>
          <w:szCs w:val="22"/>
        </w:rPr>
        <w:t>prevăzute</w:t>
      </w:r>
      <w:proofErr w:type="spellEnd"/>
      <w:r w:rsidRPr="00011516">
        <w:rPr>
          <w:rFonts w:ascii="Georgia" w:hAnsi="Georgia"/>
          <w:sz w:val="22"/>
          <w:szCs w:val="22"/>
        </w:rPr>
        <w:t xml:space="preserve"> de </w:t>
      </w:r>
      <w:proofErr w:type="spellStart"/>
      <w:r w:rsidR="008A02D7" w:rsidRPr="00011516">
        <w:rPr>
          <w:rFonts w:ascii="Georgia" w:hAnsi="Georgia"/>
          <w:sz w:val="22"/>
          <w:szCs w:val="22"/>
        </w:rPr>
        <w:t>lege</w:t>
      </w:r>
      <w:proofErr w:type="spellEnd"/>
      <w:r w:rsidR="00AC38CB" w:rsidRPr="00011516">
        <w:rPr>
          <w:rFonts w:ascii="Georgia" w:hAnsi="Georgia"/>
          <w:sz w:val="22"/>
          <w:szCs w:val="22"/>
        </w:rPr>
        <w:t>,</w:t>
      </w:r>
      <w:r w:rsidR="00810752" w:rsidRPr="00011516">
        <w:rPr>
          <w:rFonts w:ascii="Georgia" w:hAnsi="Georgia"/>
          <w:sz w:val="22"/>
          <w:szCs w:val="22"/>
        </w:rPr>
        <w:t xml:space="preserve"> </w:t>
      </w:r>
      <w:r w:rsidR="008A02D7" w:rsidRPr="00011516">
        <w:rPr>
          <w:rFonts w:ascii="Georgia" w:hAnsi="Georgia"/>
          <w:sz w:val="22"/>
          <w:szCs w:val="22"/>
        </w:rPr>
        <w:t xml:space="preserve">de </w:t>
      </w:r>
      <w:proofErr w:type="spellStart"/>
      <w:r w:rsidR="008A02D7" w:rsidRPr="00011516">
        <w:rPr>
          <w:rFonts w:ascii="Georgia" w:hAnsi="Georgia"/>
          <w:sz w:val="22"/>
          <w:szCs w:val="22"/>
        </w:rPr>
        <w:t>Statutul</w:t>
      </w:r>
      <w:proofErr w:type="spellEnd"/>
      <w:r w:rsidR="008A02D7" w:rsidRPr="00011516">
        <w:rPr>
          <w:rFonts w:ascii="Georgia" w:hAnsi="Georgia"/>
          <w:sz w:val="22"/>
          <w:szCs w:val="22"/>
        </w:rPr>
        <w:t xml:space="preserve"> AGDE</w:t>
      </w:r>
      <w:r w:rsidR="00AC38CB" w:rsidRPr="00011516">
        <w:rPr>
          <w:rFonts w:ascii="Georgia" w:hAnsi="Georgia"/>
          <w:sz w:val="22"/>
          <w:szCs w:val="22"/>
        </w:rPr>
        <w:t xml:space="preserve">, </w:t>
      </w:r>
      <w:bookmarkStart w:id="6" w:name="_Hlk129865426"/>
      <w:r w:rsidR="00AC38CB" w:rsidRPr="00011516">
        <w:rPr>
          <w:rFonts w:ascii="Georgia" w:hAnsi="Georgia"/>
          <w:sz w:val="22"/>
          <w:szCs w:val="22"/>
        </w:rPr>
        <w:t xml:space="preserve">de </w:t>
      </w:r>
      <w:proofErr w:type="spellStart"/>
      <w:r w:rsidR="00AC38CB" w:rsidRPr="00011516">
        <w:rPr>
          <w:rFonts w:ascii="Georgia" w:hAnsi="Georgia"/>
          <w:sz w:val="22"/>
          <w:szCs w:val="22"/>
        </w:rPr>
        <w:t>procedura</w:t>
      </w:r>
      <w:proofErr w:type="spellEnd"/>
      <w:r w:rsidR="00AC38CB" w:rsidRPr="00011516">
        <w:rPr>
          <w:rFonts w:ascii="Georgia" w:hAnsi="Georgia"/>
          <w:sz w:val="22"/>
          <w:szCs w:val="22"/>
        </w:rPr>
        <w:t xml:space="preserve"> de </w:t>
      </w:r>
      <w:proofErr w:type="spellStart"/>
      <w:r w:rsidR="00AC38CB" w:rsidRPr="00011516">
        <w:rPr>
          <w:rFonts w:ascii="Georgia" w:hAnsi="Georgia"/>
          <w:sz w:val="22"/>
          <w:szCs w:val="22"/>
        </w:rPr>
        <w:t>declarare</w:t>
      </w:r>
      <w:proofErr w:type="spellEnd"/>
      <w:r w:rsidR="00AC38CB" w:rsidRPr="00011516">
        <w:rPr>
          <w:rFonts w:ascii="Georgia" w:hAnsi="Georgia"/>
          <w:sz w:val="22"/>
          <w:szCs w:val="22"/>
        </w:rPr>
        <w:t xml:space="preserve"> a </w:t>
      </w:r>
      <w:proofErr w:type="spellStart"/>
      <w:r w:rsidR="00AC38CB" w:rsidRPr="00011516">
        <w:rPr>
          <w:rFonts w:ascii="Georgia" w:hAnsi="Georgia"/>
          <w:sz w:val="22"/>
          <w:szCs w:val="22"/>
        </w:rPr>
        <w:t>repertoriului</w:t>
      </w:r>
      <w:proofErr w:type="spellEnd"/>
      <w:r w:rsidR="00AC38CB" w:rsidRPr="00011516">
        <w:rPr>
          <w:rFonts w:ascii="Georgia" w:hAnsi="Georgia"/>
          <w:sz w:val="22"/>
          <w:szCs w:val="22"/>
        </w:rPr>
        <w:t xml:space="preserve"> </w:t>
      </w:r>
      <w:proofErr w:type="spellStart"/>
      <w:r w:rsidR="00AC38CB" w:rsidRPr="00011516">
        <w:rPr>
          <w:rFonts w:ascii="Georgia" w:hAnsi="Georgia"/>
          <w:sz w:val="22"/>
          <w:szCs w:val="22"/>
        </w:rPr>
        <w:t>publicată</w:t>
      </w:r>
      <w:proofErr w:type="spellEnd"/>
      <w:r w:rsidR="00AC38CB" w:rsidRPr="00011516">
        <w:rPr>
          <w:rFonts w:ascii="Georgia" w:hAnsi="Georgia"/>
          <w:sz w:val="22"/>
          <w:szCs w:val="22"/>
        </w:rPr>
        <w:t xml:space="preserve"> pe </w:t>
      </w:r>
      <w:proofErr w:type="spellStart"/>
      <w:r w:rsidR="00AC38CB" w:rsidRPr="00011516">
        <w:rPr>
          <w:rFonts w:ascii="Georgia" w:hAnsi="Georgia"/>
          <w:sz w:val="22"/>
          <w:szCs w:val="22"/>
        </w:rPr>
        <w:t>pagina</w:t>
      </w:r>
      <w:proofErr w:type="spellEnd"/>
      <w:r w:rsidR="00AC38CB" w:rsidRPr="00011516">
        <w:rPr>
          <w:rFonts w:ascii="Georgia" w:hAnsi="Georgia"/>
          <w:sz w:val="22"/>
          <w:szCs w:val="22"/>
        </w:rPr>
        <w:t xml:space="preserve"> de internet a </w:t>
      </w:r>
      <w:proofErr w:type="spellStart"/>
      <w:r w:rsidR="00AC38CB" w:rsidRPr="00011516">
        <w:rPr>
          <w:rFonts w:ascii="Georgia" w:hAnsi="Georgia"/>
          <w:sz w:val="22"/>
          <w:szCs w:val="22"/>
        </w:rPr>
        <w:t>Asociației</w:t>
      </w:r>
      <w:proofErr w:type="spellEnd"/>
      <w:r w:rsidR="00AC38CB" w:rsidRPr="00011516">
        <w:rPr>
          <w:rFonts w:ascii="Georgia" w:hAnsi="Georgia"/>
          <w:sz w:val="22"/>
          <w:szCs w:val="22"/>
        </w:rPr>
        <w:t xml:space="preserve"> </w:t>
      </w:r>
      <w:proofErr w:type="spellStart"/>
      <w:r w:rsidR="00AC38CB" w:rsidRPr="00011516">
        <w:rPr>
          <w:rFonts w:ascii="Georgia" w:hAnsi="Georgia"/>
          <w:sz w:val="22"/>
          <w:szCs w:val="22"/>
        </w:rPr>
        <w:t>sau</w:t>
      </w:r>
      <w:proofErr w:type="spellEnd"/>
      <w:r w:rsidR="00AC38CB" w:rsidRPr="00011516">
        <w:rPr>
          <w:rFonts w:ascii="Georgia" w:hAnsi="Georgia"/>
          <w:sz w:val="22"/>
          <w:szCs w:val="22"/>
        </w:rPr>
        <w:t xml:space="preserve"> de </w:t>
      </w:r>
      <w:proofErr w:type="spellStart"/>
      <w:r w:rsidR="00167F40" w:rsidRPr="00011516">
        <w:rPr>
          <w:rFonts w:ascii="Georgia" w:hAnsi="Georgia"/>
          <w:sz w:val="22"/>
          <w:szCs w:val="22"/>
        </w:rPr>
        <w:t>politica</w:t>
      </w:r>
      <w:proofErr w:type="spellEnd"/>
      <w:r w:rsidR="00167F40" w:rsidRPr="00011516">
        <w:rPr>
          <w:rFonts w:ascii="Georgia" w:hAnsi="Georgia"/>
          <w:sz w:val="22"/>
          <w:szCs w:val="22"/>
        </w:rPr>
        <w:t xml:space="preserve"> </w:t>
      </w:r>
      <w:proofErr w:type="spellStart"/>
      <w:r w:rsidR="00167F40" w:rsidRPr="00011516">
        <w:rPr>
          <w:rFonts w:ascii="Georgia" w:hAnsi="Georgia"/>
          <w:sz w:val="22"/>
          <w:szCs w:val="22"/>
        </w:rPr>
        <w:t>generală</w:t>
      </w:r>
      <w:proofErr w:type="spellEnd"/>
      <w:r w:rsidR="00167F40" w:rsidRPr="00011516">
        <w:rPr>
          <w:rFonts w:ascii="Georgia" w:hAnsi="Georgia"/>
          <w:sz w:val="22"/>
          <w:szCs w:val="22"/>
        </w:rPr>
        <w:t xml:space="preserve"> de </w:t>
      </w:r>
      <w:proofErr w:type="spellStart"/>
      <w:r w:rsidR="00167F40" w:rsidRPr="00011516">
        <w:rPr>
          <w:rFonts w:ascii="Georgia" w:hAnsi="Georgia"/>
          <w:sz w:val="22"/>
          <w:szCs w:val="22"/>
        </w:rPr>
        <w:t>repartizare</w:t>
      </w:r>
      <w:proofErr w:type="spellEnd"/>
      <w:r w:rsidR="00167F40" w:rsidRPr="00011516">
        <w:rPr>
          <w:rFonts w:ascii="Georgia" w:hAnsi="Georgia"/>
          <w:sz w:val="22"/>
          <w:szCs w:val="22"/>
        </w:rPr>
        <w:t xml:space="preserve"> </w:t>
      </w:r>
      <w:proofErr w:type="spellStart"/>
      <w:r w:rsidR="00167F40" w:rsidRPr="00011516">
        <w:rPr>
          <w:rFonts w:ascii="Georgia" w:hAnsi="Georgia"/>
          <w:sz w:val="22"/>
          <w:szCs w:val="22"/>
        </w:rPr>
        <w:t>aprobată</w:t>
      </w:r>
      <w:proofErr w:type="spellEnd"/>
      <w:r w:rsidR="00167F40" w:rsidRPr="00011516">
        <w:rPr>
          <w:rFonts w:ascii="Georgia" w:hAnsi="Georgia"/>
          <w:sz w:val="22"/>
          <w:szCs w:val="22"/>
        </w:rPr>
        <w:t xml:space="preserve"> de </w:t>
      </w:r>
      <w:proofErr w:type="spellStart"/>
      <w:r w:rsidR="00167F40" w:rsidRPr="00011516">
        <w:rPr>
          <w:rFonts w:ascii="Georgia" w:hAnsi="Georgia"/>
          <w:sz w:val="22"/>
          <w:szCs w:val="22"/>
        </w:rPr>
        <w:t>Adunarea</w:t>
      </w:r>
      <w:proofErr w:type="spellEnd"/>
      <w:r w:rsidR="00167F40" w:rsidRPr="00011516">
        <w:rPr>
          <w:rFonts w:ascii="Georgia" w:hAnsi="Georgia"/>
          <w:sz w:val="22"/>
          <w:szCs w:val="22"/>
        </w:rPr>
        <w:t xml:space="preserve"> </w:t>
      </w:r>
      <w:proofErr w:type="spellStart"/>
      <w:r w:rsidR="00167F40" w:rsidRPr="00011516">
        <w:rPr>
          <w:rFonts w:ascii="Georgia" w:hAnsi="Georgia"/>
          <w:sz w:val="22"/>
          <w:szCs w:val="22"/>
        </w:rPr>
        <w:t>Generală</w:t>
      </w:r>
      <w:proofErr w:type="spellEnd"/>
      <w:r w:rsidR="00167F40" w:rsidRPr="00011516">
        <w:rPr>
          <w:rFonts w:ascii="Georgia" w:hAnsi="Georgia"/>
          <w:sz w:val="22"/>
          <w:szCs w:val="22"/>
        </w:rPr>
        <w:t xml:space="preserve"> conform art. 154 </w:t>
      </w:r>
      <w:proofErr w:type="spellStart"/>
      <w:r w:rsidR="00167F40" w:rsidRPr="00011516">
        <w:rPr>
          <w:rFonts w:ascii="Georgia" w:hAnsi="Georgia"/>
          <w:sz w:val="22"/>
          <w:szCs w:val="22"/>
        </w:rPr>
        <w:t>alin</w:t>
      </w:r>
      <w:proofErr w:type="spellEnd"/>
      <w:r w:rsidR="00167F40" w:rsidRPr="00011516">
        <w:rPr>
          <w:rFonts w:ascii="Georgia" w:hAnsi="Georgia"/>
          <w:sz w:val="22"/>
          <w:szCs w:val="22"/>
        </w:rPr>
        <w:t xml:space="preserve">. (4) lit. a) din </w:t>
      </w:r>
      <w:proofErr w:type="spellStart"/>
      <w:r w:rsidR="00167F40" w:rsidRPr="00011516">
        <w:rPr>
          <w:rFonts w:ascii="Georgia" w:hAnsi="Georgia"/>
          <w:sz w:val="22"/>
          <w:szCs w:val="22"/>
        </w:rPr>
        <w:t>Legea</w:t>
      </w:r>
      <w:proofErr w:type="spellEnd"/>
      <w:r w:rsidR="00167F40" w:rsidRPr="00011516">
        <w:rPr>
          <w:rFonts w:ascii="Georgia" w:hAnsi="Georgia"/>
          <w:sz w:val="22"/>
          <w:szCs w:val="22"/>
        </w:rPr>
        <w:t xml:space="preserve"> nr. 8/1996</w:t>
      </w:r>
      <w:bookmarkEnd w:id="6"/>
      <w:r w:rsidRPr="00011516">
        <w:rPr>
          <w:rFonts w:ascii="Georgia" w:hAnsi="Georgia"/>
          <w:sz w:val="22"/>
          <w:szCs w:val="22"/>
        </w:rPr>
        <w:t xml:space="preserve">, </w:t>
      </w:r>
      <w:proofErr w:type="spellStart"/>
      <w:r w:rsidRPr="00011516">
        <w:rPr>
          <w:rFonts w:ascii="Georgia" w:hAnsi="Georgia"/>
          <w:sz w:val="22"/>
          <w:szCs w:val="22"/>
        </w:rPr>
        <w:t>furnizând</w:t>
      </w:r>
      <w:proofErr w:type="spellEnd"/>
      <w:r w:rsidRPr="00011516">
        <w:rPr>
          <w:rFonts w:ascii="Georgia" w:hAnsi="Georgia"/>
          <w:sz w:val="22"/>
          <w:szCs w:val="22"/>
        </w:rPr>
        <w:t xml:space="preserve"> </w:t>
      </w:r>
      <w:proofErr w:type="spellStart"/>
      <w:r w:rsidRPr="00011516">
        <w:rPr>
          <w:rFonts w:ascii="Georgia" w:hAnsi="Georgia"/>
          <w:sz w:val="22"/>
          <w:szCs w:val="22"/>
        </w:rPr>
        <w:t>toate</w:t>
      </w:r>
      <w:proofErr w:type="spellEnd"/>
      <w:r w:rsidRPr="00011516">
        <w:rPr>
          <w:rFonts w:ascii="Georgia" w:hAnsi="Georgia"/>
          <w:sz w:val="22"/>
          <w:szCs w:val="22"/>
        </w:rPr>
        <w:t xml:space="preserve"> </w:t>
      </w:r>
      <w:proofErr w:type="spellStart"/>
      <w:r w:rsidRPr="00011516">
        <w:rPr>
          <w:rFonts w:ascii="Georgia" w:hAnsi="Georgia"/>
          <w:sz w:val="22"/>
          <w:szCs w:val="22"/>
        </w:rPr>
        <w:t>informațiile</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w:t>
      </w:r>
      <w:proofErr w:type="spellStart"/>
      <w:r w:rsidRPr="00011516">
        <w:rPr>
          <w:rFonts w:ascii="Georgia" w:hAnsi="Georgia"/>
          <w:sz w:val="22"/>
          <w:szCs w:val="22"/>
        </w:rPr>
        <w:t>documentele</w:t>
      </w:r>
      <w:proofErr w:type="spellEnd"/>
      <w:r w:rsidRPr="00011516">
        <w:rPr>
          <w:rFonts w:ascii="Georgia" w:hAnsi="Georgia"/>
          <w:sz w:val="22"/>
          <w:szCs w:val="22"/>
        </w:rPr>
        <w:t xml:space="preserve"> </w:t>
      </w:r>
      <w:proofErr w:type="spellStart"/>
      <w:r w:rsidRPr="00011516">
        <w:rPr>
          <w:rFonts w:ascii="Georgia" w:hAnsi="Georgia"/>
          <w:sz w:val="22"/>
          <w:szCs w:val="22"/>
        </w:rPr>
        <w:t>necesare</w:t>
      </w:r>
      <w:proofErr w:type="spellEnd"/>
      <w:r w:rsidRPr="00011516">
        <w:rPr>
          <w:rFonts w:ascii="Georgia" w:hAnsi="Georgia"/>
          <w:sz w:val="22"/>
          <w:szCs w:val="22"/>
        </w:rPr>
        <w:t xml:space="preserve"> </w:t>
      </w:r>
      <w:r w:rsidR="00541339" w:rsidRPr="00011516">
        <w:rPr>
          <w:rFonts w:ascii="Georgia" w:hAnsi="Georgia"/>
          <w:sz w:val="22"/>
          <w:szCs w:val="22"/>
        </w:rPr>
        <w:t xml:space="preserve">solicitate de </w:t>
      </w:r>
      <w:proofErr w:type="spellStart"/>
      <w:r w:rsidR="00541339" w:rsidRPr="00011516">
        <w:rPr>
          <w:rFonts w:ascii="Georgia" w:hAnsi="Georgia"/>
          <w:sz w:val="22"/>
          <w:szCs w:val="22"/>
        </w:rPr>
        <w:t>Asociație</w:t>
      </w:r>
      <w:proofErr w:type="spellEnd"/>
      <w:r w:rsidR="00541339"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vederea</w:t>
      </w:r>
      <w:proofErr w:type="spellEnd"/>
      <w:r w:rsidRPr="00011516">
        <w:rPr>
          <w:rFonts w:ascii="Georgia" w:hAnsi="Georgia"/>
          <w:sz w:val="22"/>
          <w:szCs w:val="22"/>
        </w:rPr>
        <w:t xml:space="preserve"> </w:t>
      </w:r>
      <w:proofErr w:type="spellStart"/>
      <w:r w:rsidRPr="00011516">
        <w:rPr>
          <w:rFonts w:ascii="Georgia" w:hAnsi="Georgia"/>
          <w:sz w:val="22"/>
          <w:szCs w:val="22"/>
        </w:rPr>
        <w:t>întocmirii</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w:t>
      </w:r>
      <w:proofErr w:type="spellStart"/>
      <w:r w:rsidRPr="00011516">
        <w:rPr>
          <w:rFonts w:ascii="Georgia" w:hAnsi="Georgia"/>
          <w:sz w:val="22"/>
          <w:szCs w:val="22"/>
        </w:rPr>
        <w:t>actualizării</w:t>
      </w:r>
      <w:proofErr w:type="spellEnd"/>
      <w:r w:rsidRPr="00011516">
        <w:rPr>
          <w:rFonts w:ascii="Georgia" w:hAnsi="Georgia"/>
          <w:sz w:val="22"/>
          <w:szCs w:val="22"/>
        </w:rPr>
        <w:t xml:space="preserve"> </w:t>
      </w:r>
      <w:proofErr w:type="spellStart"/>
      <w:r w:rsidRPr="00011516">
        <w:rPr>
          <w:rFonts w:ascii="Georgia" w:hAnsi="Georgia"/>
          <w:sz w:val="22"/>
          <w:szCs w:val="22"/>
        </w:rPr>
        <w:t>permanente</w:t>
      </w:r>
      <w:proofErr w:type="spellEnd"/>
      <w:r w:rsidRPr="00011516">
        <w:rPr>
          <w:rFonts w:ascii="Georgia" w:hAnsi="Georgia"/>
          <w:sz w:val="22"/>
          <w:szCs w:val="22"/>
        </w:rPr>
        <w:t xml:space="preserve"> de </w:t>
      </w:r>
      <w:proofErr w:type="spellStart"/>
      <w:r w:rsidRPr="00011516">
        <w:rPr>
          <w:rFonts w:ascii="Georgia" w:hAnsi="Georgia"/>
          <w:sz w:val="22"/>
          <w:szCs w:val="22"/>
        </w:rPr>
        <w:t>către</w:t>
      </w:r>
      <w:proofErr w:type="spellEnd"/>
      <w:r w:rsidRPr="00011516">
        <w:rPr>
          <w:rFonts w:ascii="Georgia" w:hAnsi="Georgia"/>
          <w:sz w:val="22"/>
          <w:szCs w:val="22"/>
        </w:rPr>
        <w:t xml:space="preserve"> </w:t>
      </w:r>
      <w:proofErr w:type="spellStart"/>
      <w:r w:rsidRPr="00011516">
        <w:rPr>
          <w:rFonts w:ascii="Georgia" w:hAnsi="Georgia"/>
          <w:sz w:val="22"/>
          <w:szCs w:val="22"/>
        </w:rPr>
        <w:t>Asociație</w:t>
      </w:r>
      <w:proofErr w:type="spellEnd"/>
      <w:r w:rsidRPr="00011516">
        <w:rPr>
          <w:rFonts w:ascii="Georgia" w:hAnsi="Georgia"/>
          <w:sz w:val="22"/>
          <w:szCs w:val="22"/>
        </w:rPr>
        <w:t xml:space="preserve"> a </w:t>
      </w:r>
      <w:proofErr w:type="spellStart"/>
      <w:r w:rsidR="008A02D7" w:rsidRPr="00011516">
        <w:rPr>
          <w:rFonts w:ascii="Georgia" w:hAnsi="Georgia"/>
          <w:sz w:val="22"/>
          <w:szCs w:val="22"/>
        </w:rPr>
        <w:t>R</w:t>
      </w:r>
      <w:r w:rsidRPr="00011516">
        <w:rPr>
          <w:rFonts w:ascii="Georgia" w:hAnsi="Georgia"/>
          <w:sz w:val="22"/>
          <w:szCs w:val="22"/>
        </w:rPr>
        <w:t>epertoriului</w:t>
      </w:r>
      <w:proofErr w:type="spellEnd"/>
      <w:r w:rsidR="008A02D7" w:rsidRPr="00011516">
        <w:rPr>
          <w:rFonts w:ascii="Georgia" w:hAnsi="Georgia"/>
          <w:sz w:val="22"/>
          <w:szCs w:val="22"/>
        </w:rPr>
        <w:t xml:space="preserve"> </w:t>
      </w:r>
      <w:proofErr w:type="spellStart"/>
      <w:r w:rsidR="008A02D7" w:rsidRPr="00011516">
        <w:rPr>
          <w:rFonts w:ascii="Georgia" w:hAnsi="Georgia"/>
          <w:sz w:val="22"/>
          <w:szCs w:val="22"/>
        </w:rPr>
        <w:t>gestionat</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formatul</w:t>
      </w:r>
      <w:proofErr w:type="spellEnd"/>
      <w:r w:rsidR="00AC38CB" w:rsidRPr="00011516">
        <w:rPr>
          <w:rFonts w:ascii="Georgia" w:hAnsi="Georgia"/>
          <w:sz w:val="22"/>
          <w:szCs w:val="22"/>
        </w:rPr>
        <w:t xml:space="preserve"> </w:t>
      </w:r>
      <w:r w:rsidRPr="00011516">
        <w:rPr>
          <w:rFonts w:ascii="Georgia" w:hAnsi="Georgia"/>
          <w:sz w:val="22"/>
          <w:szCs w:val="22"/>
        </w:rPr>
        <w:t xml:space="preserve"> </w:t>
      </w:r>
      <w:proofErr w:type="spellStart"/>
      <w:r w:rsidR="00541339" w:rsidRPr="00011516">
        <w:rPr>
          <w:rFonts w:ascii="Georgia" w:hAnsi="Georgia"/>
          <w:sz w:val="22"/>
          <w:szCs w:val="22"/>
        </w:rPr>
        <w:t>solicitatde</w:t>
      </w:r>
      <w:proofErr w:type="spellEnd"/>
      <w:r w:rsidR="00541339" w:rsidRPr="00011516">
        <w:rPr>
          <w:rFonts w:ascii="Georgia" w:hAnsi="Georgia"/>
          <w:sz w:val="22"/>
          <w:szCs w:val="22"/>
        </w:rPr>
        <w:t xml:space="preserve"> </w:t>
      </w:r>
      <w:proofErr w:type="spellStart"/>
      <w:r w:rsidR="00541339" w:rsidRPr="00011516">
        <w:rPr>
          <w:rFonts w:ascii="Georgia" w:hAnsi="Georgia"/>
          <w:sz w:val="22"/>
          <w:szCs w:val="22"/>
        </w:rPr>
        <w:t>Asociație</w:t>
      </w:r>
      <w:proofErr w:type="spellEnd"/>
      <w:r w:rsidR="00AC38CB" w:rsidRPr="00011516">
        <w:t xml:space="preserve"> </w:t>
      </w:r>
      <w:proofErr w:type="spellStart"/>
      <w:r w:rsidR="00AC38CB" w:rsidRPr="00011516">
        <w:t>și</w:t>
      </w:r>
      <w:proofErr w:type="spellEnd"/>
      <w:r w:rsidR="00AC38CB" w:rsidRPr="00011516">
        <w:t xml:space="preserve"> conform </w:t>
      </w:r>
      <w:proofErr w:type="spellStart"/>
      <w:r w:rsidR="00AC38CB" w:rsidRPr="00011516">
        <w:rPr>
          <w:rFonts w:ascii="Georgia" w:hAnsi="Georgia"/>
          <w:sz w:val="22"/>
          <w:szCs w:val="22"/>
        </w:rPr>
        <w:t>procedurii</w:t>
      </w:r>
      <w:proofErr w:type="spellEnd"/>
      <w:r w:rsidR="00AC38CB" w:rsidRPr="00011516">
        <w:rPr>
          <w:rFonts w:ascii="Georgia" w:hAnsi="Georgia"/>
          <w:sz w:val="22"/>
          <w:szCs w:val="22"/>
        </w:rPr>
        <w:t xml:space="preserve"> </w:t>
      </w:r>
      <w:proofErr w:type="spellStart"/>
      <w:r w:rsidR="00AC38CB" w:rsidRPr="00011516">
        <w:rPr>
          <w:rFonts w:ascii="Georgia" w:hAnsi="Georgia"/>
          <w:sz w:val="22"/>
          <w:szCs w:val="22"/>
        </w:rPr>
        <w:t>publicate</w:t>
      </w:r>
      <w:proofErr w:type="spellEnd"/>
      <w:r w:rsidR="00AC38CB" w:rsidRPr="00011516">
        <w:rPr>
          <w:rFonts w:ascii="Georgia" w:hAnsi="Georgia"/>
          <w:sz w:val="22"/>
          <w:szCs w:val="22"/>
        </w:rPr>
        <w:t xml:space="preserve"> pe </w:t>
      </w:r>
      <w:proofErr w:type="spellStart"/>
      <w:r w:rsidR="00AC38CB" w:rsidRPr="00011516">
        <w:rPr>
          <w:rFonts w:ascii="Georgia" w:hAnsi="Georgia"/>
          <w:sz w:val="22"/>
          <w:szCs w:val="22"/>
        </w:rPr>
        <w:t>pagina</w:t>
      </w:r>
      <w:proofErr w:type="spellEnd"/>
      <w:r w:rsidR="00AC38CB" w:rsidRPr="00011516">
        <w:rPr>
          <w:rFonts w:ascii="Georgia" w:hAnsi="Georgia"/>
          <w:sz w:val="22"/>
          <w:szCs w:val="22"/>
        </w:rPr>
        <w:t xml:space="preserve"> de internet a </w:t>
      </w:r>
      <w:proofErr w:type="spellStart"/>
      <w:r w:rsidR="00AC38CB" w:rsidRPr="00011516">
        <w:rPr>
          <w:rFonts w:ascii="Georgia" w:hAnsi="Georgia"/>
          <w:sz w:val="22"/>
          <w:szCs w:val="22"/>
        </w:rPr>
        <w:t>Asociației</w:t>
      </w:r>
      <w:proofErr w:type="spellEnd"/>
      <w:r w:rsidR="00541339" w:rsidRPr="00011516">
        <w:rPr>
          <w:rFonts w:ascii="Georgia" w:hAnsi="Georgia"/>
          <w:sz w:val="22"/>
          <w:szCs w:val="22"/>
        </w:rPr>
        <w:t xml:space="preserve">. </w:t>
      </w:r>
      <w:bookmarkStart w:id="7" w:name="_Hlk129865525"/>
      <w:proofErr w:type="spellStart"/>
      <w:r w:rsidR="00541339" w:rsidRPr="00011516">
        <w:rPr>
          <w:rFonts w:ascii="Georgia" w:hAnsi="Georgia"/>
          <w:sz w:val="22"/>
          <w:szCs w:val="22"/>
        </w:rPr>
        <w:t>Ne</w:t>
      </w:r>
      <w:r w:rsidR="00971419" w:rsidRPr="00011516">
        <w:rPr>
          <w:rFonts w:ascii="Georgia" w:hAnsi="Georgia"/>
          <w:sz w:val="22"/>
          <w:szCs w:val="22"/>
        </w:rPr>
        <w:t>î</w:t>
      </w:r>
      <w:r w:rsidR="00541339" w:rsidRPr="00011516">
        <w:rPr>
          <w:rFonts w:ascii="Georgia" w:hAnsi="Georgia"/>
          <w:sz w:val="22"/>
          <w:szCs w:val="22"/>
        </w:rPr>
        <w:t>ndeplinirea</w:t>
      </w:r>
      <w:proofErr w:type="spellEnd"/>
      <w:r w:rsidR="00541339" w:rsidRPr="00011516">
        <w:rPr>
          <w:rFonts w:ascii="Georgia" w:hAnsi="Georgia"/>
          <w:sz w:val="22"/>
          <w:szCs w:val="22"/>
        </w:rPr>
        <w:t xml:space="preserve"> </w:t>
      </w:r>
      <w:proofErr w:type="spellStart"/>
      <w:r w:rsidR="00541339" w:rsidRPr="00011516">
        <w:rPr>
          <w:rFonts w:ascii="Georgia" w:hAnsi="Georgia"/>
          <w:sz w:val="22"/>
          <w:szCs w:val="22"/>
        </w:rPr>
        <w:t>prezentei</w:t>
      </w:r>
      <w:proofErr w:type="spellEnd"/>
      <w:r w:rsidR="00541339" w:rsidRPr="00011516">
        <w:rPr>
          <w:rFonts w:ascii="Georgia" w:hAnsi="Georgia"/>
          <w:sz w:val="22"/>
          <w:szCs w:val="22"/>
        </w:rPr>
        <w:t xml:space="preserve"> </w:t>
      </w:r>
      <w:proofErr w:type="spellStart"/>
      <w:r w:rsidR="00541339" w:rsidRPr="00011516">
        <w:rPr>
          <w:rFonts w:ascii="Georgia" w:hAnsi="Georgia"/>
          <w:sz w:val="22"/>
          <w:szCs w:val="22"/>
        </w:rPr>
        <w:t>obliga</w:t>
      </w:r>
      <w:r w:rsidR="00971419" w:rsidRPr="00011516">
        <w:rPr>
          <w:rFonts w:ascii="Georgia" w:hAnsi="Georgia"/>
          <w:sz w:val="22"/>
          <w:szCs w:val="22"/>
        </w:rPr>
        <w:t>ț</w:t>
      </w:r>
      <w:r w:rsidR="00541339" w:rsidRPr="00011516">
        <w:rPr>
          <w:rFonts w:ascii="Georgia" w:hAnsi="Georgia"/>
          <w:sz w:val="22"/>
          <w:szCs w:val="22"/>
        </w:rPr>
        <w:t>ii</w:t>
      </w:r>
      <w:proofErr w:type="spellEnd"/>
      <w:r w:rsidR="00541339" w:rsidRPr="00011516">
        <w:rPr>
          <w:rFonts w:ascii="Georgia" w:hAnsi="Georgia"/>
          <w:sz w:val="22"/>
          <w:szCs w:val="22"/>
        </w:rPr>
        <w:t xml:space="preserve"> </w:t>
      </w:r>
      <w:proofErr w:type="spellStart"/>
      <w:r w:rsidR="00541339" w:rsidRPr="00011516">
        <w:rPr>
          <w:rFonts w:ascii="Georgia" w:hAnsi="Georgia"/>
          <w:sz w:val="22"/>
          <w:szCs w:val="22"/>
        </w:rPr>
        <w:t>atrage</w:t>
      </w:r>
      <w:proofErr w:type="spellEnd"/>
      <w:r w:rsidR="00541339" w:rsidRPr="00011516">
        <w:rPr>
          <w:rFonts w:ascii="Georgia" w:hAnsi="Georgia"/>
          <w:sz w:val="22"/>
          <w:szCs w:val="22"/>
        </w:rPr>
        <w:t xml:space="preserve"> </w:t>
      </w:r>
      <w:proofErr w:type="spellStart"/>
      <w:r w:rsidR="00541339" w:rsidRPr="00011516">
        <w:rPr>
          <w:rFonts w:ascii="Georgia" w:hAnsi="Georgia"/>
          <w:sz w:val="22"/>
          <w:szCs w:val="22"/>
        </w:rPr>
        <w:t>exonerarea</w:t>
      </w:r>
      <w:proofErr w:type="spellEnd"/>
      <w:r w:rsidR="00541339" w:rsidRPr="00011516">
        <w:rPr>
          <w:rFonts w:ascii="Georgia" w:hAnsi="Georgia"/>
          <w:sz w:val="22"/>
          <w:szCs w:val="22"/>
        </w:rPr>
        <w:t xml:space="preserve"> de</w:t>
      </w:r>
      <w:r w:rsidR="005B2D1A" w:rsidRPr="00011516">
        <w:rPr>
          <w:rFonts w:ascii="Georgia" w:hAnsi="Georgia"/>
          <w:sz w:val="22"/>
          <w:szCs w:val="22"/>
        </w:rPr>
        <w:t xml:space="preserve"> </w:t>
      </w:r>
      <w:proofErr w:type="spellStart"/>
      <w:r w:rsidR="005B2D1A" w:rsidRPr="00011516">
        <w:rPr>
          <w:rFonts w:ascii="Georgia" w:hAnsi="Georgia"/>
          <w:sz w:val="22"/>
          <w:szCs w:val="22"/>
        </w:rPr>
        <w:t>orice</w:t>
      </w:r>
      <w:proofErr w:type="spellEnd"/>
      <w:r w:rsidR="00541339" w:rsidRPr="00011516">
        <w:rPr>
          <w:rFonts w:ascii="Georgia" w:hAnsi="Georgia"/>
          <w:sz w:val="22"/>
          <w:szCs w:val="22"/>
        </w:rPr>
        <w:t xml:space="preserve"> </w:t>
      </w:r>
      <w:proofErr w:type="spellStart"/>
      <w:r w:rsidR="00541339" w:rsidRPr="00011516">
        <w:rPr>
          <w:rFonts w:ascii="Georgia" w:hAnsi="Georgia"/>
          <w:sz w:val="22"/>
          <w:szCs w:val="22"/>
        </w:rPr>
        <w:t>r</w:t>
      </w:r>
      <w:r w:rsidR="00971419" w:rsidRPr="00011516">
        <w:rPr>
          <w:rFonts w:ascii="Georgia" w:hAnsi="Georgia"/>
          <w:sz w:val="22"/>
          <w:szCs w:val="22"/>
        </w:rPr>
        <w:t>ă</w:t>
      </w:r>
      <w:r w:rsidR="00541339" w:rsidRPr="00011516">
        <w:rPr>
          <w:rFonts w:ascii="Georgia" w:hAnsi="Georgia"/>
          <w:sz w:val="22"/>
          <w:szCs w:val="22"/>
        </w:rPr>
        <w:t>spundere</w:t>
      </w:r>
      <w:proofErr w:type="spellEnd"/>
      <w:r w:rsidR="00541339" w:rsidRPr="00011516">
        <w:rPr>
          <w:rFonts w:ascii="Georgia" w:hAnsi="Georgia"/>
          <w:sz w:val="22"/>
          <w:szCs w:val="22"/>
        </w:rPr>
        <w:t xml:space="preserve"> a </w:t>
      </w:r>
      <w:proofErr w:type="spellStart"/>
      <w:r w:rsidR="00541339" w:rsidRPr="00011516">
        <w:rPr>
          <w:rFonts w:ascii="Georgia" w:hAnsi="Georgia"/>
          <w:sz w:val="22"/>
          <w:szCs w:val="22"/>
        </w:rPr>
        <w:t>Mandatarului</w:t>
      </w:r>
      <w:proofErr w:type="spellEnd"/>
      <w:r w:rsidR="00541339" w:rsidRPr="00011516">
        <w:rPr>
          <w:rFonts w:ascii="Georgia" w:hAnsi="Georgia"/>
          <w:sz w:val="22"/>
          <w:szCs w:val="22"/>
        </w:rPr>
        <w:t xml:space="preserve"> pentru </w:t>
      </w:r>
      <w:proofErr w:type="spellStart"/>
      <w:r w:rsidR="00541339" w:rsidRPr="00011516">
        <w:rPr>
          <w:rFonts w:ascii="Georgia" w:hAnsi="Georgia"/>
          <w:sz w:val="22"/>
          <w:szCs w:val="22"/>
        </w:rPr>
        <w:t>neexecutarea</w:t>
      </w:r>
      <w:proofErr w:type="spellEnd"/>
      <w:r w:rsidR="00541339" w:rsidRPr="00011516">
        <w:rPr>
          <w:rFonts w:ascii="Georgia" w:hAnsi="Georgia"/>
          <w:sz w:val="22"/>
          <w:szCs w:val="22"/>
        </w:rPr>
        <w:t xml:space="preserve"> </w:t>
      </w:r>
      <w:proofErr w:type="spellStart"/>
      <w:r w:rsidR="00541339" w:rsidRPr="00011516">
        <w:rPr>
          <w:rFonts w:ascii="Georgia" w:hAnsi="Georgia"/>
          <w:sz w:val="22"/>
          <w:szCs w:val="22"/>
        </w:rPr>
        <w:t>prezentului</w:t>
      </w:r>
      <w:proofErr w:type="spellEnd"/>
      <w:r w:rsidR="00541339" w:rsidRPr="00011516">
        <w:rPr>
          <w:rFonts w:ascii="Georgia" w:hAnsi="Georgia"/>
          <w:sz w:val="22"/>
          <w:szCs w:val="22"/>
        </w:rPr>
        <w:t xml:space="preserve"> Contract;</w:t>
      </w:r>
    </w:p>
    <w:bookmarkEnd w:id="7"/>
    <w:p w14:paraId="7A156AD7" w14:textId="6E2B1CF0" w:rsidR="00971419" w:rsidRPr="00011516" w:rsidRDefault="00971419"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proofErr w:type="spellStart"/>
      <w:r w:rsidRPr="00011516">
        <w:rPr>
          <w:rFonts w:ascii="Georgia" w:hAnsi="Georgia"/>
          <w:sz w:val="22"/>
          <w:szCs w:val="22"/>
        </w:rPr>
        <w:t>să</w:t>
      </w:r>
      <w:proofErr w:type="spellEnd"/>
      <w:r w:rsidRPr="00011516">
        <w:rPr>
          <w:rFonts w:ascii="Georgia" w:hAnsi="Georgia"/>
          <w:sz w:val="22"/>
          <w:szCs w:val="22"/>
        </w:rPr>
        <w:t xml:space="preserve"> </w:t>
      </w:r>
      <w:proofErr w:type="spellStart"/>
      <w:r w:rsidRPr="00011516">
        <w:rPr>
          <w:rFonts w:ascii="Georgia" w:hAnsi="Georgia"/>
          <w:sz w:val="22"/>
          <w:szCs w:val="22"/>
        </w:rPr>
        <w:t>informeze</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scris</w:t>
      </w:r>
      <w:proofErr w:type="spellEnd"/>
      <w:r w:rsidRPr="00011516">
        <w:rPr>
          <w:rFonts w:ascii="Georgia" w:hAnsi="Georgia"/>
          <w:sz w:val="22"/>
          <w:szCs w:val="22"/>
        </w:rPr>
        <w:t xml:space="preserve"> </w:t>
      </w:r>
      <w:proofErr w:type="spellStart"/>
      <w:r w:rsidRPr="00011516">
        <w:rPr>
          <w:rFonts w:ascii="Georgia" w:hAnsi="Georgia"/>
          <w:sz w:val="22"/>
          <w:szCs w:val="22"/>
        </w:rPr>
        <w:t>Mandatarul</w:t>
      </w:r>
      <w:proofErr w:type="spellEnd"/>
      <w:r w:rsidRPr="00011516">
        <w:rPr>
          <w:rFonts w:ascii="Georgia" w:hAnsi="Georgia"/>
          <w:sz w:val="22"/>
          <w:szCs w:val="22"/>
        </w:rPr>
        <w:t xml:space="preserve"> cu </w:t>
      </w:r>
      <w:proofErr w:type="spellStart"/>
      <w:r w:rsidRPr="00011516">
        <w:rPr>
          <w:rFonts w:ascii="Georgia" w:hAnsi="Georgia"/>
          <w:sz w:val="22"/>
          <w:szCs w:val="22"/>
        </w:rPr>
        <w:t>privire</w:t>
      </w:r>
      <w:proofErr w:type="spellEnd"/>
      <w:r w:rsidRPr="00011516">
        <w:rPr>
          <w:rFonts w:ascii="Georgia" w:hAnsi="Georgia"/>
          <w:sz w:val="22"/>
          <w:szCs w:val="22"/>
        </w:rPr>
        <w:t xml:space="preserve"> la </w:t>
      </w:r>
      <w:proofErr w:type="spellStart"/>
      <w:r w:rsidRPr="00011516">
        <w:rPr>
          <w:rFonts w:ascii="Georgia" w:hAnsi="Georgia"/>
          <w:sz w:val="22"/>
          <w:szCs w:val="22"/>
        </w:rPr>
        <w:t>orice</w:t>
      </w:r>
      <w:proofErr w:type="spellEnd"/>
      <w:r w:rsidRPr="00011516">
        <w:rPr>
          <w:rFonts w:ascii="Georgia" w:hAnsi="Georgia"/>
          <w:sz w:val="22"/>
          <w:szCs w:val="22"/>
        </w:rPr>
        <w:t xml:space="preserve"> </w:t>
      </w:r>
      <w:proofErr w:type="spellStart"/>
      <w:r w:rsidRPr="00011516">
        <w:rPr>
          <w:rFonts w:ascii="Georgia" w:hAnsi="Georgia"/>
          <w:sz w:val="22"/>
          <w:szCs w:val="22"/>
        </w:rPr>
        <w:t>acordare</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favoarea</w:t>
      </w:r>
      <w:proofErr w:type="spellEnd"/>
      <w:r w:rsidRPr="00011516">
        <w:rPr>
          <w:rFonts w:ascii="Georgia" w:hAnsi="Georgia"/>
          <w:sz w:val="22"/>
          <w:szCs w:val="22"/>
        </w:rPr>
        <w:t xml:space="preserve"> </w:t>
      </w:r>
      <w:proofErr w:type="spellStart"/>
      <w:r w:rsidRPr="00011516">
        <w:rPr>
          <w:rFonts w:ascii="Georgia" w:hAnsi="Georgia"/>
          <w:sz w:val="22"/>
          <w:szCs w:val="22"/>
        </w:rPr>
        <w:t>unor</w:t>
      </w:r>
      <w:proofErr w:type="spellEnd"/>
      <w:r w:rsidRPr="00011516">
        <w:rPr>
          <w:rFonts w:ascii="Georgia" w:hAnsi="Georgia"/>
          <w:sz w:val="22"/>
          <w:szCs w:val="22"/>
        </w:rPr>
        <w:t xml:space="preserve"> </w:t>
      </w:r>
      <w:proofErr w:type="spellStart"/>
      <w:r w:rsidRPr="00011516">
        <w:rPr>
          <w:rFonts w:ascii="Georgia" w:hAnsi="Georgia"/>
          <w:sz w:val="22"/>
          <w:szCs w:val="22"/>
        </w:rPr>
        <w:t>terți</w:t>
      </w:r>
      <w:proofErr w:type="spellEnd"/>
      <w:r w:rsidRPr="00011516">
        <w:rPr>
          <w:rFonts w:ascii="Georgia" w:hAnsi="Georgia"/>
          <w:sz w:val="22"/>
          <w:szCs w:val="22"/>
        </w:rPr>
        <w:t xml:space="preserve"> de </w:t>
      </w:r>
      <w:proofErr w:type="spellStart"/>
      <w:r w:rsidRPr="00011516">
        <w:rPr>
          <w:rFonts w:ascii="Georgia" w:hAnsi="Georgia"/>
          <w:sz w:val="22"/>
          <w:szCs w:val="22"/>
        </w:rPr>
        <w:t>licență</w:t>
      </w:r>
      <w:proofErr w:type="spellEnd"/>
      <w:r w:rsidRPr="00011516">
        <w:rPr>
          <w:rFonts w:ascii="Georgia" w:hAnsi="Georgia"/>
          <w:sz w:val="22"/>
          <w:szCs w:val="22"/>
        </w:rPr>
        <w:t xml:space="preserve"> pentru </w:t>
      </w:r>
      <w:proofErr w:type="spellStart"/>
      <w:r w:rsidRPr="00011516">
        <w:rPr>
          <w:rFonts w:ascii="Georgia" w:hAnsi="Georgia"/>
          <w:sz w:val="22"/>
          <w:szCs w:val="22"/>
        </w:rPr>
        <w:t>utilizare</w:t>
      </w:r>
      <w:proofErr w:type="spellEnd"/>
      <w:r w:rsidRPr="00011516">
        <w:rPr>
          <w:rFonts w:ascii="Georgia" w:hAnsi="Georgia"/>
          <w:sz w:val="22"/>
          <w:szCs w:val="22"/>
        </w:rPr>
        <w:t xml:space="preserve"> </w:t>
      </w:r>
      <w:proofErr w:type="spellStart"/>
      <w:r w:rsidRPr="00011516">
        <w:rPr>
          <w:rFonts w:ascii="Georgia" w:hAnsi="Georgia"/>
          <w:sz w:val="22"/>
          <w:szCs w:val="22"/>
        </w:rPr>
        <w:t>necomercială</w:t>
      </w:r>
      <w:proofErr w:type="spellEnd"/>
      <w:r w:rsidRPr="00011516">
        <w:rPr>
          <w:rFonts w:ascii="Georgia" w:hAnsi="Georgia"/>
          <w:sz w:val="22"/>
          <w:szCs w:val="22"/>
        </w:rPr>
        <w:t xml:space="preserve"> a </w:t>
      </w:r>
      <w:proofErr w:type="spellStart"/>
      <w:r w:rsidRPr="00011516">
        <w:rPr>
          <w:rFonts w:ascii="Georgia" w:hAnsi="Georgia"/>
          <w:sz w:val="22"/>
          <w:szCs w:val="22"/>
        </w:rPr>
        <w:t>drepturilor</w:t>
      </w:r>
      <w:proofErr w:type="spellEnd"/>
      <w:r w:rsidRPr="00011516">
        <w:rPr>
          <w:rFonts w:ascii="Georgia" w:hAnsi="Georgia"/>
          <w:sz w:val="22"/>
          <w:szCs w:val="22"/>
        </w:rPr>
        <w:t xml:space="preserve"> </w:t>
      </w:r>
      <w:proofErr w:type="spellStart"/>
      <w:r w:rsidR="008B2753" w:rsidRPr="00011516">
        <w:rPr>
          <w:rFonts w:ascii="Georgia" w:hAnsi="Georgia"/>
          <w:sz w:val="22"/>
          <w:szCs w:val="22"/>
        </w:rPr>
        <w:t>aferente</w:t>
      </w:r>
      <w:proofErr w:type="spellEnd"/>
      <w:r w:rsidRPr="00011516">
        <w:rPr>
          <w:rFonts w:ascii="Georgia" w:hAnsi="Georgia"/>
          <w:sz w:val="22"/>
          <w:szCs w:val="22"/>
        </w:rPr>
        <w:t xml:space="preserve"> </w:t>
      </w:r>
      <w:proofErr w:type="spellStart"/>
      <w:r w:rsidRPr="00011516">
        <w:rPr>
          <w:rFonts w:ascii="Georgia" w:hAnsi="Georgia"/>
          <w:sz w:val="22"/>
          <w:szCs w:val="22"/>
        </w:rPr>
        <w:t>publicațiilor</w:t>
      </w:r>
      <w:proofErr w:type="spellEnd"/>
      <w:r w:rsidRPr="00011516">
        <w:rPr>
          <w:rFonts w:ascii="Georgia" w:hAnsi="Georgia"/>
          <w:sz w:val="22"/>
          <w:szCs w:val="22"/>
        </w:rPr>
        <w:t xml:space="preserve"> de </w:t>
      </w:r>
      <w:proofErr w:type="spellStart"/>
      <w:r w:rsidRPr="00011516">
        <w:rPr>
          <w:rFonts w:ascii="Georgia" w:hAnsi="Georgia"/>
          <w:sz w:val="22"/>
          <w:szCs w:val="22"/>
        </w:rPr>
        <w:t>presă</w:t>
      </w:r>
      <w:proofErr w:type="spellEnd"/>
      <w:r w:rsidRPr="00011516">
        <w:rPr>
          <w:rFonts w:ascii="Georgia" w:hAnsi="Georgia"/>
          <w:sz w:val="22"/>
          <w:szCs w:val="22"/>
        </w:rPr>
        <w:t xml:space="preserve"> pentru care a </w:t>
      </w:r>
      <w:proofErr w:type="spellStart"/>
      <w:r w:rsidRPr="00011516">
        <w:rPr>
          <w:rFonts w:ascii="Georgia" w:hAnsi="Georgia"/>
          <w:sz w:val="22"/>
          <w:szCs w:val="22"/>
        </w:rPr>
        <w:t>acordat</w:t>
      </w:r>
      <w:proofErr w:type="spellEnd"/>
      <w:r w:rsidRPr="00011516">
        <w:rPr>
          <w:rFonts w:ascii="Georgia" w:hAnsi="Georgia"/>
          <w:sz w:val="22"/>
          <w:szCs w:val="22"/>
        </w:rPr>
        <w:t xml:space="preserve"> </w:t>
      </w:r>
      <w:proofErr w:type="spellStart"/>
      <w:r w:rsidRPr="00011516">
        <w:rPr>
          <w:rFonts w:ascii="Georgia" w:hAnsi="Georgia"/>
          <w:sz w:val="22"/>
          <w:szCs w:val="22"/>
        </w:rPr>
        <w:t>mandat</w:t>
      </w:r>
      <w:proofErr w:type="spellEnd"/>
      <w:r w:rsidRPr="00011516">
        <w:rPr>
          <w:rFonts w:ascii="Georgia" w:hAnsi="Georgia"/>
          <w:sz w:val="22"/>
          <w:szCs w:val="22"/>
        </w:rPr>
        <w:t xml:space="preserve"> </w:t>
      </w:r>
      <w:proofErr w:type="spellStart"/>
      <w:r w:rsidRPr="00011516">
        <w:rPr>
          <w:rFonts w:ascii="Georgia" w:hAnsi="Georgia"/>
          <w:sz w:val="22"/>
          <w:szCs w:val="22"/>
        </w:rPr>
        <w:t>Mandatarului</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cazul</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care </w:t>
      </w:r>
      <w:proofErr w:type="spellStart"/>
      <w:r w:rsidRPr="00011516">
        <w:rPr>
          <w:rFonts w:ascii="Georgia" w:hAnsi="Georgia"/>
          <w:sz w:val="22"/>
          <w:szCs w:val="22"/>
        </w:rPr>
        <w:t>sfera</w:t>
      </w:r>
      <w:proofErr w:type="spellEnd"/>
      <w:r w:rsidRPr="00011516">
        <w:rPr>
          <w:rFonts w:ascii="Georgia" w:hAnsi="Georgia"/>
          <w:sz w:val="22"/>
          <w:szCs w:val="22"/>
        </w:rPr>
        <w:t xml:space="preserve"> </w:t>
      </w:r>
      <w:proofErr w:type="spellStart"/>
      <w:r w:rsidRPr="00011516">
        <w:rPr>
          <w:rFonts w:ascii="Georgia" w:hAnsi="Georgia"/>
          <w:sz w:val="22"/>
          <w:szCs w:val="22"/>
        </w:rPr>
        <w:t>drepturilor</w:t>
      </w:r>
      <w:proofErr w:type="spellEnd"/>
      <w:r w:rsidRPr="00011516">
        <w:rPr>
          <w:rFonts w:ascii="Georgia" w:hAnsi="Georgia"/>
          <w:sz w:val="22"/>
          <w:szCs w:val="22"/>
        </w:rPr>
        <w:t xml:space="preserve"> de </w:t>
      </w:r>
      <w:proofErr w:type="spellStart"/>
      <w:r w:rsidRPr="00011516">
        <w:rPr>
          <w:rFonts w:ascii="Georgia" w:hAnsi="Georgia"/>
          <w:sz w:val="22"/>
          <w:szCs w:val="22"/>
        </w:rPr>
        <w:t>utilizare</w:t>
      </w:r>
      <w:proofErr w:type="spellEnd"/>
      <w:r w:rsidRPr="00011516">
        <w:rPr>
          <w:rFonts w:ascii="Georgia" w:hAnsi="Georgia"/>
          <w:sz w:val="22"/>
          <w:szCs w:val="22"/>
        </w:rPr>
        <w:t xml:space="preserve"> </w:t>
      </w:r>
      <w:proofErr w:type="spellStart"/>
      <w:r w:rsidRPr="00011516">
        <w:rPr>
          <w:rFonts w:ascii="Georgia" w:hAnsi="Georgia"/>
          <w:sz w:val="22"/>
          <w:szCs w:val="22"/>
        </w:rPr>
        <w:t>acordate</w:t>
      </w:r>
      <w:proofErr w:type="spellEnd"/>
      <w:r w:rsidRPr="00011516">
        <w:rPr>
          <w:rFonts w:ascii="Georgia" w:hAnsi="Georgia"/>
          <w:sz w:val="22"/>
          <w:szCs w:val="22"/>
        </w:rPr>
        <w:t xml:space="preserve"> </w:t>
      </w:r>
      <w:proofErr w:type="spellStart"/>
      <w:r w:rsidRPr="00011516">
        <w:rPr>
          <w:rFonts w:ascii="Georgia" w:hAnsi="Georgia"/>
          <w:sz w:val="22"/>
          <w:szCs w:val="22"/>
        </w:rPr>
        <w:t>terților</w:t>
      </w:r>
      <w:proofErr w:type="spellEnd"/>
      <w:r w:rsidRPr="00011516">
        <w:rPr>
          <w:rFonts w:ascii="Georgia" w:hAnsi="Georgia"/>
          <w:sz w:val="22"/>
          <w:szCs w:val="22"/>
        </w:rPr>
        <w:t xml:space="preserve"> pentru </w:t>
      </w:r>
      <w:proofErr w:type="spellStart"/>
      <w:r w:rsidRPr="00011516">
        <w:rPr>
          <w:rFonts w:ascii="Georgia" w:hAnsi="Georgia"/>
          <w:sz w:val="22"/>
          <w:szCs w:val="22"/>
        </w:rPr>
        <w:t>utilizare</w:t>
      </w:r>
      <w:proofErr w:type="spellEnd"/>
      <w:r w:rsidRPr="00011516">
        <w:rPr>
          <w:rFonts w:ascii="Georgia" w:hAnsi="Georgia"/>
          <w:sz w:val="22"/>
          <w:szCs w:val="22"/>
        </w:rPr>
        <w:t xml:space="preserve"> </w:t>
      </w:r>
      <w:proofErr w:type="spellStart"/>
      <w:r w:rsidRPr="00011516">
        <w:rPr>
          <w:rFonts w:ascii="Georgia" w:hAnsi="Georgia"/>
          <w:sz w:val="22"/>
          <w:szCs w:val="22"/>
        </w:rPr>
        <w:t>necomercială</w:t>
      </w:r>
      <w:proofErr w:type="spellEnd"/>
      <w:r w:rsidRPr="00011516">
        <w:rPr>
          <w:rFonts w:ascii="Georgia" w:hAnsi="Georgia"/>
          <w:sz w:val="22"/>
          <w:szCs w:val="22"/>
        </w:rPr>
        <w:t xml:space="preserve"> are ca </w:t>
      </w:r>
      <w:proofErr w:type="spellStart"/>
      <w:r w:rsidRPr="00011516">
        <w:rPr>
          <w:rFonts w:ascii="Georgia" w:hAnsi="Georgia"/>
          <w:sz w:val="22"/>
          <w:szCs w:val="22"/>
        </w:rPr>
        <w:t>rezultat</w:t>
      </w:r>
      <w:proofErr w:type="spellEnd"/>
      <w:r w:rsidRPr="00011516">
        <w:rPr>
          <w:rFonts w:ascii="Georgia" w:hAnsi="Georgia"/>
          <w:sz w:val="22"/>
          <w:szCs w:val="22"/>
        </w:rPr>
        <w:t xml:space="preserve"> </w:t>
      </w:r>
      <w:proofErr w:type="spellStart"/>
      <w:r w:rsidRPr="00011516">
        <w:rPr>
          <w:rFonts w:ascii="Georgia" w:hAnsi="Georgia"/>
          <w:sz w:val="22"/>
          <w:szCs w:val="22"/>
        </w:rPr>
        <w:t>faptul</w:t>
      </w:r>
      <w:proofErr w:type="spellEnd"/>
      <w:r w:rsidRPr="00011516">
        <w:rPr>
          <w:rFonts w:ascii="Georgia" w:hAnsi="Georgia"/>
          <w:sz w:val="22"/>
          <w:szCs w:val="22"/>
        </w:rPr>
        <w:t xml:space="preserve"> </w:t>
      </w:r>
      <w:proofErr w:type="spellStart"/>
      <w:r w:rsidRPr="00011516">
        <w:rPr>
          <w:rFonts w:ascii="Georgia" w:hAnsi="Georgia"/>
          <w:sz w:val="22"/>
          <w:szCs w:val="22"/>
        </w:rPr>
        <w:t>că</w:t>
      </w:r>
      <w:proofErr w:type="spellEnd"/>
      <w:r w:rsidRPr="00011516">
        <w:rPr>
          <w:rFonts w:ascii="Georgia" w:hAnsi="Georgia"/>
          <w:sz w:val="22"/>
          <w:szCs w:val="22"/>
        </w:rPr>
        <w:t xml:space="preserve"> </w:t>
      </w:r>
      <w:proofErr w:type="spellStart"/>
      <w:r w:rsidR="00D654B8" w:rsidRPr="00011516">
        <w:rPr>
          <w:rFonts w:ascii="Georgia" w:hAnsi="Georgia"/>
          <w:sz w:val="22"/>
          <w:szCs w:val="22"/>
        </w:rPr>
        <w:t>Mandatarul</w:t>
      </w:r>
      <w:proofErr w:type="spellEnd"/>
      <w:r w:rsidR="00D654B8" w:rsidRPr="00011516">
        <w:rPr>
          <w:rFonts w:ascii="Georgia" w:hAnsi="Georgia"/>
          <w:sz w:val="22"/>
          <w:szCs w:val="22"/>
        </w:rPr>
        <w:t xml:space="preserve"> </w:t>
      </w:r>
      <w:r w:rsidRPr="00011516">
        <w:rPr>
          <w:rFonts w:ascii="Georgia" w:hAnsi="Georgia"/>
          <w:sz w:val="22"/>
          <w:szCs w:val="22"/>
        </w:rPr>
        <w:t xml:space="preserve">nu </w:t>
      </w:r>
      <w:proofErr w:type="spellStart"/>
      <w:r w:rsidRPr="00011516">
        <w:rPr>
          <w:rFonts w:ascii="Georgia" w:hAnsi="Georgia"/>
          <w:sz w:val="22"/>
          <w:szCs w:val="22"/>
        </w:rPr>
        <w:t>mai</w:t>
      </w:r>
      <w:proofErr w:type="spellEnd"/>
      <w:r w:rsidRPr="00011516">
        <w:rPr>
          <w:rFonts w:ascii="Georgia" w:hAnsi="Georgia"/>
          <w:sz w:val="22"/>
          <w:szCs w:val="22"/>
        </w:rPr>
        <w:t xml:space="preserve"> </w:t>
      </w:r>
      <w:proofErr w:type="spellStart"/>
      <w:r w:rsidRPr="00011516">
        <w:rPr>
          <w:rFonts w:ascii="Georgia" w:hAnsi="Georgia"/>
          <w:sz w:val="22"/>
          <w:szCs w:val="22"/>
        </w:rPr>
        <w:t>poate</w:t>
      </w:r>
      <w:proofErr w:type="spellEnd"/>
      <w:r w:rsidRPr="00011516">
        <w:rPr>
          <w:rFonts w:ascii="Georgia" w:hAnsi="Georgia"/>
          <w:sz w:val="22"/>
          <w:szCs w:val="22"/>
        </w:rPr>
        <w:t xml:space="preserve"> </w:t>
      </w:r>
      <w:proofErr w:type="spellStart"/>
      <w:r w:rsidRPr="00011516">
        <w:rPr>
          <w:rFonts w:ascii="Georgia" w:hAnsi="Georgia"/>
          <w:sz w:val="22"/>
          <w:szCs w:val="22"/>
        </w:rPr>
        <w:t>exploat</w:t>
      </w:r>
      <w:r w:rsidR="00D654B8" w:rsidRPr="00011516">
        <w:rPr>
          <w:rFonts w:ascii="Georgia" w:hAnsi="Georgia"/>
          <w:sz w:val="22"/>
          <w:szCs w:val="22"/>
        </w:rPr>
        <w:t>a</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comercial</w:t>
      </w:r>
      <w:proofErr w:type="spellEnd"/>
      <w:r w:rsidRPr="00011516">
        <w:rPr>
          <w:rFonts w:ascii="Georgia" w:hAnsi="Georgia"/>
          <w:sz w:val="22"/>
          <w:szCs w:val="22"/>
        </w:rPr>
        <w:t xml:space="preserve"> </w:t>
      </w:r>
      <w:proofErr w:type="spellStart"/>
      <w:r w:rsidR="00D654B8" w:rsidRPr="00011516">
        <w:rPr>
          <w:rFonts w:ascii="Georgia" w:hAnsi="Georgia"/>
          <w:sz w:val="22"/>
          <w:szCs w:val="22"/>
        </w:rPr>
        <w:t>și</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gestiona</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colectiv</w:t>
      </w:r>
      <w:proofErr w:type="spellEnd"/>
      <w:r w:rsidR="005B2D1A" w:rsidRPr="00011516">
        <w:rPr>
          <w:rFonts w:ascii="Georgia" w:hAnsi="Georgia"/>
          <w:sz w:val="22"/>
          <w:szCs w:val="22"/>
        </w:rPr>
        <w:t>,</w:t>
      </w:r>
      <w:r w:rsidR="00D654B8" w:rsidRPr="00011516">
        <w:rPr>
          <w:rFonts w:ascii="Georgia" w:hAnsi="Georgia"/>
          <w:sz w:val="22"/>
          <w:szCs w:val="22"/>
        </w:rPr>
        <w:t xml:space="preserve"> conform </w:t>
      </w:r>
      <w:proofErr w:type="spellStart"/>
      <w:r w:rsidR="00D654B8" w:rsidRPr="00011516">
        <w:rPr>
          <w:rFonts w:ascii="Georgia" w:hAnsi="Georgia"/>
          <w:sz w:val="22"/>
          <w:szCs w:val="22"/>
        </w:rPr>
        <w:t>Legii</w:t>
      </w:r>
      <w:proofErr w:type="spellEnd"/>
      <w:r w:rsidR="00D654B8" w:rsidRPr="00011516">
        <w:rPr>
          <w:rFonts w:ascii="Georgia" w:hAnsi="Georgia"/>
          <w:sz w:val="22"/>
          <w:szCs w:val="22"/>
        </w:rPr>
        <w:t xml:space="preserve"> nr. 8/1996 </w:t>
      </w:r>
      <w:proofErr w:type="spellStart"/>
      <w:r w:rsidR="00D654B8" w:rsidRPr="00011516">
        <w:rPr>
          <w:rFonts w:ascii="Georgia" w:hAnsi="Georgia"/>
          <w:sz w:val="22"/>
          <w:szCs w:val="22"/>
        </w:rPr>
        <w:t>și</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Statutului</w:t>
      </w:r>
      <w:proofErr w:type="spellEnd"/>
      <w:r w:rsidR="00D654B8" w:rsidRPr="00011516">
        <w:rPr>
          <w:rFonts w:ascii="Georgia" w:hAnsi="Georgia"/>
          <w:sz w:val="22"/>
          <w:szCs w:val="22"/>
        </w:rPr>
        <w:t xml:space="preserve"> AGDE, </w:t>
      </w:r>
      <w:proofErr w:type="spellStart"/>
      <w:r w:rsidRPr="00011516">
        <w:rPr>
          <w:rFonts w:ascii="Georgia" w:hAnsi="Georgia"/>
          <w:sz w:val="22"/>
          <w:szCs w:val="22"/>
        </w:rPr>
        <w:t>drepturile</w:t>
      </w:r>
      <w:proofErr w:type="spellEnd"/>
      <w:r w:rsidR="00D654B8" w:rsidRPr="00011516">
        <w:rPr>
          <w:rFonts w:ascii="Georgia" w:hAnsi="Georgia"/>
          <w:sz w:val="22"/>
          <w:szCs w:val="22"/>
        </w:rPr>
        <w:t xml:space="preserve"> pentru care a </w:t>
      </w:r>
      <w:proofErr w:type="spellStart"/>
      <w:r w:rsidR="00D654B8" w:rsidRPr="00011516">
        <w:rPr>
          <w:rFonts w:ascii="Georgia" w:hAnsi="Georgia"/>
          <w:sz w:val="22"/>
          <w:szCs w:val="22"/>
        </w:rPr>
        <w:t>acordat</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mandat</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Mandataru</w:t>
      </w:r>
      <w:r w:rsidR="005B2D1A" w:rsidRPr="00011516">
        <w:rPr>
          <w:rFonts w:ascii="Georgia" w:hAnsi="Georgia"/>
          <w:sz w:val="22"/>
          <w:szCs w:val="22"/>
        </w:rPr>
        <w:t>l</w:t>
      </w:r>
      <w:r w:rsidR="00D654B8" w:rsidRPr="00011516">
        <w:rPr>
          <w:rFonts w:ascii="Georgia" w:hAnsi="Georgia"/>
          <w:sz w:val="22"/>
          <w:szCs w:val="22"/>
        </w:rPr>
        <w:t>ui</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Mandatarul</w:t>
      </w:r>
      <w:proofErr w:type="spellEnd"/>
      <w:r w:rsidRPr="00011516">
        <w:rPr>
          <w:rFonts w:ascii="Georgia" w:hAnsi="Georgia"/>
          <w:sz w:val="22"/>
          <w:szCs w:val="22"/>
        </w:rPr>
        <w:t xml:space="preserve"> </w:t>
      </w:r>
      <w:proofErr w:type="spellStart"/>
      <w:r w:rsidR="005B2D1A" w:rsidRPr="00011516">
        <w:rPr>
          <w:rFonts w:ascii="Georgia" w:hAnsi="Georgia"/>
          <w:sz w:val="22"/>
          <w:szCs w:val="22"/>
        </w:rPr>
        <w:t>poate</w:t>
      </w:r>
      <w:proofErr w:type="spellEnd"/>
      <w:r w:rsidR="005B2D1A" w:rsidRPr="00011516">
        <w:rPr>
          <w:rFonts w:ascii="Georgia" w:hAnsi="Georgia"/>
          <w:sz w:val="22"/>
          <w:szCs w:val="22"/>
        </w:rPr>
        <w:t xml:space="preserve"> </w:t>
      </w:r>
      <w:proofErr w:type="spellStart"/>
      <w:r w:rsidR="005B2D1A" w:rsidRPr="00011516">
        <w:rPr>
          <w:rFonts w:ascii="Georgia" w:hAnsi="Georgia"/>
          <w:sz w:val="22"/>
          <w:szCs w:val="22"/>
        </w:rPr>
        <w:t>suspenda</w:t>
      </w:r>
      <w:proofErr w:type="spellEnd"/>
      <w:r w:rsidR="005B2D1A" w:rsidRPr="00011516">
        <w:rPr>
          <w:rFonts w:ascii="Georgia" w:hAnsi="Georgia"/>
          <w:sz w:val="22"/>
          <w:szCs w:val="22"/>
        </w:rPr>
        <w:t xml:space="preserve"> </w:t>
      </w:r>
      <w:proofErr w:type="spellStart"/>
      <w:r w:rsidR="00D654B8" w:rsidRPr="00011516">
        <w:rPr>
          <w:rFonts w:ascii="Georgia" w:hAnsi="Georgia"/>
          <w:sz w:val="22"/>
          <w:szCs w:val="22"/>
        </w:rPr>
        <w:t>gestiune</w:t>
      </w:r>
      <w:r w:rsidR="005B2D1A" w:rsidRPr="00011516">
        <w:rPr>
          <w:rFonts w:ascii="Georgia" w:hAnsi="Georgia"/>
          <w:sz w:val="22"/>
          <w:szCs w:val="22"/>
        </w:rPr>
        <w:t>a</w:t>
      </w:r>
      <w:proofErr w:type="spellEnd"/>
      <w:r w:rsidRPr="00011516">
        <w:rPr>
          <w:rFonts w:ascii="Georgia" w:hAnsi="Georgia"/>
          <w:sz w:val="22"/>
          <w:szCs w:val="22"/>
        </w:rPr>
        <w:t xml:space="preserve"> </w:t>
      </w:r>
      <w:proofErr w:type="spellStart"/>
      <w:r w:rsidR="005B2D1A" w:rsidRPr="00011516">
        <w:rPr>
          <w:rFonts w:ascii="Georgia" w:hAnsi="Georgia"/>
          <w:sz w:val="22"/>
          <w:szCs w:val="22"/>
        </w:rPr>
        <w:t>colectivă</w:t>
      </w:r>
      <w:proofErr w:type="spellEnd"/>
      <w:r w:rsidR="005B2D1A" w:rsidRPr="00011516">
        <w:rPr>
          <w:rFonts w:ascii="Georgia" w:hAnsi="Georgia"/>
          <w:sz w:val="22"/>
          <w:szCs w:val="22"/>
        </w:rPr>
        <w:t xml:space="preserve"> </w:t>
      </w:r>
      <w:r w:rsidRPr="00011516">
        <w:rPr>
          <w:rFonts w:ascii="Georgia" w:hAnsi="Georgia"/>
          <w:sz w:val="22"/>
          <w:szCs w:val="22"/>
        </w:rPr>
        <w:t xml:space="preserve">a </w:t>
      </w:r>
      <w:proofErr w:type="spellStart"/>
      <w:r w:rsidRPr="00011516">
        <w:rPr>
          <w:rFonts w:ascii="Georgia" w:hAnsi="Georgia"/>
          <w:sz w:val="22"/>
          <w:szCs w:val="22"/>
        </w:rPr>
        <w:t>drepturi</w:t>
      </w:r>
      <w:r w:rsidR="00D654B8" w:rsidRPr="00011516">
        <w:rPr>
          <w:rFonts w:ascii="Georgia" w:hAnsi="Georgia"/>
          <w:sz w:val="22"/>
          <w:szCs w:val="22"/>
        </w:rPr>
        <w:t>lor</w:t>
      </w:r>
      <w:proofErr w:type="spellEnd"/>
      <w:r w:rsidR="00D654B8" w:rsidRPr="00011516">
        <w:rPr>
          <w:rFonts w:ascii="Georgia" w:hAnsi="Georgia"/>
          <w:sz w:val="22"/>
          <w:szCs w:val="22"/>
        </w:rPr>
        <w:t xml:space="preserve"> respective, </w:t>
      </w:r>
      <w:proofErr w:type="spellStart"/>
      <w:r w:rsidR="00D654B8" w:rsidRPr="00011516">
        <w:rPr>
          <w:rFonts w:ascii="Georgia" w:hAnsi="Georgia"/>
          <w:sz w:val="22"/>
          <w:szCs w:val="22"/>
        </w:rPr>
        <w:t>informând</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în</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consecință</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Mandantul</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despre</w:t>
      </w:r>
      <w:proofErr w:type="spellEnd"/>
      <w:r w:rsidR="00D654B8" w:rsidRPr="00011516">
        <w:rPr>
          <w:rFonts w:ascii="Georgia" w:hAnsi="Georgia"/>
          <w:sz w:val="22"/>
          <w:szCs w:val="22"/>
        </w:rPr>
        <w:t xml:space="preserve"> </w:t>
      </w:r>
      <w:proofErr w:type="spellStart"/>
      <w:r w:rsidR="00D654B8" w:rsidRPr="00011516">
        <w:rPr>
          <w:rFonts w:ascii="Georgia" w:hAnsi="Georgia"/>
          <w:sz w:val="22"/>
          <w:szCs w:val="22"/>
        </w:rPr>
        <w:t>aceasta</w:t>
      </w:r>
      <w:proofErr w:type="spellEnd"/>
      <w:r w:rsidR="00D654B8" w:rsidRPr="00011516">
        <w:rPr>
          <w:rFonts w:ascii="Georgia" w:hAnsi="Georgia"/>
          <w:sz w:val="22"/>
          <w:szCs w:val="22"/>
        </w:rPr>
        <w:t>;</w:t>
      </w:r>
    </w:p>
    <w:p w14:paraId="7550377E" w14:textId="48BBDBFD" w:rsidR="00956A27" w:rsidRPr="00011516" w:rsidRDefault="00A065C2"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proofErr w:type="spellStart"/>
      <w:r w:rsidRPr="00011516">
        <w:rPr>
          <w:rFonts w:ascii="Georgia" w:hAnsi="Georgia"/>
          <w:sz w:val="22"/>
          <w:szCs w:val="22"/>
        </w:rPr>
        <w:t>să</w:t>
      </w:r>
      <w:proofErr w:type="spellEnd"/>
      <w:r w:rsidRPr="00011516">
        <w:rPr>
          <w:rFonts w:ascii="Georgia" w:hAnsi="Georgia"/>
          <w:sz w:val="22"/>
          <w:szCs w:val="22"/>
        </w:rPr>
        <w:t xml:space="preserve"> </w:t>
      </w:r>
      <w:proofErr w:type="spellStart"/>
      <w:r w:rsidRPr="00011516">
        <w:rPr>
          <w:rFonts w:ascii="Georgia" w:hAnsi="Georgia"/>
          <w:sz w:val="22"/>
          <w:szCs w:val="22"/>
        </w:rPr>
        <w:t>furnizeze</w:t>
      </w:r>
      <w:proofErr w:type="spellEnd"/>
      <w:r w:rsidRPr="00011516">
        <w:rPr>
          <w:rFonts w:ascii="Georgia" w:hAnsi="Georgia"/>
          <w:sz w:val="22"/>
          <w:szCs w:val="22"/>
        </w:rPr>
        <w:t xml:space="preserve"> </w:t>
      </w:r>
      <w:proofErr w:type="spellStart"/>
      <w:r w:rsidRPr="00011516">
        <w:rPr>
          <w:rFonts w:ascii="Georgia" w:hAnsi="Georgia"/>
          <w:sz w:val="22"/>
          <w:szCs w:val="22"/>
        </w:rPr>
        <w:t>toate</w:t>
      </w:r>
      <w:proofErr w:type="spellEnd"/>
      <w:r w:rsidRPr="00011516">
        <w:rPr>
          <w:rFonts w:ascii="Georgia" w:hAnsi="Georgia"/>
          <w:sz w:val="22"/>
          <w:szCs w:val="22"/>
        </w:rPr>
        <w:t xml:space="preserve"> </w:t>
      </w:r>
      <w:proofErr w:type="spellStart"/>
      <w:r w:rsidRPr="00011516">
        <w:rPr>
          <w:rFonts w:ascii="Georgia" w:hAnsi="Georgia"/>
          <w:sz w:val="22"/>
          <w:szCs w:val="22"/>
        </w:rPr>
        <w:t>informațiile</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w:t>
      </w:r>
      <w:proofErr w:type="spellStart"/>
      <w:r w:rsidRPr="00011516">
        <w:rPr>
          <w:rFonts w:ascii="Georgia" w:hAnsi="Georgia"/>
          <w:sz w:val="22"/>
          <w:szCs w:val="22"/>
        </w:rPr>
        <w:t>documentele</w:t>
      </w:r>
      <w:proofErr w:type="spellEnd"/>
      <w:r w:rsidRPr="00011516">
        <w:rPr>
          <w:rFonts w:ascii="Georgia" w:hAnsi="Georgia"/>
          <w:sz w:val="22"/>
          <w:szCs w:val="22"/>
        </w:rPr>
        <w:t xml:space="preserve"> justificative solicitate de </w:t>
      </w:r>
      <w:proofErr w:type="spellStart"/>
      <w:r w:rsidRPr="00011516">
        <w:rPr>
          <w:rFonts w:ascii="Georgia" w:hAnsi="Georgia"/>
          <w:sz w:val="22"/>
          <w:szCs w:val="22"/>
        </w:rPr>
        <w:t>Asociație</w:t>
      </w:r>
      <w:proofErr w:type="spellEnd"/>
      <w:r w:rsidRPr="00011516">
        <w:rPr>
          <w:rFonts w:ascii="Georgia" w:hAnsi="Georgia"/>
          <w:sz w:val="22"/>
          <w:szCs w:val="22"/>
        </w:rPr>
        <w:t xml:space="preserve"> </w:t>
      </w:r>
      <w:r w:rsidR="00966DEC" w:rsidRPr="00011516">
        <w:rPr>
          <w:rFonts w:ascii="Georgia" w:hAnsi="Georgia"/>
          <w:sz w:val="22"/>
          <w:szCs w:val="22"/>
        </w:rPr>
        <w:t xml:space="preserve">prin </w:t>
      </w:r>
      <w:proofErr w:type="spellStart"/>
      <w:r w:rsidR="00966DEC" w:rsidRPr="00011516">
        <w:rPr>
          <w:rFonts w:ascii="Georgia" w:hAnsi="Georgia"/>
          <w:sz w:val="22"/>
          <w:szCs w:val="22"/>
        </w:rPr>
        <w:t>Anexa</w:t>
      </w:r>
      <w:proofErr w:type="spellEnd"/>
      <w:r w:rsidR="00966DEC" w:rsidRPr="00011516">
        <w:rPr>
          <w:rFonts w:ascii="Georgia" w:hAnsi="Georgia"/>
          <w:sz w:val="22"/>
          <w:szCs w:val="22"/>
        </w:rPr>
        <w:t xml:space="preserve"> 1 - </w:t>
      </w:r>
      <w:proofErr w:type="spellStart"/>
      <w:r w:rsidR="00966DEC" w:rsidRPr="00011516">
        <w:rPr>
          <w:rFonts w:ascii="Georgia" w:hAnsi="Georgia"/>
          <w:sz w:val="22"/>
          <w:szCs w:val="22"/>
        </w:rPr>
        <w:t>Formularele</w:t>
      </w:r>
      <w:proofErr w:type="spellEnd"/>
      <w:r w:rsidR="00966DEC" w:rsidRPr="00011516">
        <w:rPr>
          <w:rFonts w:ascii="Georgia" w:hAnsi="Georgia"/>
          <w:sz w:val="22"/>
          <w:szCs w:val="22"/>
        </w:rPr>
        <w:t xml:space="preserve"> 1.1-1.5</w:t>
      </w:r>
      <w:r w:rsidR="00926D2B" w:rsidRPr="00011516">
        <w:rPr>
          <w:rFonts w:ascii="Georgia" w:hAnsi="Georgia"/>
          <w:sz w:val="22"/>
          <w:szCs w:val="22"/>
        </w:rPr>
        <w:t xml:space="preserve">, </w:t>
      </w:r>
      <w:proofErr w:type="spellStart"/>
      <w:r w:rsidR="00926D2B" w:rsidRPr="00011516">
        <w:rPr>
          <w:rFonts w:ascii="Georgia" w:hAnsi="Georgia"/>
          <w:sz w:val="22"/>
          <w:szCs w:val="22"/>
        </w:rPr>
        <w:t>după</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caz</w:t>
      </w:r>
      <w:proofErr w:type="spellEnd"/>
      <w:r w:rsidR="00926D2B" w:rsidRPr="00011516">
        <w:rPr>
          <w:rFonts w:ascii="Georgia" w:hAnsi="Georgia"/>
          <w:sz w:val="22"/>
          <w:szCs w:val="22"/>
        </w:rPr>
        <w:t xml:space="preserve">, </w:t>
      </w:r>
      <w:proofErr w:type="spellStart"/>
      <w:r w:rsidR="00966DEC" w:rsidRPr="00011516">
        <w:rPr>
          <w:rFonts w:ascii="Georgia" w:hAnsi="Georgia"/>
          <w:sz w:val="22"/>
          <w:szCs w:val="22"/>
        </w:rPr>
        <w:t>și</w:t>
      </w:r>
      <w:proofErr w:type="spellEnd"/>
      <w:r w:rsidR="00966DEC" w:rsidRPr="00011516">
        <w:rPr>
          <w:rFonts w:ascii="Georgia" w:hAnsi="Georgia"/>
          <w:sz w:val="22"/>
          <w:szCs w:val="22"/>
        </w:rPr>
        <w:t xml:space="preserve"> </w:t>
      </w:r>
      <w:proofErr w:type="spellStart"/>
      <w:r w:rsidR="00966DEC" w:rsidRPr="00011516">
        <w:rPr>
          <w:rFonts w:ascii="Georgia" w:hAnsi="Georgia"/>
          <w:sz w:val="22"/>
          <w:szCs w:val="22"/>
        </w:rPr>
        <w:t>Anexa</w:t>
      </w:r>
      <w:proofErr w:type="spellEnd"/>
      <w:r w:rsidR="00966DEC" w:rsidRPr="00011516">
        <w:rPr>
          <w:rFonts w:ascii="Georgia" w:hAnsi="Georgia"/>
          <w:sz w:val="22"/>
          <w:szCs w:val="22"/>
        </w:rPr>
        <w:t xml:space="preserve"> 2</w:t>
      </w:r>
      <w:r w:rsidR="00926D2B" w:rsidRPr="00011516">
        <w:rPr>
          <w:rFonts w:ascii="Georgia" w:hAnsi="Georgia"/>
          <w:sz w:val="22"/>
          <w:szCs w:val="22"/>
        </w:rPr>
        <w:t>,</w:t>
      </w:r>
      <w:r w:rsidR="00966DEC" w:rsidRPr="00011516">
        <w:rPr>
          <w:rFonts w:ascii="Georgia" w:hAnsi="Georgia"/>
          <w:sz w:val="22"/>
          <w:szCs w:val="22"/>
        </w:rPr>
        <w:t xml:space="preserve"> </w:t>
      </w:r>
      <w:r w:rsidR="00926D2B" w:rsidRPr="00011516">
        <w:rPr>
          <w:rFonts w:ascii="Georgia" w:hAnsi="Georgia"/>
          <w:sz w:val="22"/>
          <w:szCs w:val="22"/>
        </w:rPr>
        <w:t>conform</w:t>
      </w:r>
      <w:r w:rsidR="00966DEC" w:rsidRPr="00011516">
        <w:rPr>
          <w:rFonts w:ascii="Georgia" w:hAnsi="Georgia"/>
          <w:sz w:val="22"/>
          <w:szCs w:val="22"/>
        </w:rPr>
        <w:t xml:space="preserve"> </w:t>
      </w:r>
      <w:proofErr w:type="spellStart"/>
      <w:r w:rsidR="00966DEC" w:rsidRPr="00011516">
        <w:rPr>
          <w:rFonts w:ascii="Georgia" w:hAnsi="Georgia"/>
          <w:sz w:val="22"/>
          <w:szCs w:val="22"/>
        </w:rPr>
        <w:t>procedur</w:t>
      </w:r>
      <w:r w:rsidR="00926D2B" w:rsidRPr="00011516">
        <w:rPr>
          <w:rFonts w:ascii="Georgia" w:hAnsi="Georgia"/>
          <w:sz w:val="22"/>
          <w:szCs w:val="22"/>
        </w:rPr>
        <w:t>ii</w:t>
      </w:r>
      <w:proofErr w:type="spellEnd"/>
      <w:r w:rsidR="00966DEC" w:rsidRPr="00011516">
        <w:rPr>
          <w:rFonts w:ascii="Georgia" w:hAnsi="Georgia"/>
          <w:sz w:val="22"/>
          <w:szCs w:val="22"/>
        </w:rPr>
        <w:t xml:space="preserve"> de </w:t>
      </w:r>
      <w:proofErr w:type="spellStart"/>
      <w:r w:rsidR="00966DEC" w:rsidRPr="00011516">
        <w:rPr>
          <w:rFonts w:ascii="Georgia" w:hAnsi="Georgia"/>
          <w:sz w:val="22"/>
          <w:szCs w:val="22"/>
        </w:rPr>
        <w:t>aderare</w:t>
      </w:r>
      <w:proofErr w:type="spellEnd"/>
      <w:r w:rsidR="00966DEC" w:rsidRPr="00011516">
        <w:rPr>
          <w:rFonts w:ascii="Georgia" w:hAnsi="Georgia"/>
          <w:sz w:val="22"/>
          <w:szCs w:val="22"/>
        </w:rPr>
        <w:t xml:space="preserve"> </w:t>
      </w:r>
      <w:proofErr w:type="spellStart"/>
      <w:r w:rsidR="00966DEC" w:rsidRPr="00011516">
        <w:rPr>
          <w:rFonts w:ascii="Georgia" w:hAnsi="Georgia"/>
          <w:sz w:val="22"/>
          <w:szCs w:val="22"/>
        </w:rPr>
        <w:t>întocmită</w:t>
      </w:r>
      <w:proofErr w:type="spellEnd"/>
      <w:r w:rsidR="00966DEC" w:rsidRPr="00011516">
        <w:rPr>
          <w:rFonts w:ascii="Georgia" w:hAnsi="Georgia"/>
          <w:sz w:val="22"/>
          <w:szCs w:val="22"/>
        </w:rPr>
        <w:t xml:space="preserve"> </w:t>
      </w:r>
      <w:proofErr w:type="spellStart"/>
      <w:r w:rsidR="00966DEC" w:rsidRPr="00011516">
        <w:rPr>
          <w:rFonts w:ascii="Georgia" w:hAnsi="Georgia"/>
          <w:sz w:val="22"/>
          <w:szCs w:val="22"/>
        </w:rPr>
        <w:t>și</w:t>
      </w:r>
      <w:proofErr w:type="spellEnd"/>
      <w:r w:rsidR="00966DEC" w:rsidRPr="00011516">
        <w:rPr>
          <w:rFonts w:ascii="Georgia" w:hAnsi="Georgia"/>
          <w:sz w:val="22"/>
          <w:szCs w:val="22"/>
        </w:rPr>
        <w:t xml:space="preserve"> </w:t>
      </w:r>
      <w:proofErr w:type="spellStart"/>
      <w:r w:rsidR="00966DEC" w:rsidRPr="00011516">
        <w:rPr>
          <w:rFonts w:ascii="Georgia" w:hAnsi="Georgia"/>
          <w:sz w:val="22"/>
          <w:szCs w:val="22"/>
        </w:rPr>
        <w:t>actualizată</w:t>
      </w:r>
      <w:proofErr w:type="spellEnd"/>
      <w:r w:rsidR="00966DEC" w:rsidRPr="00011516">
        <w:rPr>
          <w:rFonts w:ascii="Georgia" w:hAnsi="Georgia"/>
          <w:sz w:val="22"/>
          <w:szCs w:val="22"/>
        </w:rPr>
        <w:t xml:space="preserve"> de </w:t>
      </w:r>
      <w:proofErr w:type="spellStart"/>
      <w:r w:rsidR="00966DEC" w:rsidRPr="00011516">
        <w:rPr>
          <w:rFonts w:ascii="Georgia" w:hAnsi="Georgia"/>
          <w:sz w:val="22"/>
          <w:szCs w:val="22"/>
        </w:rPr>
        <w:t>Asociație</w:t>
      </w:r>
      <w:proofErr w:type="spellEnd"/>
      <w:r w:rsidR="00966DEC" w:rsidRPr="00011516">
        <w:rPr>
          <w:rFonts w:ascii="Georgia" w:hAnsi="Georgia"/>
          <w:sz w:val="22"/>
          <w:szCs w:val="22"/>
        </w:rPr>
        <w:t xml:space="preserve">, </w:t>
      </w:r>
      <w:proofErr w:type="spellStart"/>
      <w:r w:rsidR="00966DEC" w:rsidRPr="00011516">
        <w:rPr>
          <w:rFonts w:ascii="Georgia" w:hAnsi="Georgia"/>
          <w:sz w:val="22"/>
          <w:szCs w:val="22"/>
        </w:rPr>
        <w:t>publicată</w:t>
      </w:r>
      <w:proofErr w:type="spellEnd"/>
      <w:r w:rsidR="00966DEC" w:rsidRPr="00011516">
        <w:rPr>
          <w:rFonts w:ascii="Georgia" w:hAnsi="Georgia"/>
          <w:sz w:val="22"/>
          <w:szCs w:val="22"/>
        </w:rPr>
        <w:t xml:space="preserve"> pe </w:t>
      </w:r>
      <w:proofErr w:type="spellStart"/>
      <w:r w:rsidR="00966DEC" w:rsidRPr="00011516">
        <w:rPr>
          <w:rFonts w:ascii="Georgia" w:hAnsi="Georgia"/>
          <w:sz w:val="22"/>
          <w:szCs w:val="22"/>
        </w:rPr>
        <w:t>pagina</w:t>
      </w:r>
      <w:proofErr w:type="spellEnd"/>
      <w:r w:rsidR="00966DEC" w:rsidRPr="00011516">
        <w:rPr>
          <w:rFonts w:ascii="Georgia" w:hAnsi="Georgia"/>
          <w:sz w:val="22"/>
          <w:szCs w:val="22"/>
        </w:rPr>
        <w:t xml:space="preserve"> de internet a </w:t>
      </w:r>
      <w:proofErr w:type="spellStart"/>
      <w:r w:rsidR="00966DEC" w:rsidRPr="00011516">
        <w:rPr>
          <w:rFonts w:ascii="Georgia" w:hAnsi="Georgia"/>
          <w:sz w:val="22"/>
          <w:szCs w:val="22"/>
        </w:rPr>
        <w:t>Asociației</w:t>
      </w:r>
      <w:proofErr w:type="spellEnd"/>
      <w:r w:rsidR="00966DEC" w:rsidRPr="00011516">
        <w:rPr>
          <w:rFonts w:ascii="Georgia" w:hAnsi="Georgia"/>
          <w:sz w:val="22"/>
          <w:szCs w:val="22"/>
        </w:rPr>
        <w:t xml:space="preserve">], </w:t>
      </w:r>
      <w:r w:rsidRPr="00011516">
        <w:rPr>
          <w:rFonts w:ascii="Georgia" w:hAnsi="Georgia"/>
          <w:sz w:val="22"/>
          <w:szCs w:val="22"/>
        </w:rPr>
        <w:t xml:space="preserve">pentru </w:t>
      </w:r>
      <w:proofErr w:type="spellStart"/>
      <w:r w:rsidRPr="00011516">
        <w:rPr>
          <w:rFonts w:ascii="Georgia" w:hAnsi="Georgia"/>
          <w:sz w:val="22"/>
          <w:szCs w:val="22"/>
        </w:rPr>
        <w:t>verificarea</w:t>
      </w:r>
      <w:proofErr w:type="spellEnd"/>
      <w:r w:rsidRPr="00011516">
        <w:rPr>
          <w:rFonts w:ascii="Georgia" w:hAnsi="Georgia"/>
          <w:sz w:val="22"/>
          <w:szCs w:val="22"/>
        </w:rPr>
        <w:t xml:space="preserve"> de </w:t>
      </w:r>
      <w:proofErr w:type="spellStart"/>
      <w:r w:rsidRPr="00011516">
        <w:rPr>
          <w:rFonts w:ascii="Georgia" w:hAnsi="Georgia"/>
          <w:sz w:val="22"/>
          <w:szCs w:val="22"/>
        </w:rPr>
        <w:t>către</w:t>
      </w:r>
      <w:proofErr w:type="spellEnd"/>
      <w:r w:rsidRPr="00011516">
        <w:rPr>
          <w:rFonts w:ascii="Georgia" w:hAnsi="Georgia"/>
          <w:sz w:val="22"/>
          <w:szCs w:val="22"/>
        </w:rPr>
        <w:t xml:space="preserve"> </w:t>
      </w:r>
      <w:proofErr w:type="spellStart"/>
      <w:r w:rsidRPr="00011516">
        <w:rPr>
          <w:rFonts w:ascii="Georgia" w:hAnsi="Georgia"/>
          <w:sz w:val="22"/>
          <w:szCs w:val="22"/>
        </w:rPr>
        <w:t>Asociație</w:t>
      </w:r>
      <w:proofErr w:type="spellEnd"/>
      <w:r w:rsidRPr="00011516">
        <w:rPr>
          <w:rFonts w:ascii="Georgia" w:hAnsi="Georgia"/>
          <w:sz w:val="22"/>
          <w:szCs w:val="22"/>
        </w:rPr>
        <w:t xml:space="preserve"> a </w:t>
      </w:r>
      <w:proofErr w:type="spellStart"/>
      <w:r w:rsidRPr="00011516">
        <w:rPr>
          <w:rFonts w:ascii="Georgia" w:hAnsi="Georgia"/>
          <w:sz w:val="22"/>
          <w:szCs w:val="22"/>
        </w:rPr>
        <w:t>autenticității</w:t>
      </w:r>
      <w:proofErr w:type="spellEnd"/>
      <w:r w:rsidRPr="00011516">
        <w:rPr>
          <w:rFonts w:ascii="Georgia" w:hAnsi="Georgia"/>
          <w:sz w:val="22"/>
          <w:szCs w:val="22"/>
        </w:rPr>
        <w:t xml:space="preserve"> </w:t>
      </w:r>
      <w:proofErr w:type="spellStart"/>
      <w:r w:rsidRPr="00011516">
        <w:rPr>
          <w:rFonts w:ascii="Georgia" w:hAnsi="Georgia"/>
          <w:sz w:val="22"/>
          <w:szCs w:val="22"/>
        </w:rPr>
        <w:t>declarațiilor</w:t>
      </w:r>
      <w:proofErr w:type="spellEnd"/>
      <w:r w:rsidRPr="00011516">
        <w:rPr>
          <w:rFonts w:ascii="Georgia" w:hAnsi="Georgia"/>
          <w:sz w:val="22"/>
          <w:szCs w:val="22"/>
        </w:rPr>
        <w:t xml:space="preserve"> pe propria </w:t>
      </w:r>
      <w:proofErr w:type="spellStart"/>
      <w:r w:rsidRPr="00011516">
        <w:rPr>
          <w:rFonts w:ascii="Georgia" w:hAnsi="Georgia"/>
          <w:sz w:val="22"/>
          <w:szCs w:val="22"/>
        </w:rPr>
        <w:t>răspundere</w:t>
      </w:r>
      <w:proofErr w:type="spellEnd"/>
      <w:r w:rsidRPr="00011516">
        <w:rPr>
          <w:rFonts w:ascii="Georgia" w:hAnsi="Georgia"/>
          <w:sz w:val="22"/>
          <w:szCs w:val="22"/>
        </w:rPr>
        <w:t xml:space="preserve"> </w:t>
      </w:r>
      <w:proofErr w:type="spellStart"/>
      <w:r w:rsidRPr="00011516">
        <w:rPr>
          <w:rFonts w:ascii="Georgia" w:hAnsi="Georgia"/>
          <w:sz w:val="22"/>
          <w:szCs w:val="22"/>
        </w:rPr>
        <w:t>înaintate</w:t>
      </w:r>
      <w:proofErr w:type="spellEnd"/>
      <w:r w:rsidRPr="00011516">
        <w:rPr>
          <w:rFonts w:ascii="Georgia" w:hAnsi="Georgia"/>
          <w:sz w:val="22"/>
          <w:szCs w:val="22"/>
        </w:rPr>
        <w:t xml:space="preserve"> de </w:t>
      </w:r>
      <w:proofErr w:type="spellStart"/>
      <w:r w:rsidR="008A02D7" w:rsidRPr="00011516">
        <w:rPr>
          <w:rFonts w:ascii="Georgia" w:hAnsi="Georgia"/>
          <w:sz w:val="22"/>
          <w:szCs w:val="22"/>
        </w:rPr>
        <w:t>Mandant</w:t>
      </w:r>
      <w:proofErr w:type="spellEnd"/>
      <w:r w:rsidR="005B2D1A" w:rsidRPr="00011516">
        <w:rPr>
          <w:rFonts w:ascii="Georgia" w:hAnsi="Georgia"/>
          <w:sz w:val="22"/>
          <w:szCs w:val="22"/>
        </w:rPr>
        <w:t>,</w:t>
      </w:r>
      <w:r w:rsidRPr="00011516">
        <w:rPr>
          <w:rFonts w:ascii="Georgia" w:hAnsi="Georgia"/>
          <w:sz w:val="22"/>
          <w:szCs w:val="22"/>
        </w:rPr>
        <w:t xml:space="preserve"> precum </w:t>
      </w:r>
      <w:proofErr w:type="spellStart"/>
      <w:r w:rsidRPr="00011516">
        <w:rPr>
          <w:rFonts w:ascii="Georgia" w:hAnsi="Georgia"/>
          <w:sz w:val="22"/>
          <w:szCs w:val="22"/>
        </w:rPr>
        <w:t>și</w:t>
      </w:r>
      <w:proofErr w:type="spellEnd"/>
      <w:r w:rsidRPr="00011516">
        <w:rPr>
          <w:rFonts w:ascii="Georgia" w:hAnsi="Georgia"/>
          <w:sz w:val="22"/>
          <w:szCs w:val="22"/>
        </w:rPr>
        <w:t xml:space="preserve"> pentru </w:t>
      </w:r>
      <w:proofErr w:type="spellStart"/>
      <w:r w:rsidRPr="00011516">
        <w:rPr>
          <w:rFonts w:ascii="Georgia" w:hAnsi="Georgia"/>
          <w:sz w:val="22"/>
          <w:szCs w:val="22"/>
        </w:rPr>
        <w:t>clarificarea</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dacă</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este</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necesar</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în</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anumite</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cazuri</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particulare</w:t>
      </w:r>
      <w:proofErr w:type="spellEnd"/>
      <w:r w:rsidR="00926D2B" w:rsidRPr="00011516">
        <w:rPr>
          <w:rFonts w:ascii="Georgia" w:hAnsi="Georgia"/>
          <w:sz w:val="22"/>
          <w:szCs w:val="22"/>
        </w:rPr>
        <w:t>, a</w:t>
      </w:r>
      <w:r w:rsidRPr="00011516">
        <w:rPr>
          <w:rFonts w:ascii="Georgia" w:hAnsi="Georgia"/>
          <w:sz w:val="22"/>
          <w:szCs w:val="22"/>
        </w:rPr>
        <w:t xml:space="preserve"> </w:t>
      </w:r>
      <w:proofErr w:type="spellStart"/>
      <w:r w:rsidRPr="00011516">
        <w:rPr>
          <w:rFonts w:ascii="Georgia" w:hAnsi="Georgia"/>
          <w:sz w:val="22"/>
          <w:szCs w:val="22"/>
        </w:rPr>
        <w:t>oricărui</w:t>
      </w:r>
      <w:proofErr w:type="spellEnd"/>
      <w:r w:rsidRPr="00011516">
        <w:rPr>
          <w:rFonts w:ascii="Georgia" w:hAnsi="Georgia"/>
          <w:sz w:val="22"/>
          <w:szCs w:val="22"/>
        </w:rPr>
        <w:t xml:space="preserve"> aspect</w:t>
      </w:r>
      <w:r w:rsidR="00926D2B" w:rsidRPr="00011516">
        <w:rPr>
          <w:rFonts w:ascii="Georgia" w:hAnsi="Georgia"/>
          <w:sz w:val="22"/>
          <w:szCs w:val="22"/>
        </w:rPr>
        <w:t xml:space="preserve">/document </w:t>
      </w:r>
      <w:proofErr w:type="spellStart"/>
      <w:r w:rsidR="00926D2B" w:rsidRPr="00011516">
        <w:rPr>
          <w:rFonts w:ascii="Georgia" w:hAnsi="Georgia"/>
          <w:sz w:val="22"/>
          <w:szCs w:val="22"/>
        </w:rPr>
        <w:t>suplimentar</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rezonabil</w:t>
      </w:r>
      <w:proofErr w:type="spellEnd"/>
      <w:r w:rsidR="00926D2B" w:rsidRPr="00011516">
        <w:rPr>
          <w:rFonts w:ascii="Georgia" w:hAnsi="Georgia"/>
          <w:sz w:val="22"/>
          <w:szCs w:val="22"/>
        </w:rPr>
        <w:t>,</w:t>
      </w:r>
      <w:r w:rsidRPr="00011516">
        <w:rPr>
          <w:rFonts w:ascii="Georgia" w:hAnsi="Georgia"/>
          <w:sz w:val="22"/>
          <w:szCs w:val="22"/>
        </w:rPr>
        <w:t xml:space="preserve"> </w:t>
      </w:r>
      <w:proofErr w:type="spellStart"/>
      <w:r w:rsidR="00387554" w:rsidRPr="00011516">
        <w:rPr>
          <w:rFonts w:ascii="Georgia" w:hAnsi="Georgia"/>
          <w:sz w:val="22"/>
          <w:szCs w:val="22"/>
        </w:rPr>
        <w:t>solicitat</w:t>
      </w:r>
      <w:proofErr w:type="spellEnd"/>
      <w:r w:rsidR="00387554" w:rsidRPr="00011516">
        <w:rPr>
          <w:rFonts w:ascii="Georgia" w:hAnsi="Georgia"/>
          <w:sz w:val="22"/>
          <w:szCs w:val="22"/>
        </w:rPr>
        <w:t xml:space="preserve"> de </w:t>
      </w:r>
      <w:proofErr w:type="spellStart"/>
      <w:r w:rsidR="00387554" w:rsidRPr="00011516">
        <w:rPr>
          <w:rFonts w:ascii="Georgia" w:hAnsi="Georgia"/>
          <w:sz w:val="22"/>
          <w:szCs w:val="22"/>
        </w:rPr>
        <w:t>Asociație</w:t>
      </w:r>
      <w:proofErr w:type="spellEnd"/>
      <w:r w:rsidR="00926D2B" w:rsidRPr="00011516">
        <w:rPr>
          <w:rFonts w:ascii="Georgia" w:hAnsi="Georgia"/>
          <w:sz w:val="22"/>
          <w:szCs w:val="22"/>
        </w:rPr>
        <w:t xml:space="preserve">, prin </w:t>
      </w:r>
      <w:proofErr w:type="spellStart"/>
      <w:r w:rsidR="00926D2B" w:rsidRPr="00011516">
        <w:rPr>
          <w:rFonts w:ascii="Georgia" w:hAnsi="Georgia"/>
          <w:sz w:val="22"/>
          <w:szCs w:val="22"/>
        </w:rPr>
        <w:t>cerere</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scrisă</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adresată</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t>Mandatantului</w:t>
      </w:r>
      <w:proofErr w:type="spellEnd"/>
      <w:r w:rsidR="00926D2B" w:rsidRPr="00011516">
        <w:rPr>
          <w:rFonts w:ascii="Georgia" w:hAnsi="Georgia"/>
          <w:sz w:val="22"/>
          <w:szCs w:val="22"/>
        </w:rPr>
        <w:t xml:space="preserve"> </w:t>
      </w:r>
      <w:proofErr w:type="spellStart"/>
      <w:r w:rsidR="00926D2B" w:rsidRPr="00011516">
        <w:rPr>
          <w:rFonts w:ascii="Georgia" w:hAnsi="Georgia"/>
          <w:sz w:val="22"/>
          <w:szCs w:val="22"/>
        </w:rPr>
        <w:lastRenderedPageBreak/>
        <w:t>respectiv</w:t>
      </w:r>
      <w:proofErr w:type="spellEnd"/>
      <w:r w:rsidR="00926D2B" w:rsidRPr="00011516">
        <w:rPr>
          <w:rFonts w:ascii="Georgia" w:hAnsi="Georgia"/>
          <w:sz w:val="22"/>
          <w:szCs w:val="22"/>
        </w:rPr>
        <w:t>,</w:t>
      </w:r>
      <w:r w:rsidR="00387554" w:rsidRPr="00011516">
        <w:rPr>
          <w:rFonts w:ascii="Georgia" w:hAnsi="Georgia"/>
          <w:sz w:val="22"/>
          <w:szCs w:val="22"/>
        </w:rPr>
        <w:t xml:space="preserve"> </w:t>
      </w:r>
      <w:proofErr w:type="spellStart"/>
      <w:r w:rsidRPr="00011516">
        <w:rPr>
          <w:rFonts w:ascii="Georgia" w:hAnsi="Georgia"/>
          <w:sz w:val="22"/>
          <w:szCs w:val="22"/>
        </w:rPr>
        <w:t>privitor</w:t>
      </w:r>
      <w:proofErr w:type="spellEnd"/>
      <w:r w:rsidRPr="00011516">
        <w:rPr>
          <w:rFonts w:ascii="Georgia" w:hAnsi="Georgia"/>
          <w:sz w:val="22"/>
          <w:szCs w:val="22"/>
        </w:rPr>
        <w:t xml:space="preserve"> la </w:t>
      </w:r>
      <w:proofErr w:type="spellStart"/>
      <w:r w:rsidRPr="00011516">
        <w:rPr>
          <w:rFonts w:ascii="Georgia" w:hAnsi="Georgia"/>
          <w:sz w:val="22"/>
          <w:szCs w:val="22"/>
        </w:rPr>
        <w:t>gestionarea</w:t>
      </w:r>
      <w:proofErr w:type="spellEnd"/>
      <w:r w:rsidRPr="00011516">
        <w:rPr>
          <w:rFonts w:ascii="Georgia" w:hAnsi="Georgia"/>
          <w:sz w:val="22"/>
          <w:szCs w:val="22"/>
        </w:rPr>
        <w:t xml:space="preserve"> </w:t>
      </w:r>
      <w:proofErr w:type="spellStart"/>
      <w:r w:rsidRPr="00011516">
        <w:rPr>
          <w:rFonts w:ascii="Georgia" w:hAnsi="Georgia"/>
          <w:sz w:val="22"/>
          <w:szCs w:val="22"/>
        </w:rPr>
        <w:t>drepturilor</w:t>
      </w:r>
      <w:proofErr w:type="spellEnd"/>
      <w:r w:rsidRPr="00011516">
        <w:rPr>
          <w:rFonts w:ascii="Georgia" w:hAnsi="Georgia"/>
          <w:sz w:val="22"/>
          <w:szCs w:val="22"/>
        </w:rPr>
        <w:t xml:space="preserve"> </w:t>
      </w:r>
      <w:proofErr w:type="spellStart"/>
      <w:r w:rsidRPr="00011516">
        <w:rPr>
          <w:rFonts w:ascii="Georgia" w:hAnsi="Georgia"/>
          <w:sz w:val="22"/>
          <w:szCs w:val="22"/>
        </w:rPr>
        <w:t>patrimoniale</w:t>
      </w:r>
      <w:proofErr w:type="spellEnd"/>
      <w:r w:rsidRPr="00011516">
        <w:rPr>
          <w:rFonts w:ascii="Georgia" w:hAnsi="Georgia"/>
          <w:sz w:val="22"/>
          <w:szCs w:val="22"/>
        </w:rPr>
        <w:t xml:space="preserve"> </w:t>
      </w:r>
      <w:proofErr w:type="spellStart"/>
      <w:r w:rsidRPr="00011516">
        <w:rPr>
          <w:rFonts w:ascii="Georgia" w:hAnsi="Georgia"/>
          <w:sz w:val="22"/>
          <w:szCs w:val="22"/>
        </w:rPr>
        <w:t>încredințate</w:t>
      </w:r>
      <w:proofErr w:type="spellEnd"/>
      <w:r w:rsidRPr="00011516">
        <w:rPr>
          <w:rFonts w:ascii="Georgia" w:hAnsi="Georgia"/>
          <w:sz w:val="22"/>
          <w:szCs w:val="22"/>
        </w:rPr>
        <w:t xml:space="preserve"> </w:t>
      </w:r>
      <w:proofErr w:type="spellStart"/>
      <w:r w:rsidRPr="00011516">
        <w:rPr>
          <w:rFonts w:ascii="Georgia" w:hAnsi="Georgia"/>
          <w:sz w:val="22"/>
          <w:szCs w:val="22"/>
        </w:rPr>
        <w:t>Asociației</w:t>
      </w:r>
      <w:proofErr w:type="spellEnd"/>
      <w:r w:rsidR="00105A33" w:rsidRPr="00011516">
        <w:rPr>
          <w:rFonts w:ascii="Georgia" w:hAnsi="Georgia"/>
          <w:sz w:val="22"/>
          <w:szCs w:val="22"/>
        </w:rPr>
        <w:t xml:space="preserve"> prin </w:t>
      </w:r>
      <w:proofErr w:type="spellStart"/>
      <w:r w:rsidR="00105A33" w:rsidRPr="00011516">
        <w:rPr>
          <w:rFonts w:ascii="Georgia" w:hAnsi="Georgia"/>
          <w:sz w:val="22"/>
          <w:szCs w:val="22"/>
        </w:rPr>
        <w:t>acest</w:t>
      </w:r>
      <w:proofErr w:type="spellEnd"/>
      <w:r w:rsidR="00105A33" w:rsidRPr="00011516">
        <w:rPr>
          <w:rFonts w:ascii="Georgia" w:hAnsi="Georgia"/>
          <w:sz w:val="22"/>
          <w:szCs w:val="22"/>
        </w:rPr>
        <w:t xml:space="preserve"> Contract</w:t>
      </w:r>
      <w:r w:rsidR="001C46FE" w:rsidRPr="00011516">
        <w:rPr>
          <w:rFonts w:ascii="Georgia" w:hAnsi="Georgia"/>
          <w:sz w:val="22"/>
          <w:szCs w:val="22"/>
        </w:rPr>
        <w:t>;</w:t>
      </w:r>
    </w:p>
    <w:p w14:paraId="4EDB6DDD" w14:textId="28EB1342" w:rsidR="00956A27" w:rsidRPr="00011516" w:rsidRDefault="00387554"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cazul</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care i se </w:t>
      </w:r>
      <w:proofErr w:type="spellStart"/>
      <w:r w:rsidRPr="00011516">
        <w:rPr>
          <w:rFonts w:ascii="Georgia" w:hAnsi="Georgia"/>
          <w:sz w:val="22"/>
          <w:szCs w:val="22"/>
        </w:rPr>
        <w:t>solicită</w:t>
      </w:r>
      <w:proofErr w:type="spellEnd"/>
      <w:r w:rsidRPr="00011516">
        <w:rPr>
          <w:rFonts w:ascii="Georgia" w:hAnsi="Georgia"/>
          <w:sz w:val="22"/>
          <w:szCs w:val="22"/>
        </w:rPr>
        <w:t xml:space="preserve"> de </w:t>
      </w:r>
      <w:proofErr w:type="spellStart"/>
      <w:r w:rsidRPr="00011516">
        <w:rPr>
          <w:rFonts w:ascii="Georgia" w:hAnsi="Georgia"/>
          <w:sz w:val="22"/>
          <w:szCs w:val="22"/>
        </w:rPr>
        <w:t>către</w:t>
      </w:r>
      <w:proofErr w:type="spellEnd"/>
      <w:r w:rsidRPr="00011516">
        <w:rPr>
          <w:rFonts w:ascii="Georgia" w:hAnsi="Georgia"/>
          <w:sz w:val="22"/>
          <w:szCs w:val="22"/>
        </w:rPr>
        <w:t xml:space="preserve"> </w:t>
      </w:r>
      <w:proofErr w:type="spellStart"/>
      <w:r w:rsidRPr="00011516">
        <w:rPr>
          <w:rFonts w:ascii="Georgia" w:hAnsi="Georgia"/>
          <w:sz w:val="22"/>
          <w:szCs w:val="22"/>
        </w:rPr>
        <w:t>Mandatar</w:t>
      </w:r>
      <w:proofErr w:type="spellEnd"/>
      <w:r w:rsidR="00131202" w:rsidRPr="00011516">
        <w:rPr>
          <w:rFonts w:ascii="Georgia" w:hAnsi="Georgia"/>
          <w:sz w:val="22"/>
          <w:szCs w:val="22"/>
        </w:rPr>
        <w:t xml:space="preserve"> prin </w:t>
      </w:r>
      <w:proofErr w:type="spellStart"/>
      <w:r w:rsidR="00131202" w:rsidRPr="00011516">
        <w:rPr>
          <w:rFonts w:ascii="Georgia" w:hAnsi="Georgia"/>
          <w:sz w:val="22"/>
          <w:szCs w:val="22"/>
        </w:rPr>
        <w:t>cerere</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scrisă</w:t>
      </w:r>
      <w:proofErr w:type="spellEnd"/>
      <w:r w:rsidRPr="00011516">
        <w:rPr>
          <w:rFonts w:ascii="Georgia" w:hAnsi="Georgia"/>
          <w:sz w:val="22"/>
          <w:szCs w:val="22"/>
        </w:rPr>
        <w:t>,</w:t>
      </w:r>
      <w:r w:rsidR="00131202" w:rsidRPr="00011516">
        <w:rPr>
          <w:rFonts w:ascii="Georgia" w:hAnsi="Georgia"/>
          <w:sz w:val="22"/>
          <w:szCs w:val="22"/>
        </w:rPr>
        <w:t xml:space="preserve"> </w:t>
      </w:r>
      <w:proofErr w:type="spellStart"/>
      <w:r w:rsidR="00131202" w:rsidRPr="00011516">
        <w:rPr>
          <w:rFonts w:ascii="Georgia" w:hAnsi="Georgia"/>
          <w:sz w:val="22"/>
          <w:szCs w:val="22"/>
        </w:rPr>
        <w:t>suplimentar</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informațiilor</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și</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documentelor</w:t>
      </w:r>
      <w:proofErr w:type="spellEnd"/>
      <w:r w:rsidR="00131202" w:rsidRPr="00011516">
        <w:rPr>
          <w:rFonts w:ascii="Georgia" w:hAnsi="Georgia"/>
          <w:sz w:val="22"/>
          <w:szCs w:val="22"/>
        </w:rPr>
        <w:t xml:space="preserve"> justificative pe care </w:t>
      </w:r>
      <w:proofErr w:type="spellStart"/>
      <w:r w:rsidR="00131202" w:rsidRPr="00011516">
        <w:rPr>
          <w:rFonts w:ascii="Georgia" w:hAnsi="Georgia"/>
          <w:sz w:val="22"/>
          <w:szCs w:val="22"/>
        </w:rPr>
        <w:t>Mandantul</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este</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obligat</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să</w:t>
      </w:r>
      <w:proofErr w:type="spellEnd"/>
      <w:r w:rsidR="00131202" w:rsidRPr="00011516">
        <w:rPr>
          <w:rFonts w:ascii="Georgia" w:hAnsi="Georgia"/>
          <w:sz w:val="22"/>
          <w:szCs w:val="22"/>
        </w:rPr>
        <w:t xml:space="preserve"> le </w:t>
      </w:r>
      <w:proofErr w:type="spellStart"/>
      <w:r w:rsidR="00695E4A" w:rsidRPr="00011516">
        <w:rPr>
          <w:rFonts w:ascii="Georgia" w:hAnsi="Georgia"/>
          <w:sz w:val="22"/>
          <w:szCs w:val="22"/>
        </w:rPr>
        <w:t>furnizeze</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Asociație</w:t>
      </w:r>
      <w:r w:rsidR="00695E4A" w:rsidRPr="00011516">
        <w:rPr>
          <w:rFonts w:ascii="Georgia" w:hAnsi="Georgia"/>
          <w:sz w:val="22"/>
          <w:szCs w:val="22"/>
        </w:rPr>
        <w:t>i</w:t>
      </w:r>
      <w:proofErr w:type="spellEnd"/>
      <w:r w:rsidR="00131202" w:rsidRPr="00011516">
        <w:rPr>
          <w:rFonts w:ascii="Georgia" w:hAnsi="Georgia"/>
          <w:sz w:val="22"/>
          <w:szCs w:val="22"/>
        </w:rPr>
        <w:t xml:space="preserve"> prin </w:t>
      </w:r>
      <w:proofErr w:type="spellStart"/>
      <w:r w:rsidR="00131202" w:rsidRPr="00011516">
        <w:rPr>
          <w:rFonts w:ascii="Georgia" w:hAnsi="Georgia"/>
          <w:sz w:val="22"/>
          <w:szCs w:val="22"/>
        </w:rPr>
        <w:t>Anexa</w:t>
      </w:r>
      <w:proofErr w:type="spellEnd"/>
      <w:r w:rsidR="00131202" w:rsidRPr="00011516">
        <w:rPr>
          <w:rFonts w:ascii="Georgia" w:hAnsi="Georgia"/>
          <w:sz w:val="22"/>
          <w:szCs w:val="22"/>
        </w:rPr>
        <w:t xml:space="preserve"> 1 - </w:t>
      </w:r>
      <w:proofErr w:type="spellStart"/>
      <w:r w:rsidR="00131202" w:rsidRPr="00011516">
        <w:rPr>
          <w:rFonts w:ascii="Georgia" w:hAnsi="Georgia"/>
          <w:sz w:val="22"/>
          <w:szCs w:val="22"/>
        </w:rPr>
        <w:t>Formularele</w:t>
      </w:r>
      <w:proofErr w:type="spellEnd"/>
      <w:r w:rsidR="00131202" w:rsidRPr="00011516">
        <w:rPr>
          <w:rFonts w:ascii="Georgia" w:hAnsi="Georgia"/>
          <w:sz w:val="22"/>
          <w:szCs w:val="22"/>
        </w:rPr>
        <w:t xml:space="preserve"> 1.1-1.5, </w:t>
      </w:r>
      <w:proofErr w:type="spellStart"/>
      <w:r w:rsidR="00131202" w:rsidRPr="00011516">
        <w:rPr>
          <w:rFonts w:ascii="Georgia" w:hAnsi="Georgia"/>
          <w:sz w:val="22"/>
          <w:szCs w:val="22"/>
        </w:rPr>
        <w:t>după</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caz</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și</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Anexa</w:t>
      </w:r>
      <w:proofErr w:type="spellEnd"/>
      <w:r w:rsidR="00131202" w:rsidRPr="00011516">
        <w:rPr>
          <w:rFonts w:ascii="Georgia" w:hAnsi="Georgia"/>
          <w:sz w:val="22"/>
          <w:szCs w:val="22"/>
        </w:rPr>
        <w:t xml:space="preserve"> 2, conform </w:t>
      </w:r>
      <w:proofErr w:type="spellStart"/>
      <w:r w:rsidR="00131202" w:rsidRPr="00011516">
        <w:rPr>
          <w:rFonts w:ascii="Georgia" w:hAnsi="Georgia"/>
          <w:sz w:val="22"/>
          <w:szCs w:val="22"/>
        </w:rPr>
        <w:t>procedurii</w:t>
      </w:r>
      <w:proofErr w:type="spellEnd"/>
      <w:r w:rsidR="00131202" w:rsidRPr="00011516">
        <w:rPr>
          <w:rFonts w:ascii="Georgia" w:hAnsi="Georgia"/>
          <w:sz w:val="22"/>
          <w:szCs w:val="22"/>
        </w:rPr>
        <w:t xml:space="preserve"> de </w:t>
      </w:r>
      <w:proofErr w:type="spellStart"/>
      <w:r w:rsidR="00131202" w:rsidRPr="00011516">
        <w:rPr>
          <w:rFonts w:ascii="Georgia" w:hAnsi="Georgia"/>
          <w:sz w:val="22"/>
          <w:szCs w:val="22"/>
        </w:rPr>
        <w:t>aderare</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întocmită</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și</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actualizată</w:t>
      </w:r>
      <w:proofErr w:type="spellEnd"/>
      <w:r w:rsidR="00131202" w:rsidRPr="00011516">
        <w:rPr>
          <w:rFonts w:ascii="Georgia" w:hAnsi="Georgia"/>
          <w:sz w:val="22"/>
          <w:szCs w:val="22"/>
        </w:rPr>
        <w:t xml:space="preserve"> de </w:t>
      </w:r>
      <w:proofErr w:type="spellStart"/>
      <w:r w:rsidR="00131202" w:rsidRPr="00011516">
        <w:rPr>
          <w:rFonts w:ascii="Georgia" w:hAnsi="Georgia"/>
          <w:sz w:val="22"/>
          <w:szCs w:val="22"/>
        </w:rPr>
        <w:t>Asociație</w:t>
      </w:r>
      <w:proofErr w:type="spellEnd"/>
      <w:r w:rsidR="00131202" w:rsidRPr="00011516">
        <w:rPr>
          <w:rFonts w:ascii="Georgia" w:hAnsi="Georgia"/>
          <w:sz w:val="22"/>
          <w:szCs w:val="22"/>
        </w:rPr>
        <w:t xml:space="preserve">, </w:t>
      </w:r>
      <w:proofErr w:type="spellStart"/>
      <w:r w:rsidR="00131202" w:rsidRPr="00011516">
        <w:rPr>
          <w:rFonts w:ascii="Georgia" w:hAnsi="Georgia"/>
          <w:sz w:val="22"/>
          <w:szCs w:val="22"/>
        </w:rPr>
        <w:t>publicată</w:t>
      </w:r>
      <w:proofErr w:type="spellEnd"/>
      <w:r w:rsidR="00131202" w:rsidRPr="00011516">
        <w:rPr>
          <w:rFonts w:ascii="Georgia" w:hAnsi="Georgia"/>
          <w:sz w:val="22"/>
          <w:szCs w:val="22"/>
        </w:rPr>
        <w:t xml:space="preserve"> pe </w:t>
      </w:r>
      <w:proofErr w:type="spellStart"/>
      <w:r w:rsidR="00131202" w:rsidRPr="00011516">
        <w:rPr>
          <w:rFonts w:ascii="Georgia" w:hAnsi="Georgia"/>
          <w:sz w:val="22"/>
          <w:szCs w:val="22"/>
        </w:rPr>
        <w:t>pagina</w:t>
      </w:r>
      <w:proofErr w:type="spellEnd"/>
      <w:r w:rsidR="00131202" w:rsidRPr="00011516">
        <w:rPr>
          <w:rFonts w:ascii="Georgia" w:hAnsi="Georgia"/>
          <w:sz w:val="22"/>
          <w:szCs w:val="22"/>
        </w:rPr>
        <w:t xml:space="preserve"> de internet a </w:t>
      </w:r>
      <w:proofErr w:type="spellStart"/>
      <w:r w:rsidR="00131202" w:rsidRPr="00011516">
        <w:rPr>
          <w:rFonts w:ascii="Georgia" w:hAnsi="Georgia"/>
          <w:sz w:val="22"/>
          <w:szCs w:val="22"/>
        </w:rPr>
        <w:t>Asociației</w:t>
      </w:r>
      <w:proofErr w:type="spellEnd"/>
      <w:r w:rsidR="00131202" w:rsidRPr="00011516">
        <w:rPr>
          <w:rFonts w:ascii="Georgia" w:hAnsi="Georgia"/>
          <w:sz w:val="22"/>
          <w:szCs w:val="22"/>
        </w:rPr>
        <w:t xml:space="preserve"> </w:t>
      </w:r>
      <w:r w:rsidR="00695E4A" w:rsidRPr="00011516">
        <w:rPr>
          <w:rFonts w:ascii="Georgia" w:hAnsi="Georgia"/>
          <w:sz w:val="22"/>
          <w:szCs w:val="22"/>
        </w:rPr>
        <w:t>,</w:t>
      </w:r>
      <w:r w:rsidRPr="00011516">
        <w:rPr>
          <w:rFonts w:ascii="Georgia" w:hAnsi="Georgia"/>
          <w:sz w:val="22"/>
          <w:szCs w:val="22"/>
        </w:rPr>
        <w:t xml:space="preserve"> </w:t>
      </w:r>
      <w:proofErr w:type="spellStart"/>
      <w:r w:rsidRPr="00011516">
        <w:rPr>
          <w:rFonts w:ascii="Georgia" w:hAnsi="Georgia"/>
          <w:sz w:val="22"/>
          <w:szCs w:val="22"/>
        </w:rPr>
        <w:t>Mandantul</w:t>
      </w:r>
      <w:proofErr w:type="spellEnd"/>
      <w:r w:rsidRPr="00011516">
        <w:rPr>
          <w:rFonts w:ascii="Georgia" w:hAnsi="Georgia"/>
          <w:sz w:val="22"/>
          <w:szCs w:val="22"/>
        </w:rPr>
        <w:t xml:space="preserve"> </w:t>
      </w:r>
      <w:proofErr w:type="spellStart"/>
      <w:r w:rsidRPr="00011516">
        <w:rPr>
          <w:rFonts w:ascii="Georgia" w:hAnsi="Georgia"/>
          <w:sz w:val="22"/>
          <w:szCs w:val="22"/>
        </w:rPr>
        <w:t>va</w:t>
      </w:r>
      <w:proofErr w:type="spellEnd"/>
      <w:r w:rsidRPr="00011516">
        <w:rPr>
          <w:rFonts w:ascii="Georgia" w:hAnsi="Georgia"/>
          <w:sz w:val="22"/>
          <w:szCs w:val="22"/>
        </w:rPr>
        <w:t xml:space="preserve"> fi </w:t>
      </w:r>
      <w:proofErr w:type="spellStart"/>
      <w:r w:rsidRPr="00011516">
        <w:rPr>
          <w:rFonts w:ascii="Georgia" w:hAnsi="Georgia"/>
          <w:sz w:val="22"/>
          <w:szCs w:val="22"/>
        </w:rPr>
        <w:t>obligat</w:t>
      </w:r>
      <w:proofErr w:type="spellEnd"/>
      <w:r w:rsidRPr="00011516">
        <w:rPr>
          <w:rFonts w:ascii="Georgia" w:hAnsi="Georgia"/>
          <w:sz w:val="22"/>
          <w:szCs w:val="22"/>
        </w:rPr>
        <w:t xml:space="preserve"> </w:t>
      </w:r>
      <w:proofErr w:type="spellStart"/>
      <w:r w:rsidRPr="00011516">
        <w:rPr>
          <w:rFonts w:ascii="Georgia" w:hAnsi="Georgia"/>
          <w:sz w:val="22"/>
          <w:szCs w:val="22"/>
        </w:rPr>
        <w:t>să</w:t>
      </w:r>
      <w:proofErr w:type="spellEnd"/>
      <w:r w:rsidRPr="00011516">
        <w:rPr>
          <w:rFonts w:ascii="Georgia" w:hAnsi="Georgia"/>
          <w:sz w:val="22"/>
          <w:szCs w:val="22"/>
        </w:rPr>
        <w:t xml:space="preserve"> </w:t>
      </w:r>
      <w:proofErr w:type="spellStart"/>
      <w:r w:rsidR="00105A33" w:rsidRPr="00011516">
        <w:rPr>
          <w:rFonts w:ascii="Georgia" w:hAnsi="Georgia"/>
          <w:sz w:val="22"/>
          <w:szCs w:val="22"/>
        </w:rPr>
        <w:t>facă</w:t>
      </w:r>
      <w:proofErr w:type="spellEnd"/>
      <w:r w:rsidR="00105A33" w:rsidRPr="00011516">
        <w:rPr>
          <w:rFonts w:ascii="Georgia" w:hAnsi="Georgia"/>
          <w:sz w:val="22"/>
          <w:szCs w:val="22"/>
        </w:rPr>
        <w:t xml:space="preserve"> </w:t>
      </w:r>
      <w:proofErr w:type="spellStart"/>
      <w:r w:rsidR="00105A33" w:rsidRPr="00011516">
        <w:rPr>
          <w:rFonts w:ascii="Georgia" w:hAnsi="Georgia"/>
          <w:sz w:val="22"/>
          <w:szCs w:val="22"/>
        </w:rPr>
        <w:t>dovada</w:t>
      </w:r>
      <w:proofErr w:type="spellEnd"/>
      <w:r w:rsidR="00105A33" w:rsidRPr="00011516">
        <w:rPr>
          <w:rFonts w:ascii="Georgia" w:hAnsi="Georgia"/>
          <w:sz w:val="22"/>
          <w:szCs w:val="22"/>
        </w:rPr>
        <w:t xml:space="preserve"> </w:t>
      </w:r>
      <w:proofErr w:type="spellStart"/>
      <w:r w:rsidR="00105A33" w:rsidRPr="00011516">
        <w:rPr>
          <w:rFonts w:ascii="Georgia" w:hAnsi="Georgia"/>
          <w:sz w:val="22"/>
          <w:szCs w:val="22"/>
        </w:rPr>
        <w:t>drepturilor</w:t>
      </w:r>
      <w:proofErr w:type="spellEnd"/>
      <w:r w:rsidR="00105A33" w:rsidRPr="00011516">
        <w:rPr>
          <w:rFonts w:ascii="Georgia" w:hAnsi="Georgia"/>
          <w:sz w:val="22"/>
          <w:szCs w:val="22"/>
        </w:rPr>
        <w:t xml:space="preserve"> </w:t>
      </w:r>
      <w:proofErr w:type="spellStart"/>
      <w:r w:rsidR="00105A33" w:rsidRPr="00011516">
        <w:rPr>
          <w:rFonts w:ascii="Georgia" w:hAnsi="Georgia"/>
          <w:sz w:val="22"/>
          <w:szCs w:val="22"/>
        </w:rPr>
        <w:t>pretinse</w:t>
      </w:r>
      <w:proofErr w:type="spellEnd"/>
      <w:r w:rsidR="00105A33" w:rsidRPr="00011516">
        <w:rPr>
          <w:rFonts w:ascii="Georgia" w:hAnsi="Georgia"/>
          <w:sz w:val="22"/>
          <w:szCs w:val="22"/>
        </w:rPr>
        <w:t>,</w:t>
      </w:r>
      <w:r w:rsidR="005B2D1A" w:rsidRPr="00011516">
        <w:rPr>
          <w:rFonts w:ascii="Georgia" w:hAnsi="Georgia"/>
          <w:sz w:val="22"/>
          <w:szCs w:val="22"/>
        </w:rPr>
        <w:t xml:space="preserve"> </w:t>
      </w:r>
      <w:proofErr w:type="spellStart"/>
      <w:r w:rsidR="00105A33" w:rsidRPr="00011516">
        <w:rPr>
          <w:rFonts w:ascii="Georgia" w:hAnsi="Georgia"/>
          <w:sz w:val="22"/>
          <w:szCs w:val="22"/>
        </w:rPr>
        <w:t>respectiv</w:t>
      </w:r>
      <w:proofErr w:type="spellEnd"/>
      <w:r w:rsidR="00105A33" w:rsidRPr="00011516">
        <w:rPr>
          <w:rFonts w:ascii="Georgia" w:hAnsi="Georgia"/>
          <w:sz w:val="22"/>
          <w:szCs w:val="22"/>
        </w:rPr>
        <w:t xml:space="preserve"> </w:t>
      </w:r>
      <w:r w:rsidR="004D3DE4" w:rsidRPr="00011516">
        <w:rPr>
          <w:rFonts w:ascii="Georgia" w:hAnsi="Georgia"/>
          <w:sz w:val="22"/>
          <w:szCs w:val="22"/>
        </w:rPr>
        <w:t xml:space="preserve">a </w:t>
      </w:r>
      <w:proofErr w:type="spellStart"/>
      <w:r w:rsidRPr="00011516">
        <w:rPr>
          <w:rFonts w:ascii="Georgia" w:hAnsi="Georgia"/>
          <w:sz w:val="22"/>
          <w:szCs w:val="22"/>
        </w:rPr>
        <w:t>temeiul</w:t>
      </w:r>
      <w:r w:rsidR="004D3DE4" w:rsidRPr="00011516">
        <w:rPr>
          <w:rFonts w:ascii="Georgia" w:hAnsi="Georgia"/>
          <w:sz w:val="22"/>
          <w:szCs w:val="22"/>
        </w:rPr>
        <w:t>ui</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baza</w:t>
      </w:r>
      <w:proofErr w:type="spellEnd"/>
      <w:r w:rsidRPr="00011516">
        <w:rPr>
          <w:rFonts w:ascii="Georgia" w:hAnsi="Georgia"/>
          <w:sz w:val="22"/>
          <w:szCs w:val="22"/>
        </w:rPr>
        <w:t xml:space="preserve"> </w:t>
      </w:r>
      <w:proofErr w:type="spellStart"/>
      <w:r w:rsidRPr="00011516">
        <w:rPr>
          <w:rFonts w:ascii="Georgia" w:hAnsi="Georgia"/>
          <w:sz w:val="22"/>
          <w:szCs w:val="22"/>
        </w:rPr>
        <w:t>căruia</w:t>
      </w:r>
      <w:proofErr w:type="spellEnd"/>
      <w:r w:rsidRPr="00011516">
        <w:rPr>
          <w:rFonts w:ascii="Georgia" w:hAnsi="Georgia"/>
          <w:sz w:val="22"/>
          <w:szCs w:val="22"/>
        </w:rPr>
        <w:t xml:space="preserve"> </w:t>
      </w:r>
      <w:proofErr w:type="spellStart"/>
      <w:r w:rsidRPr="00011516">
        <w:rPr>
          <w:rFonts w:ascii="Georgia" w:hAnsi="Georgia"/>
          <w:sz w:val="22"/>
          <w:szCs w:val="22"/>
        </w:rPr>
        <w:t>consideră</w:t>
      </w:r>
      <w:proofErr w:type="spellEnd"/>
      <w:r w:rsidRPr="00011516">
        <w:rPr>
          <w:rFonts w:ascii="Georgia" w:hAnsi="Georgia"/>
          <w:sz w:val="22"/>
          <w:szCs w:val="22"/>
        </w:rPr>
        <w:t xml:space="preserve"> </w:t>
      </w:r>
      <w:proofErr w:type="spellStart"/>
      <w:r w:rsidRPr="00011516">
        <w:rPr>
          <w:rFonts w:ascii="Georgia" w:hAnsi="Georgia"/>
          <w:sz w:val="22"/>
          <w:szCs w:val="22"/>
        </w:rPr>
        <w:t>că</w:t>
      </w:r>
      <w:proofErr w:type="spellEnd"/>
      <w:r w:rsidRPr="00011516">
        <w:rPr>
          <w:rFonts w:ascii="Georgia" w:hAnsi="Georgia"/>
          <w:sz w:val="22"/>
          <w:szCs w:val="22"/>
        </w:rPr>
        <w:t xml:space="preserve"> </w:t>
      </w:r>
      <w:proofErr w:type="spellStart"/>
      <w:r w:rsidRPr="00011516">
        <w:rPr>
          <w:rFonts w:ascii="Georgia" w:hAnsi="Georgia"/>
          <w:sz w:val="22"/>
          <w:szCs w:val="22"/>
        </w:rPr>
        <w:t>este</w:t>
      </w:r>
      <w:proofErr w:type="spellEnd"/>
      <w:r w:rsidRPr="00011516">
        <w:rPr>
          <w:rFonts w:ascii="Georgia" w:hAnsi="Georgia"/>
          <w:sz w:val="22"/>
          <w:szCs w:val="22"/>
        </w:rPr>
        <w:t xml:space="preserve"> </w:t>
      </w:r>
      <w:proofErr w:type="spellStart"/>
      <w:r w:rsidRPr="00011516">
        <w:rPr>
          <w:rFonts w:ascii="Georgia" w:hAnsi="Georgia"/>
          <w:sz w:val="22"/>
          <w:szCs w:val="22"/>
        </w:rPr>
        <w:t>titularul</w:t>
      </w:r>
      <w:proofErr w:type="spellEnd"/>
      <w:r w:rsidRPr="00011516">
        <w:rPr>
          <w:rFonts w:ascii="Georgia" w:hAnsi="Georgia"/>
          <w:sz w:val="22"/>
          <w:szCs w:val="22"/>
        </w:rPr>
        <w:t xml:space="preserve"> </w:t>
      </w:r>
      <w:proofErr w:type="spellStart"/>
      <w:r w:rsidRPr="00011516">
        <w:rPr>
          <w:rFonts w:ascii="Georgia" w:hAnsi="Georgia"/>
          <w:sz w:val="22"/>
          <w:szCs w:val="22"/>
        </w:rPr>
        <w:t>drepturilor</w:t>
      </w:r>
      <w:proofErr w:type="spellEnd"/>
      <w:r w:rsidRPr="00011516">
        <w:rPr>
          <w:rFonts w:ascii="Georgia" w:hAnsi="Georgia"/>
          <w:sz w:val="22"/>
          <w:szCs w:val="22"/>
        </w:rPr>
        <w:t xml:space="preserve"> </w:t>
      </w:r>
      <w:proofErr w:type="spellStart"/>
      <w:r w:rsidRPr="00011516">
        <w:rPr>
          <w:rFonts w:ascii="Georgia" w:hAnsi="Georgia"/>
          <w:sz w:val="22"/>
          <w:szCs w:val="22"/>
        </w:rPr>
        <w:t>aferente</w:t>
      </w:r>
      <w:proofErr w:type="spellEnd"/>
      <w:r w:rsidRPr="00011516">
        <w:rPr>
          <w:rFonts w:ascii="Georgia" w:hAnsi="Georgia"/>
          <w:sz w:val="22"/>
          <w:szCs w:val="22"/>
        </w:rPr>
        <w:t xml:space="preserve"> </w:t>
      </w:r>
      <w:proofErr w:type="spellStart"/>
      <w:r w:rsidRPr="00011516">
        <w:rPr>
          <w:rFonts w:ascii="Georgia" w:hAnsi="Georgia"/>
          <w:sz w:val="22"/>
          <w:szCs w:val="22"/>
        </w:rPr>
        <w:t>publicațiilor</w:t>
      </w:r>
      <w:proofErr w:type="spellEnd"/>
      <w:r w:rsidRPr="00011516">
        <w:rPr>
          <w:rFonts w:ascii="Georgia" w:hAnsi="Georgia"/>
          <w:sz w:val="22"/>
          <w:szCs w:val="22"/>
        </w:rPr>
        <w:t xml:space="preserve"> de </w:t>
      </w:r>
      <w:proofErr w:type="spellStart"/>
      <w:r w:rsidRPr="00011516">
        <w:rPr>
          <w:rFonts w:ascii="Georgia" w:hAnsi="Georgia"/>
          <w:sz w:val="22"/>
          <w:szCs w:val="22"/>
        </w:rPr>
        <w:t>presă</w:t>
      </w:r>
      <w:proofErr w:type="spellEnd"/>
      <w:r w:rsidRPr="00011516">
        <w:rPr>
          <w:rFonts w:ascii="Georgia" w:hAnsi="Georgia"/>
          <w:sz w:val="22"/>
          <w:szCs w:val="22"/>
        </w:rPr>
        <w:t xml:space="preserve"> </w:t>
      </w:r>
      <w:proofErr w:type="spellStart"/>
      <w:r w:rsidRPr="00011516">
        <w:rPr>
          <w:rFonts w:ascii="Georgia" w:hAnsi="Georgia"/>
          <w:sz w:val="22"/>
          <w:szCs w:val="22"/>
        </w:rPr>
        <w:t>astfel</w:t>
      </w:r>
      <w:proofErr w:type="spellEnd"/>
      <w:r w:rsidRPr="00011516">
        <w:rPr>
          <w:rFonts w:ascii="Georgia" w:hAnsi="Georgia"/>
          <w:sz w:val="22"/>
          <w:szCs w:val="22"/>
        </w:rPr>
        <w:t xml:space="preserve"> cum au </w:t>
      </w:r>
      <w:proofErr w:type="spellStart"/>
      <w:r w:rsidRPr="00011516">
        <w:rPr>
          <w:rFonts w:ascii="Georgia" w:hAnsi="Georgia"/>
          <w:sz w:val="22"/>
          <w:szCs w:val="22"/>
        </w:rPr>
        <w:t>fost</w:t>
      </w:r>
      <w:proofErr w:type="spellEnd"/>
      <w:r w:rsidRPr="00011516">
        <w:rPr>
          <w:rFonts w:ascii="Georgia" w:hAnsi="Georgia"/>
          <w:sz w:val="22"/>
          <w:szCs w:val="22"/>
        </w:rPr>
        <w:t xml:space="preserve"> </w:t>
      </w:r>
      <w:proofErr w:type="spellStart"/>
      <w:r w:rsidRPr="00011516">
        <w:rPr>
          <w:rFonts w:ascii="Georgia" w:hAnsi="Georgia"/>
          <w:sz w:val="22"/>
          <w:szCs w:val="22"/>
        </w:rPr>
        <w:t>declarate</w:t>
      </w:r>
      <w:proofErr w:type="spellEnd"/>
      <w:r w:rsidRPr="00011516">
        <w:rPr>
          <w:rFonts w:ascii="Georgia" w:hAnsi="Georgia"/>
          <w:sz w:val="22"/>
          <w:szCs w:val="22"/>
        </w:rPr>
        <w:t xml:space="preserve"> de </w:t>
      </w:r>
      <w:proofErr w:type="spellStart"/>
      <w:r w:rsidRPr="00011516">
        <w:rPr>
          <w:rFonts w:ascii="Georgia" w:hAnsi="Georgia"/>
          <w:sz w:val="22"/>
          <w:szCs w:val="22"/>
        </w:rPr>
        <w:t>Mandant</w:t>
      </w:r>
      <w:proofErr w:type="spellEnd"/>
      <w:r w:rsidRPr="00011516">
        <w:rPr>
          <w:rFonts w:ascii="Georgia" w:hAnsi="Georgia"/>
          <w:sz w:val="22"/>
          <w:szCs w:val="22"/>
        </w:rPr>
        <w:t xml:space="preserve"> prin </w:t>
      </w:r>
      <w:proofErr w:type="spellStart"/>
      <w:r w:rsidRPr="00011516">
        <w:rPr>
          <w:rFonts w:ascii="Georgia" w:hAnsi="Georgia"/>
          <w:sz w:val="22"/>
          <w:szCs w:val="22"/>
        </w:rPr>
        <w:t>Anexa</w:t>
      </w:r>
      <w:proofErr w:type="spellEnd"/>
      <w:r w:rsidRPr="00011516">
        <w:rPr>
          <w:rFonts w:ascii="Georgia" w:hAnsi="Georgia"/>
          <w:sz w:val="22"/>
          <w:szCs w:val="22"/>
        </w:rPr>
        <w:t xml:space="preserve"> 1 la </w:t>
      </w:r>
      <w:proofErr w:type="spellStart"/>
      <w:r w:rsidRPr="00011516">
        <w:rPr>
          <w:rFonts w:ascii="Georgia" w:hAnsi="Georgia"/>
          <w:sz w:val="22"/>
          <w:szCs w:val="22"/>
        </w:rPr>
        <w:t>prezentul</w:t>
      </w:r>
      <w:proofErr w:type="spellEnd"/>
      <w:r w:rsidRPr="00011516">
        <w:rPr>
          <w:rFonts w:ascii="Georgia" w:hAnsi="Georgia"/>
          <w:sz w:val="22"/>
          <w:szCs w:val="22"/>
        </w:rPr>
        <w:t xml:space="preserve">, </w:t>
      </w:r>
      <w:proofErr w:type="spellStart"/>
      <w:r w:rsidRPr="00011516">
        <w:rPr>
          <w:rFonts w:ascii="Georgia" w:hAnsi="Georgia"/>
          <w:sz w:val="22"/>
          <w:szCs w:val="22"/>
        </w:rPr>
        <w:t>prezentând</w:t>
      </w:r>
      <w:proofErr w:type="spellEnd"/>
      <w:r w:rsidRPr="00011516">
        <w:rPr>
          <w:rFonts w:ascii="Georgia" w:hAnsi="Georgia"/>
          <w:sz w:val="22"/>
          <w:szCs w:val="22"/>
        </w:rPr>
        <w:t xml:space="preserve"> </w:t>
      </w:r>
      <w:proofErr w:type="spellStart"/>
      <w:r w:rsidRPr="00011516">
        <w:rPr>
          <w:rFonts w:ascii="Georgia" w:hAnsi="Georgia"/>
          <w:sz w:val="22"/>
          <w:szCs w:val="22"/>
        </w:rPr>
        <w:t>documentele</w:t>
      </w:r>
      <w:proofErr w:type="spellEnd"/>
      <w:r w:rsidRPr="00011516">
        <w:rPr>
          <w:rFonts w:ascii="Georgia" w:hAnsi="Georgia"/>
          <w:sz w:val="22"/>
          <w:szCs w:val="22"/>
        </w:rPr>
        <w:t xml:space="preserve"> </w:t>
      </w:r>
      <w:proofErr w:type="spellStart"/>
      <w:r w:rsidRPr="00011516">
        <w:rPr>
          <w:rFonts w:ascii="Georgia" w:hAnsi="Georgia"/>
          <w:sz w:val="22"/>
          <w:szCs w:val="22"/>
        </w:rPr>
        <w:t>scrise</w:t>
      </w:r>
      <w:proofErr w:type="spellEnd"/>
      <w:r w:rsidRPr="00011516">
        <w:rPr>
          <w:rFonts w:ascii="Georgia" w:hAnsi="Georgia"/>
          <w:sz w:val="22"/>
          <w:szCs w:val="22"/>
        </w:rPr>
        <w:t xml:space="preserve"> </w:t>
      </w:r>
      <w:proofErr w:type="spellStart"/>
      <w:r w:rsidR="00695E4A" w:rsidRPr="00011516">
        <w:rPr>
          <w:rFonts w:ascii="Georgia" w:hAnsi="Georgia"/>
          <w:sz w:val="22"/>
          <w:szCs w:val="22"/>
        </w:rPr>
        <w:t>rezonabile</w:t>
      </w:r>
      <w:proofErr w:type="spellEnd"/>
      <w:r w:rsidR="00695E4A" w:rsidRPr="00011516">
        <w:rPr>
          <w:rFonts w:ascii="Georgia" w:hAnsi="Georgia"/>
          <w:sz w:val="22"/>
          <w:szCs w:val="22"/>
        </w:rPr>
        <w:t xml:space="preserve"> </w:t>
      </w:r>
      <w:r w:rsidRPr="00011516">
        <w:rPr>
          <w:rFonts w:ascii="Georgia" w:hAnsi="Georgia"/>
          <w:sz w:val="22"/>
          <w:szCs w:val="22"/>
        </w:rPr>
        <w:t xml:space="preserve">solicitate de </w:t>
      </w:r>
      <w:proofErr w:type="spellStart"/>
      <w:r w:rsidRPr="00011516">
        <w:rPr>
          <w:rFonts w:ascii="Georgia" w:hAnsi="Georgia"/>
          <w:sz w:val="22"/>
          <w:szCs w:val="22"/>
        </w:rPr>
        <w:t>Asociație</w:t>
      </w:r>
      <w:proofErr w:type="spellEnd"/>
      <w:r w:rsidR="00791487" w:rsidRPr="00011516">
        <w:rPr>
          <w:rFonts w:ascii="Georgia" w:hAnsi="Georgia"/>
          <w:sz w:val="22"/>
          <w:szCs w:val="22"/>
        </w:rPr>
        <w:t xml:space="preserve"> </w:t>
      </w:r>
      <w:r w:rsidR="00695E4A" w:rsidRPr="00011516">
        <w:rPr>
          <w:rFonts w:ascii="Georgia" w:hAnsi="Georgia"/>
          <w:sz w:val="22"/>
          <w:szCs w:val="22"/>
        </w:rPr>
        <w:t xml:space="preserve">conform </w:t>
      </w:r>
      <w:proofErr w:type="spellStart"/>
      <w:r w:rsidR="00695E4A" w:rsidRPr="00011516">
        <w:rPr>
          <w:rFonts w:ascii="Georgia" w:hAnsi="Georgia"/>
          <w:sz w:val="22"/>
          <w:szCs w:val="22"/>
        </w:rPr>
        <w:t>prezentei</w:t>
      </w:r>
      <w:proofErr w:type="spellEnd"/>
      <w:r w:rsidR="00695E4A" w:rsidRPr="00011516">
        <w:rPr>
          <w:rFonts w:ascii="Georgia" w:hAnsi="Georgia"/>
          <w:sz w:val="22"/>
          <w:szCs w:val="22"/>
        </w:rPr>
        <w:t xml:space="preserve"> </w:t>
      </w:r>
      <w:proofErr w:type="spellStart"/>
      <w:r w:rsidR="00695E4A" w:rsidRPr="00011516">
        <w:rPr>
          <w:rFonts w:ascii="Georgia" w:hAnsi="Georgia"/>
          <w:sz w:val="22"/>
          <w:szCs w:val="22"/>
        </w:rPr>
        <w:t>clauze</w:t>
      </w:r>
      <w:proofErr w:type="spellEnd"/>
      <w:r w:rsidR="00695E4A" w:rsidRPr="00011516">
        <w:rPr>
          <w:rFonts w:ascii="Georgia" w:hAnsi="Georgia"/>
          <w:sz w:val="22"/>
          <w:szCs w:val="22"/>
        </w:rPr>
        <w:t xml:space="preserve">, </w:t>
      </w:r>
      <w:r w:rsidRPr="00011516">
        <w:rPr>
          <w:rFonts w:ascii="Georgia" w:hAnsi="Georgia"/>
          <w:sz w:val="22"/>
          <w:szCs w:val="22"/>
        </w:rPr>
        <w:t xml:space="preserve">prin care </w:t>
      </w:r>
      <w:proofErr w:type="spellStart"/>
      <w:r w:rsidRPr="00011516">
        <w:rPr>
          <w:rFonts w:ascii="Georgia" w:hAnsi="Georgia"/>
          <w:sz w:val="22"/>
          <w:szCs w:val="22"/>
        </w:rPr>
        <w:t>să</w:t>
      </w:r>
      <w:proofErr w:type="spellEnd"/>
      <w:r w:rsidRPr="00011516">
        <w:rPr>
          <w:rFonts w:ascii="Georgia" w:hAnsi="Georgia"/>
          <w:sz w:val="22"/>
          <w:szCs w:val="22"/>
        </w:rPr>
        <w:t xml:space="preserve"> </w:t>
      </w:r>
      <w:proofErr w:type="spellStart"/>
      <w:r w:rsidRPr="00011516">
        <w:rPr>
          <w:rFonts w:ascii="Georgia" w:hAnsi="Georgia"/>
          <w:sz w:val="22"/>
          <w:szCs w:val="22"/>
        </w:rPr>
        <w:t>demonstreze</w:t>
      </w:r>
      <w:proofErr w:type="spellEnd"/>
      <w:r w:rsidRPr="00011516">
        <w:rPr>
          <w:rFonts w:ascii="Georgia" w:hAnsi="Georgia"/>
          <w:sz w:val="22"/>
          <w:szCs w:val="22"/>
        </w:rPr>
        <w:t xml:space="preserve"> </w:t>
      </w:r>
      <w:proofErr w:type="spellStart"/>
      <w:r w:rsidRPr="00011516">
        <w:rPr>
          <w:rFonts w:ascii="Georgia" w:hAnsi="Georgia"/>
          <w:sz w:val="22"/>
          <w:szCs w:val="22"/>
        </w:rPr>
        <w:t>calitatea</w:t>
      </w:r>
      <w:proofErr w:type="spellEnd"/>
      <w:r w:rsidRPr="00011516">
        <w:rPr>
          <w:rFonts w:ascii="Georgia" w:hAnsi="Georgia"/>
          <w:sz w:val="22"/>
          <w:szCs w:val="22"/>
        </w:rPr>
        <w:t xml:space="preserve"> de titular </w:t>
      </w:r>
      <w:r w:rsidR="005B2D1A" w:rsidRPr="00011516">
        <w:rPr>
          <w:rFonts w:ascii="Georgia" w:hAnsi="Georgia"/>
          <w:sz w:val="22"/>
          <w:szCs w:val="22"/>
        </w:rPr>
        <w:t xml:space="preserve">al </w:t>
      </w:r>
      <w:proofErr w:type="spellStart"/>
      <w:r w:rsidR="005B2D1A" w:rsidRPr="00011516">
        <w:rPr>
          <w:rFonts w:ascii="Georgia" w:hAnsi="Georgia"/>
          <w:sz w:val="22"/>
          <w:szCs w:val="22"/>
        </w:rPr>
        <w:t>drepturilor</w:t>
      </w:r>
      <w:proofErr w:type="spellEnd"/>
      <w:r w:rsidRPr="00011516">
        <w:rPr>
          <w:rFonts w:ascii="Georgia" w:hAnsi="Georgia"/>
          <w:sz w:val="22"/>
          <w:szCs w:val="22"/>
        </w:rPr>
        <w:t xml:space="preserve"> respective. </w:t>
      </w:r>
      <w:proofErr w:type="spellStart"/>
      <w:r w:rsidRPr="00011516">
        <w:rPr>
          <w:rFonts w:ascii="Georgia" w:hAnsi="Georgia"/>
          <w:sz w:val="22"/>
          <w:szCs w:val="22"/>
        </w:rPr>
        <w:t>Neindeplinirea</w:t>
      </w:r>
      <w:proofErr w:type="spellEnd"/>
      <w:r w:rsidRPr="00011516">
        <w:rPr>
          <w:rFonts w:ascii="Georgia" w:hAnsi="Georgia"/>
          <w:sz w:val="22"/>
          <w:szCs w:val="22"/>
        </w:rPr>
        <w:t xml:space="preserve"> </w:t>
      </w:r>
      <w:proofErr w:type="spellStart"/>
      <w:r w:rsidRPr="00011516">
        <w:rPr>
          <w:rFonts w:ascii="Georgia" w:hAnsi="Georgia"/>
          <w:sz w:val="22"/>
          <w:szCs w:val="22"/>
        </w:rPr>
        <w:t>prezentei</w:t>
      </w:r>
      <w:proofErr w:type="spellEnd"/>
      <w:r w:rsidRPr="00011516">
        <w:rPr>
          <w:rFonts w:ascii="Georgia" w:hAnsi="Georgia"/>
          <w:sz w:val="22"/>
          <w:szCs w:val="22"/>
        </w:rPr>
        <w:t xml:space="preserve"> </w:t>
      </w:r>
      <w:proofErr w:type="spellStart"/>
      <w:r w:rsidRPr="00011516">
        <w:rPr>
          <w:rFonts w:ascii="Georgia" w:hAnsi="Georgia"/>
          <w:sz w:val="22"/>
          <w:szCs w:val="22"/>
        </w:rPr>
        <w:t>obligatii</w:t>
      </w:r>
      <w:proofErr w:type="spellEnd"/>
      <w:r w:rsidRPr="00011516">
        <w:rPr>
          <w:rFonts w:ascii="Georgia" w:hAnsi="Georgia"/>
          <w:sz w:val="22"/>
          <w:szCs w:val="22"/>
        </w:rPr>
        <w:t xml:space="preserve"> </w:t>
      </w:r>
      <w:proofErr w:type="spellStart"/>
      <w:r w:rsidRPr="00011516">
        <w:rPr>
          <w:rFonts w:ascii="Georgia" w:hAnsi="Georgia"/>
          <w:sz w:val="22"/>
          <w:szCs w:val="22"/>
        </w:rPr>
        <w:t>atrage</w:t>
      </w:r>
      <w:proofErr w:type="spellEnd"/>
      <w:r w:rsidRPr="00011516">
        <w:rPr>
          <w:rFonts w:ascii="Georgia" w:hAnsi="Georgia"/>
          <w:sz w:val="22"/>
          <w:szCs w:val="22"/>
        </w:rPr>
        <w:t xml:space="preserve"> </w:t>
      </w:r>
      <w:proofErr w:type="spellStart"/>
      <w:r w:rsidRPr="00011516">
        <w:rPr>
          <w:rFonts w:ascii="Georgia" w:hAnsi="Georgia"/>
          <w:sz w:val="22"/>
          <w:szCs w:val="22"/>
        </w:rPr>
        <w:t>exonerarea</w:t>
      </w:r>
      <w:proofErr w:type="spellEnd"/>
      <w:r w:rsidRPr="00011516">
        <w:rPr>
          <w:rFonts w:ascii="Georgia" w:hAnsi="Georgia"/>
          <w:sz w:val="22"/>
          <w:szCs w:val="22"/>
        </w:rPr>
        <w:t xml:space="preserve"> de </w:t>
      </w:r>
      <w:proofErr w:type="spellStart"/>
      <w:r w:rsidRPr="00011516">
        <w:rPr>
          <w:rFonts w:ascii="Georgia" w:hAnsi="Georgia"/>
          <w:sz w:val="22"/>
          <w:szCs w:val="22"/>
        </w:rPr>
        <w:t>raspundere</w:t>
      </w:r>
      <w:proofErr w:type="spellEnd"/>
      <w:r w:rsidRPr="00011516">
        <w:rPr>
          <w:rFonts w:ascii="Georgia" w:hAnsi="Georgia"/>
          <w:sz w:val="22"/>
          <w:szCs w:val="22"/>
        </w:rPr>
        <w:t xml:space="preserve"> a </w:t>
      </w:r>
      <w:proofErr w:type="spellStart"/>
      <w:r w:rsidRPr="00011516">
        <w:rPr>
          <w:rFonts w:ascii="Georgia" w:hAnsi="Georgia"/>
          <w:sz w:val="22"/>
          <w:szCs w:val="22"/>
        </w:rPr>
        <w:t>Mandatarului</w:t>
      </w:r>
      <w:proofErr w:type="spellEnd"/>
      <w:r w:rsidRPr="00011516">
        <w:rPr>
          <w:rFonts w:ascii="Georgia" w:hAnsi="Georgia"/>
          <w:sz w:val="22"/>
          <w:szCs w:val="22"/>
        </w:rPr>
        <w:t xml:space="preserve"> pentru </w:t>
      </w:r>
      <w:proofErr w:type="spellStart"/>
      <w:r w:rsidRPr="00011516">
        <w:rPr>
          <w:rFonts w:ascii="Georgia" w:hAnsi="Georgia"/>
          <w:sz w:val="22"/>
          <w:szCs w:val="22"/>
        </w:rPr>
        <w:t>neexecutarea</w:t>
      </w:r>
      <w:proofErr w:type="spellEnd"/>
      <w:r w:rsidRPr="00011516">
        <w:rPr>
          <w:rFonts w:ascii="Georgia" w:hAnsi="Georgia"/>
          <w:sz w:val="22"/>
          <w:szCs w:val="22"/>
        </w:rPr>
        <w:t xml:space="preserve"> </w:t>
      </w:r>
      <w:proofErr w:type="spellStart"/>
      <w:r w:rsidRPr="00011516">
        <w:rPr>
          <w:rFonts w:ascii="Georgia" w:hAnsi="Georgia"/>
          <w:sz w:val="22"/>
          <w:szCs w:val="22"/>
        </w:rPr>
        <w:t>prezentului</w:t>
      </w:r>
      <w:proofErr w:type="spellEnd"/>
      <w:r w:rsidRPr="00011516">
        <w:rPr>
          <w:rFonts w:ascii="Georgia" w:hAnsi="Georgia"/>
          <w:sz w:val="22"/>
          <w:szCs w:val="22"/>
        </w:rPr>
        <w:t xml:space="preserve"> Contract, </w:t>
      </w:r>
      <w:proofErr w:type="spellStart"/>
      <w:r w:rsidRPr="00011516">
        <w:rPr>
          <w:rFonts w:ascii="Georgia" w:hAnsi="Georgia"/>
          <w:sz w:val="22"/>
          <w:szCs w:val="22"/>
        </w:rPr>
        <w:t>Mandatarul</w:t>
      </w:r>
      <w:proofErr w:type="spellEnd"/>
      <w:r w:rsidRPr="00011516">
        <w:rPr>
          <w:rFonts w:ascii="Georgia" w:hAnsi="Georgia"/>
          <w:sz w:val="22"/>
          <w:szCs w:val="22"/>
        </w:rPr>
        <w:t xml:space="preserve"> </w:t>
      </w:r>
      <w:proofErr w:type="spellStart"/>
      <w:r w:rsidRPr="00011516">
        <w:rPr>
          <w:rFonts w:ascii="Georgia" w:hAnsi="Georgia"/>
          <w:sz w:val="22"/>
          <w:szCs w:val="22"/>
        </w:rPr>
        <w:t>fiind</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drept</w:t>
      </w:r>
      <w:proofErr w:type="spellEnd"/>
      <w:r w:rsidRPr="00011516">
        <w:rPr>
          <w:rFonts w:ascii="Georgia" w:hAnsi="Georgia"/>
          <w:sz w:val="22"/>
          <w:szCs w:val="22"/>
        </w:rPr>
        <w:t xml:space="preserve"> </w:t>
      </w:r>
      <w:proofErr w:type="spellStart"/>
      <w:r w:rsidRPr="00011516">
        <w:rPr>
          <w:rFonts w:ascii="Georgia" w:hAnsi="Georgia"/>
          <w:sz w:val="22"/>
          <w:szCs w:val="22"/>
        </w:rPr>
        <w:t>să</w:t>
      </w:r>
      <w:proofErr w:type="spellEnd"/>
      <w:r w:rsidRPr="00011516">
        <w:rPr>
          <w:rFonts w:ascii="Georgia" w:hAnsi="Georgia"/>
          <w:sz w:val="22"/>
          <w:szCs w:val="22"/>
        </w:rPr>
        <w:t xml:space="preserve"> nu </w:t>
      </w:r>
      <w:proofErr w:type="spellStart"/>
      <w:r w:rsidRPr="00011516">
        <w:rPr>
          <w:rFonts w:ascii="Georgia" w:hAnsi="Georgia"/>
          <w:sz w:val="22"/>
          <w:szCs w:val="22"/>
        </w:rPr>
        <w:t>repartizeze</w:t>
      </w:r>
      <w:proofErr w:type="spellEnd"/>
      <w:r w:rsidRPr="00011516">
        <w:rPr>
          <w:rFonts w:ascii="Georgia" w:hAnsi="Georgia"/>
          <w:sz w:val="22"/>
          <w:szCs w:val="22"/>
        </w:rPr>
        <w:t xml:space="preserve"> </w:t>
      </w:r>
      <w:proofErr w:type="spellStart"/>
      <w:r w:rsidRPr="00011516">
        <w:rPr>
          <w:rFonts w:ascii="Georgia" w:hAnsi="Georgia"/>
          <w:sz w:val="22"/>
          <w:szCs w:val="22"/>
        </w:rPr>
        <w:t>sumele</w:t>
      </w:r>
      <w:proofErr w:type="spellEnd"/>
      <w:r w:rsidRPr="00011516">
        <w:rPr>
          <w:rFonts w:ascii="Georgia" w:hAnsi="Georgia"/>
          <w:sz w:val="22"/>
          <w:szCs w:val="22"/>
        </w:rPr>
        <w:t xml:space="preserve"> </w:t>
      </w:r>
      <w:proofErr w:type="spellStart"/>
      <w:r w:rsidRPr="00011516">
        <w:rPr>
          <w:rFonts w:ascii="Georgia" w:hAnsi="Georgia"/>
          <w:sz w:val="22"/>
          <w:szCs w:val="22"/>
        </w:rPr>
        <w:t>aferente</w:t>
      </w:r>
      <w:proofErr w:type="spellEnd"/>
      <w:r w:rsidRPr="00011516">
        <w:rPr>
          <w:rFonts w:ascii="Georgia" w:hAnsi="Georgia"/>
          <w:sz w:val="22"/>
          <w:szCs w:val="22"/>
        </w:rPr>
        <w:t xml:space="preserve"> </w:t>
      </w:r>
      <w:proofErr w:type="spellStart"/>
      <w:r w:rsidRPr="00011516">
        <w:rPr>
          <w:rFonts w:ascii="Georgia" w:hAnsi="Georgia"/>
          <w:sz w:val="22"/>
          <w:szCs w:val="22"/>
        </w:rPr>
        <w:t>repertoriului</w:t>
      </w:r>
      <w:proofErr w:type="spellEnd"/>
      <w:r w:rsidRPr="00011516">
        <w:rPr>
          <w:rFonts w:ascii="Georgia" w:hAnsi="Georgia"/>
          <w:sz w:val="22"/>
          <w:szCs w:val="22"/>
        </w:rPr>
        <w:t xml:space="preserve"> </w:t>
      </w:r>
      <w:proofErr w:type="spellStart"/>
      <w:r w:rsidRPr="00011516">
        <w:rPr>
          <w:rFonts w:ascii="Georgia" w:hAnsi="Georgia"/>
          <w:sz w:val="22"/>
          <w:szCs w:val="22"/>
        </w:rPr>
        <w:t>declarat</w:t>
      </w:r>
      <w:proofErr w:type="spellEnd"/>
      <w:r w:rsidRPr="00011516">
        <w:rPr>
          <w:rFonts w:ascii="Georgia" w:hAnsi="Georgia"/>
          <w:sz w:val="22"/>
          <w:szCs w:val="22"/>
        </w:rPr>
        <w:t xml:space="preserve"> de </w:t>
      </w:r>
      <w:proofErr w:type="spellStart"/>
      <w:r w:rsidRPr="00011516">
        <w:rPr>
          <w:rFonts w:ascii="Georgia" w:hAnsi="Georgia"/>
          <w:sz w:val="22"/>
          <w:szCs w:val="22"/>
        </w:rPr>
        <w:t>Mandant</w:t>
      </w:r>
      <w:proofErr w:type="spellEnd"/>
      <w:r w:rsidRPr="00011516">
        <w:rPr>
          <w:rFonts w:ascii="Georgia" w:hAnsi="Georgia"/>
          <w:sz w:val="22"/>
          <w:szCs w:val="22"/>
        </w:rPr>
        <w:t xml:space="preserve">, </w:t>
      </w:r>
      <w:proofErr w:type="spellStart"/>
      <w:r w:rsidRPr="00011516">
        <w:rPr>
          <w:rFonts w:ascii="Georgia" w:hAnsi="Georgia"/>
          <w:sz w:val="22"/>
          <w:szCs w:val="22"/>
        </w:rPr>
        <w:t>dar</w:t>
      </w:r>
      <w:proofErr w:type="spellEnd"/>
      <w:r w:rsidRPr="00011516">
        <w:rPr>
          <w:rFonts w:ascii="Georgia" w:hAnsi="Georgia"/>
          <w:sz w:val="22"/>
          <w:szCs w:val="22"/>
        </w:rPr>
        <w:t xml:space="preserve"> </w:t>
      </w:r>
      <w:proofErr w:type="spellStart"/>
      <w:r w:rsidRPr="00011516">
        <w:rPr>
          <w:rFonts w:ascii="Georgia" w:hAnsi="Georgia"/>
          <w:sz w:val="22"/>
          <w:szCs w:val="22"/>
        </w:rPr>
        <w:t>neprobat</w:t>
      </w:r>
      <w:proofErr w:type="spellEnd"/>
      <w:r w:rsidRPr="00011516">
        <w:rPr>
          <w:rFonts w:ascii="Georgia" w:hAnsi="Georgia"/>
          <w:sz w:val="22"/>
          <w:szCs w:val="22"/>
        </w:rPr>
        <w:t xml:space="preserve"> de </w:t>
      </w:r>
      <w:proofErr w:type="spellStart"/>
      <w:r w:rsidRPr="00011516">
        <w:rPr>
          <w:rFonts w:ascii="Georgia" w:hAnsi="Georgia"/>
          <w:sz w:val="22"/>
          <w:szCs w:val="22"/>
        </w:rPr>
        <w:t>acesta</w:t>
      </w:r>
      <w:proofErr w:type="spellEnd"/>
      <w:r w:rsidRPr="00011516">
        <w:rPr>
          <w:rFonts w:ascii="Georgia" w:hAnsi="Georgia"/>
          <w:sz w:val="22"/>
          <w:szCs w:val="22"/>
        </w:rPr>
        <w:t xml:space="preserve"> conform </w:t>
      </w:r>
      <w:proofErr w:type="spellStart"/>
      <w:r w:rsidRPr="00011516">
        <w:rPr>
          <w:rFonts w:ascii="Georgia" w:hAnsi="Georgia"/>
          <w:sz w:val="22"/>
          <w:szCs w:val="22"/>
        </w:rPr>
        <w:t>prezentei</w:t>
      </w:r>
      <w:proofErr w:type="spellEnd"/>
      <w:r w:rsidRPr="00011516">
        <w:rPr>
          <w:rFonts w:ascii="Georgia" w:hAnsi="Georgia"/>
          <w:sz w:val="22"/>
          <w:szCs w:val="22"/>
        </w:rPr>
        <w:t xml:space="preserve"> </w:t>
      </w:r>
      <w:proofErr w:type="spellStart"/>
      <w:r w:rsidRPr="00011516">
        <w:rPr>
          <w:rFonts w:ascii="Georgia" w:hAnsi="Georgia"/>
          <w:sz w:val="22"/>
          <w:szCs w:val="22"/>
        </w:rPr>
        <w:t>clauze</w:t>
      </w:r>
      <w:proofErr w:type="spellEnd"/>
      <w:r w:rsidRPr="00011516">
        <w:rPr>
          <w:rFonts w:ascii="Georgia" w:hAnsi="Georgia"/>
          <w:sz w:val="22"/>
          <w:szCs w:val="22"/>
        </w:rPr>
        <w:t>;</w:t>
      </w:r>
    </w:p>
    <w:p w14:paraId="74E76AFA" w14:textId="2A0401C8" w:rsidR="00D73B1E" w:rsidRPr="00011516" w:rsidRDefault="00105A33" w:rsidP="000B4FB0">
      <w:pPr>
        <w:pStyle w:val="NormalWeb"/>
        <w:numPr>
          <w:ilvl w:val="0"/>
          <w:numId w:val="15"/>
        </w:numPr>
        <w:spacing w:before="0" w:beforeAutospacing="0" w:after="120" w:afterAutospacing="0" w:line="276" w:lineRule="auto"/>
        <w:jc w:val="both"/>
        <w:textAlignment w:val="baseline"/>
        <w:rPr>
          <w:rFonts w:ascii="Georgia" w:hAnsi="Georgia"/>
          <w:sz w:val="22"/>
          <w:szCs w:val="22"/>
        </w:rPr>
      </w:pPr>
      <w:proofErr w:type="spellStart"/>
      <w:r w:rsidRPr="00011516">
        <w:rPr>
          <w:rFonts w:ascii="Georgia" w:hAnsi="Georgia"/>
          <w:sz w:val="22"/>
          <w:szCs w:val="22"/>
        </w:rPr>
        <w:t>să</w:t>
      </w:r>
      <w:proofErr w:type="spellEnd"/>
      <w:r w:rsidRPr="00011516">
        <w:rPr>
          <w:rFonts w:ascii="Georgia" w:hAnsi="Georgia"/>
          <w:sz w:val="22"/>
          <w:szCs w:val="22"/>
        </w:rPr>
        <w:t xml:space="preserve"> </w:t>
      </w:r>
      <w:proofErr w:type="spellStart"/>
      <w:r w:rsidRPr="00011516">
        <w:rPr>
          <w:rFonts w:ascii="Georgia" w:hAnsi="Georgia"/>
          <w:sz w:val="22"/>
          <w:szCs w:val="22"/>
        </w:rPr>
        <w:t>comunice</w:t>
      </w:r>
      <w:proofErr w:type="spellEnd"/>
      <w:r w:rsidRPr="00011516">
        <w:rPr>
          <w:rFonts w:ascii="Georgia" w:hAnsi="Georgia"/>
          <w:sz w:val="22"/>
          <w:szCs w:val="22"/>
        </w:rPr>
        <w:t xml:space="preserve"> </w:t>
      </w:r>
      <w:proofErr w:type="spellStart"/>
      <w:r w:rsidRPr="00011516">
        <w:rPr>
          <w:rFonts w:ascii="Georgia" w:hAnsi="Georgia"/>
          <w:sz w:val="22"/>
          <w:szCs w:val="22"/>
        </w:rPr>
        <w:t>Asociației</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termen de 10 </w:t>
      </w:r>
      <w:proofErr w:type="spellStart"/>
      <w:r w:rsidRPr="00011516">
        <w:rPr>
          <w:rFonts w:ascii="Georgia" w:hAnsi="Georgia"/>
          <w:sz w:val="22"/>
          <w:szCs w:val="22"/>
        </w:rPr>
        <w:t>zile</w:t>
      </w:r>
      <w:proofErr w:type="spellEnd"/>
      <w:r w:rsidRPr="00011516">
        <w:rPr>
          <w:rFonts w:ascii="Georgia" w:hAnsi="Georgia"/>
          <w:sz w:val="22"/>
          <w:szCs w:val="22"/>
        </w:rPr>
        <w:t xml:space="preserve"> </w:t>
      </w:r>
      <w:proofErr w:type="spellStart"/>
      <w:r w:rsidRPr="00011516">
        <w:rPr>
          <w:rFonts w:ascii="Georgia" w:hAnsi="Georgia"/>
          <w:sz w:val="22"/>
          <w:szCs w:val="22"/>
        </w:rPr>
        <w:t>orice</w:t>
      </w:r>
      <w:proofErr w:type="spellEnd"/>
      <w:r w:rsidRPr="00011516">
        <w:rPr>
          <w:rFonts w:ascii="Georgia" w:hAnsi="Georgia"/>
          <w:sz w:val="22"/>
          <w:szCs w:val="22"/>
        </w:rPr>
        <w:t xml:space="preserve"> </w:t>
      </w:r>
      <w:proofErr w:type="spellStart"/>
      <w:r w:rsidRPr="00011516">
        <w:rPr>
          <w:rFonts w:ascii="Georgia" w:hAnsi="Georgia"/>
          <w:sz w:val="22"/>
          <w:szCs w:val="22"/>
        </w:rPr>
        <w:t>modificare</w:t>
      </w:r>
      <w:proofErr w:type="spellEnd"/>
      <w:r w:rsidRPr="00011516">
        <w:rPr>
          <w:rFonts w:ascii="Georgia" w:hAnsi="Georgia"/>
          <w:sz w:val="22"/>
          <w:szCs w:val="22"/>
        </w:rPr>
        <w:t xml:space="preserve"> </w:t>
      </w:r>
      <w:proofErr w:type="spellStart"/>
      <w:r w:rsidRPr="00011516">
        <w:rPr>
          <w:rFonts w:ascii="Georgia" w:hAnsi="Georgia"/>
          <w:sz w:val="22"/>
          <w:szCs w:val="22"/>
        </w:rPr>
        <w:t>intervenită</w:t>
      </w:r>
      <w:proofErr w:type="spellEnd"/>
      <w:r w:rsidRPr="00011516">
        <w:rPr>
          <w:rFonts w:ascii="Georgia" w:hAnsi="Georgia"/>
          <w:sz w:val="22"/>
          <w:szCs w:val="22"/>
        </w:rPr>
        <w:t xml:space="preserve"> cu </w:t>
      </w:r>
      <w:proofErr w:type="spellStart"/>
      <w:r w:rsidRPr="00011516">
        <w:rPr>
          <w:rFonts w:ascii="Georgia" w:hAnsi="Georgia"/>
          <w:sz w:val="22"/>
          <w:szCs w:val="22"/>
        </w:rPr>
        <w:t>privire</w:t>
      </w:r>
      <w:proofErr w:type="spellEnd"/>
      <w:r w:rsidRPr="00011516">
        <w:rPr>
          <w:rFonts w:ascii="Georgia" w:hAnsi="Georgia"/>
          <w:sz w:val="22"/>
          <w:szCs w:val="22"/>
        </w:rPr>
        <w:t xml:space="preserve"> </w:t>
      </w:r>
      <w:proofErr w:type="spellStart"/>
      <w:r w:rsidRPr="00011516">
        <w:rPr>
          <w:rFonts w:ascii="Georgia" w:hAnsi="Georgia"/>
          <w:sz w:val="22"/>
          <w:szCs w:val="22"/>
        </w:rPr>
        <w:t>datele</w:t>
      </w:r>
      <w:proofErr w:type="spellEnd"/>
      <w:r w:rsidRPr="00011516">
        <w:rPr>
          <w:rFonts w:ascii="Georgia" w:hAnsi="Georgia"/>
          <w:sz w:val="22"/>
          <w:szCs w:val="22"/>
        </w:rPr>
        <w:t xml:space="preserve"> sale de </w:t>
      </w:r>
      <w:proofErr w:type="spellStart"/>
      <w:r w:rsidRPr="00011516">
        <w:rPr>
          <w:rFonts w:ascii="Georgia" w:hAnsi="Georgia"/>
          <w:sz w:val="22"/>
          <w:szCs w:val="22"/>
        </w:rPr>
        <w:t>identificare</w:t>
      </w:r>
      <w:proofErr w:type="spellEnd"/>
      <w:r w:rsidRPr="00011516">
        <w:rPr>
          <w:rFonts w:ascii="Georgia" w:hAnsi="Georgia"/>
          <w:sz w:val="22"/>
          <w:szCs w:val="22"/>
        </w:rPr>
        <w:t xml:space="preserve"> (</w:t>
      </w:r>
      <w:proofErr w:type="spellStart"/>
      <w:r w:rsidRPr="00011516">
        <w:rPr>
          <w:rFonts w:ascii="Georgia" w:hAnsi="Georgia"/>
          <w:sz w:val="22"/>
          <w:szCs w:val="22"/>
        </w:rPr>
        <w:t>denumire</w:t>
      </w:r>
      <w:proofErr w:type="spellEnd"/>
      <w:r w:rsidRPr="00011516">
        <w:rPr>
          <w:rFonts w:ascii="Georgia" w:hAnsi="Georgia"/>
          <w:sz w:val="22"/>
          <w:szCs w:val="22"/>
        </w:rPr>
        <w:t xml:space="preserve">, </w:t>
      </w:r>
      <w:proofErr w:type="spellStart"/>
      <w:r w:rsidRPr="00011516">
        <w:rPr>
          <w:rFonts w:ascii="Georgia" w:hAnsi="Georgia"/>
          <w:sz w:val="22"/>
          <w:szCs w:val="22"/>
        </w:rPr>
        <w:t>sediu</w:t>
      </w:r>
      <w:proofErr w:type="spellEnd"/>
      <w:r w:rsidRPr="00011516">
        <w:rPr>
          <w:rFonts w:ascii="Georgia" w:hAnsi="Georgia"/>
          <w:sz w:val="22"/>
          <w:szCs w:val="22"/>
        </w:rPr>
        <w:t xml:space="preserve">, </w:t>
      </w:r>
      <w:proofErr w:type="spellStart"/>
      <w:r w:rsidRPr="00011516">
        <w:rPr>
          <w:rFonts w:ascii="Georgia" w:hAnsi="Georgia"/>
          <w:sz w:val="22"/>
          <w:szCs w:val="22"/>
        </w:rPr>
        <w:t>punct</w:t>
      </w:r>
      <w:proofErr w:type="spellEnd"/>
      <w:r w:rsidRPr="00011516">
        <w:rPr>
          <w:rFonts w:ascii="Georgia" w:hAnsi="Georgia"/>
          <w:sz w:val="22"/>
          <w:szCs w:val="22"/>
        </w:rPr>
        <w:t xml:space="preserve"> de </w:t>
      </w:r>
      <w:proofErr w:type="spellStart"/>
      <w:r w:rsidRPr="00011516">
        <w:rPr>
          <w:rFonts w:ascii="Georgia" w:hAnsi="Georgia"/>
          <w:sz w:val="22"/>
          <w:szCs w:val="22"/>
        </w:rPr>
        <w:t>lucru</w:t>
      </w:r>
      <w:proofErr w:type="spellEnd"/>
      <w:r w:rsidRPr="00011516">
        <w:rPr>
          <w:rFonts w:ascii="Georgia" w:hAnsi="Georgia"/>
          <w:sz w:val="22"/>
          <w:szCs w:val="22"/>
        </w:rPr>
        <w:t xml:space="preserve">, </w:t>
      </w:r>
      <w:proofErr w:type="spellStart"/>
      <w:r w:rsidRPr="00011516">
        <w:rPr>
          <w:rFonts w:ascii="Georgia" w:hAnsi="Georgia"/>
          <w:sz w:val="22"/>
          <w:szCs w:val="22"/>
        </w:rPr>
        <w:t>rezidență</w:t>
      </w:r>
      <w:proofErr w:type="spellEnd"/>
      <w:r w:rsidRPr="00011516">
        <w:rPr>
          <w:rFonts w:ascii="Georgia" w:hAnsi="Georgia"/>
          <w:sz w:val="22"/>
          <w:szCs w:val="22"/>
        </w:rPr>
        <w:t xml:space="preserve"> </w:t>
      </w:r>
      <w:proofErr w:type="spellStart"/>
      <w:r w:rsidRPr="00011516">
        <w:rPr>
          <w:rFonts w:ascii="Georgia" w:hAnsi="Georgia"/>
          <w:sz w:val="22"/>
          <w:szCs w:val="22"/>
        </w:rPr>
        <w:t>fiscală</w:t>
      </w:r>
      <w:proofErr w:type="spellEnd"/>
      <w:r w:rsidRPr="00011516">
        <w:rPr>
          <w:rFonts w:ascii="Georgia" w:hAnsi="Georgia"/>
          <w:sz w:val="22"/>
          <w:szCs w:val="22"/>
        </w:rPr>
        <w:t xml:space="preserve">, </w:t>
      </w:r>
      <w:proofErr w:type="spellStart"/>
      <w:r w:rsidRPr="00011516">
        <w:rPr>
          <w:rFonts w:ascii="Georgia" w:hAnsi="Georgia"/>
          <w:sz w:val="22"/>
          <w:szCs w:val="22"/>
        </w:rPr>
        <w:t>adresă</w:t>
      </w:r>
      <w:proofErr w:type="spellEnd"/>
      <w:r w:rsidRPr="00011516">
        <w:rPr>
          <w:rFonts w:ascii="Georgia" w:hAnsi="Georgia"/>
          <w:sz w:val="22"/>
          <w:szCs w:val="22"/>
        </w:rPr>
        <w:t xml:space="preserve"> de </w:t>
      </w:r>
      <w:proofErr w:type="spellStart"/>
      <w:r w:rsidRPr="00011516">
        <w:rPr>
          <w:rFonts w:ascii="Georgia" w:hAnsi="Georgia"/>
          <w:sz w:val="22"/>
          <w:szCs w:val="22"/>
        </w:rPr>
        <w:t>corespondență</w:t>
      </w:r>
      <w:proofErr w:type="spellEnd"/>
      <w:r w:rsidRPr="00011516">
        <w:rPr>
          <w:rFonts w:ascii="Georgia" w:hAnsi="Georgia"/>
          <w:sz w:val="22"/>
          <w:szCs w:val="22"/>
        </w:rPr>
        <w:t xml:space="preserve">, </w:t>
      </w:r>
      <w:proofErr w:type="spellStart"/>
      <w:r w:rsidRPr="00011516">
        <w:rPr>
          <w:rFonts w:ascii="Georgia" w:hAnsi="Georgia"/>
          <w:sz w:val="22"/>
          <w:szCs w:val="22"/>
        </w:rPr>
        <w:t>număr</w:t>
      </w:r>
      <w:proofErr w:type="spellEnd"/>
      <w:r w:rsidRPr="00011516">
        <w:rPr>
          <w:rFonts w:ascii="Georgia" w:hAnsi="Georgia"/>
          <w:sz w:val="22"/>
          <w:szCs w:val="22"/>
        </w:rPr>
        <w:t xml:space="preserve"> de </w:t>
      </w:r>
      <w:proofErr w:type="spellStart"/>
      <w:r w:rsidRPr="00011516">
        <w:rPr>
          <w:rFonts w:ascii="Georgia" w:hAnsi="Georgia"/>
          <w:sz w:val="22"/>
          <w:szCs w:val="22"/>
        </w:rPr>
        <w:t>telefon</w:t>
      </w:r>
      <w:proofErr w:type="spellEnd"/>
      <w:r w:rsidRPr="00011516">
        <w:rPr>
          <w:rFonts w:ascii="Georgia" w:hAnsi="Georgia"/>
          <w:sz w:val="22"/>
          <w:szCs w:val="22"/>
        </w:rPr>
        <w:t xml:space="preserve">, </w:t>
      </w:r>
      <w:proofErr w:type="spellStart"/>
      <w:r w:rsidRPr="00011516">
        <w:rPr>
          <w:rFonts w:ascii="Georgia" w:hAnsi="Georgia"/>
          <w:sz w:val="22"/>
          <w:szCs w:val="22"/>
        </w:rPr>
        <w:t>adresă</w:t>
      </w:r>
      <w:proofErr w:type="spellEnd"/>
      <w:r w:rsidRPr="00011516">
        <w:rPr>
          <w:rFonts w:ascii="Georgia" w:hAnsi="Georgia"/>
          <w:sz w:val="22"/>
          <w:szCs w:val="22"/>
        </w:rPr>
        <w:t xml:space="preserve"> de e-mail, </w:t>
      </w:r>
      <w:proofErr w:type="spellStart"/>
      <w:r w:rsidRPr="00011516">
        <w:rPr>
          <w:rFonts w:ascii="Georgia" w:hAnsi="Georgia"/>
          <w:sz w:val="22"/>
          <w:szCs w:val="22"/>
        </w:rPr>
        <w:t>cont</w:t>
      </w:r>
      <w:proofErr w:type="spellEnd"/>
      <w:r w:rsidRPr="00011516">
        <w:rPr>
          <w:rFonts w:ascii="Georgia" w:hAnsi="Georgia"/>
          <w:sz w:val="22"/>
          <w:szCs w:val="22"/>
        </w:rPr>
        <w:t xml:space="preserve"> </w:t>
      </w:r>
      <w:proofErr w:type="spellStart"/>
      <w:r w:rsidRPr="00011516">
        <w:rPr>
          <w:rFonts w:ascii="Georgia" w:hAnsi="Georgia"/>
          <w:sz w:val="22"/>
          <w:szCs w:val="22"/>
        </w:rPr>
        <w:t>bancar</w:t>
      </w:r>
      <w:proofErr w:type="spellEnd"/>
      <w:r w:rsidRPr="00011516">
        <w:rPr>
          <w:rFonts w:ascii="Georgia" w:hAnsi="Georgia"/>
          <w:sz w:val="22"/>
          <w:szCs w:val="22"/>
        </w:rPr>
        <w:t xml:space="preserve">, etc.),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caz</w:t>
      </w:r>
      <w:proofErr w:type="spellEnd"/>
      <w:r w:rsidRPr="00011516">
        <w:rPr>
          <w:rFonts w:ascii="Georgia" w:hAnsi="Georgia"/>
          <w:sz w:val="22"/>
          <w:szCs w:val="22"/>
        </w:rPr>
        <w:t xml:space="preserve"> </w:t>
      </w:r>
      <w:proofErr w:type="spellStart"/>
      <w:r w:rsidRPr="00011516">
        <w:rPr>
          <w:rFonts w:ascii="Georgia" w:hAnsi="Georgia"/>
          <w:sz w:val="22"/>
          <w:szCs w:val="22"/>
        </w:rPr>
        <w:t>contrar</w:t>
      </w:r>
      <w:proofErr w:type="spellEnd"/>
      <w:r w:rsidRPr="00011516">
        <w:rPr>
          <w:rFonts w:ascii="Georgia" w:hAnsi="Georgia"/>
          <w:sz w:val="22"/>
          <w:szCs w:val="22"/>
        </w:rPr>
        <w:t xml:space="preserve"> </w:t>
      </w:r>
      <w:proofErr w:type="spellStart"/>
      <w:r w:rsidRPr="00011516">
        <w:rPr>
          <w:rFonts w:ascii="Georgia" w:hAnsi="Georgia"/>
          <w:sz w:val="22"/>
          <w:szCs w:val="22"/>
        </w:rPr>
        <w:t>Mandatarul</w:t>
      </w:r>
      <w:proofErr w:type="spellEnd"/>
      <w:r w:rsidRPr="00011516">
        <w:rPr>
          <w:rFonts w:ascii="Georgia" w:hAnsi="Georgia"/>
          <w:sz w:val="22"/>
          <w:szCs w:val="22"/>
        </w:rPr>
        <w:t xml:space="preserve"> </w:t>
      </w:r>
      <w:proofErr w:type="spellStart"/>
      <w:r w:rsidRPr="00011516">
        <w:rPr>
          <w:rFonts w:ascii="Georgia" w:hAnsi="Georgia"/>
          <w:sz w:val="22"/>
          <w:szCs w:val="22"/>
        </w:rPr>
        <w:t>fiind</w:t>
      </w:r>
      <w:proofErr w:type="spellEnd"/>
      <w:r w:rsidRPr="00011516">
        <w:rPr>
          <w:rFonts w:ascii="Georgia" w:hAnsi="Georgia"/>
          <w:sz w:val="22"/>
          <w:szCs w:val="22"/>
        </w:rPr>
        <w:t xml:space="preserve"> </w:t>
      </w:r>
      <w:proofErr w:type="spellStart"/>
      <w:r w:rsidRPr="00011516">
        <w:rPr>
          <w:rFonts w:ascii="Georgia" w:hAnsi="Georgia"/>
          <w:sz w:val="22"/>
          <w:szCs w:val="22"/>
        </w:rPr>
        <w:t>absolvit</w:t>
      </w:r>
      <w:proofErr w:type="spellEnd"/>
      <w:r w:rsidRPr="00011516">
        <w:rPr>
          <w:rFonts w:ascii="Georgia" w:hAnsi="Georgia"/>
          <w:sz w:val="22"/>
          <w:szCs w:val="22"/>
        </w:rPr>
        <w:t xml:space="preserve"> de </w:t>
      </w:r>
      <w:proofErr w:type="spellStart"/>
      <w:r w:rsidRPr="00011516">
        <w:rPr>
          <w:rFonts w:ascii="Georgia" w:hAnsi="Georgia"/>
          <w:sz w:val="22"/>
          <w:szCs w:val="22"/>
        </w:rPr>
        <w:t>orice</w:t>
      </w:r>
      <w:proofErr w:type="spellEnd"/>
      <w:r w:rsidRPr="00011516">
        <w:rPr>
          <w:rFonts w:ascii="Georgia" w:hAnsi="Georgia"/>
          <w:sz w:val="22"/>
          <w:szCs w:val="22"/>
        </w:rPr>
        <w:t xml:space="preserve"> </w:t>
      </w:r>
      <w:proofErr w:type="spellStart"/>
      <w:r w:rsidRPr="00011516">
        <w:rPr>
          <w:rFonts w:ascii="Georgia" w:hAnsi="Georgia"/>
          <w:sz w:val="22"/>
          <w:szCs w:val="22"/>
        </w:rPr>
        <w:t>răspundere</w:t>
      </w:r>
      <w:proofErr w:type="spellEnd"/>
      <w:r w:rsidRPr="00011516">
        <w:rPr>
          <w:rFonts w:ascii="Georgia" w:hAnsi="Georgia"/>
          <w:sz w:val="22"/>
          <w:szCs w:val="22"/>
        </w:rPr>
        <w:t xml:space="preserve"> pentru </w:t>
      </w:r>
      <w:proofErr w:type="spellStart"/>
      <w:r w:rsidRPr="00011516">
        <w:rPr>
          <w:rFonts w:ascii="Georgia" w:hAnsi="Georgia"/>
          <w:sz w:val="22"/>
          <w:szCs w:val="22"/>
        </w:rPr>
        <w:t>incidentele</w:t>
      </w:r>
      <w:proofErr w:type="spellEnd"/>
      <w:r w:rsidRPr="00011516">
        <w:rPr>
          <w:rFonts w:ascii="Georgia" w:hAnsi="Georgia"/>
          <w:sz w:val="22"/>
          <w:szCs w:val="22"/>
        </w:rPr>
        <w:t xml:space="preserve"> </w:t>
      </w:r>
      <w:proofErr w:type="spellStart"/>
      <w:r w:rsidRPr="00011516">
        <w:rPr>
          <w:rFonts w:ascii="Georgia" w:hAnsi="Georgia"/>
          <w:sz w:val="22"/>
          <w:szCs w:val="22"/>
        </w:rPr>
        <w:t>cauzate</w:t>
      </w:r>
      <w:proofErr w:type="spellEnd"/>
      <w:r w:rsidRPr="00011516">
        <w:rPr>
          <w:rFonts w:ascii="Georgia" w:hAnsi="Georgia"/>
          <w:sz w:val="22"/>
          <w:szCs w:val="22"/>
        </w:rPr>
        <w:t xml:space="preserve"> de </w:t>
      </w:r>
      <w:proofErr w:type="spellStart"/>
      <w:r w:rsidRPr="00011516">
        <w:rPr>
          <w:rFonts w:ascii="Georgia" w:hAnsi="Georgia"/>
          <w:sz w:val="22"/>
          <w:szCs w:val="22"/>
        </w:rPr>
        <w:t>necomunicarea</w:t>
      </w:r>
      <w:proofErr w:type="spellEnd"/>
      <w:r w:rsidRPr="00011516">
        <w:rPr>
          <w:rFonts w:ascii="Georgia" w:hAnsi="Georgia"/>
          <w:sz w:val="22"/>
          <w:szCs w:val="22"/>
        </w:rPr>
        <w:t xml:space="preserve"> </w:t>
      </w:r>
      <w:proofErr w:type="spellStart"/>
      <w:r w:rsidRPr="00011516">
        <w:rPr>
          <w:rFonts w:ascii="Georgia" w:hAnsi="Georgia"/>
          <w:sz w:val="22"/>
          <w:szCs w:val="22"/>
        </w:rPr>
        <w:t>sau</w:t>
      </w:r>
      <w:proofErr w:type="spellEnd"/>
      <w:r w:rsidRPr="00011516">
        <w:rPr>
          <w:rFonts w:ascii="Georgia" w:hAnsi="Georgia"/>
          <w:sz w:val="22"/>
          <w:szCs w:val="22"/>
        </w:rPr>
        <w:t xml:space="preserve"> </w:t>
      </w:r>
      <w:proofErr w:type="spellStart"/>
      <w:r w:rsidRPr="00011516">
        <w:rPr>
          <w:rFonts w:ascii="Georgia" w:hAnsi="Georgia"/>
          <w:sz w:val="22"/>
          <w:szCs w:val="22"/>
        </w:rPr>
        <w:t>comunicarea</w:t>
      </w:r>
      <w:proofErr w:type="spellEnd"/>
      <w:r w:rsidRPr="00011516">
        <w:rPr>
          <w:rFonts w:ascii="Georgia" w:hAnsi="Georgia"/>
          <w:sz w:val="22"/>
          <w:szCs w:val="22"/>
        </w:rPr>
        <w:t xml:space="preserve"> cu </w:t>
      </w:r>
      <w:proofErr w:type="spellStart"/>
      <w:r w:rsidRPr="00011516">
        <w:rPr>
          <w:rFonts w:ascii="Georgia" w:hAnsi="Georgia"/>
          <w:sz w:val="22"/>
          <w:szCs w:val="22"/>
        </w:rPr>
        <w:t>întârziere</w:t>
      </w:r>
      <w:proofErr w:type="spellEnd"/>
      <w:r w:rsidRPr="00011516">
        <w:rPr>
          <w:rFonts w:ascii="Georgia" w:hAnsi="Georgia"/>
          <w:sz w:val="22"/>
          <w:szCs w:val="22"/>
        </w:rPr>
        <w:t xml:space="preserve"> a </w:t>
      </w:r>
      <w:proofErr w:type="spellStart"/>
      <w:r w:rsidRPr="00011516">
        <w:rPr>
          <w:rFonts w:ascii="Georgia" w:hAnsi="Georgia"/>
          <w:sz w:val="22"/>
          <w:szCs w:val="22"/>
        </w:rPr>
        <w:t>modificărilor</w:t>
      </w:r>
      <w:proofErr w:type="spellEnd"/>
      <w:r w:rsidRPr="00011516">
        <w:rPr>
          <w:rFonts w:ascii="Georgia" w:hAnsi="Georgia"/>
          <w:sz w:val="22"/>
          <w:szCs w:val="22"/>
        </w:rPr>
        <w:t xml:space="preserve"> </w:t>
      </w:r>
      <w:proofErr w:type="spellStart"/>
      <w:r w:rsidRPr="00011516">
        <w:rPr>
          <w:rFonts w:ascii="Georgia" w:hAnsi="Georgia"/>
          <w:sz w:val="22"/>
          <w:szCs w:val="22"/>
        </w:rPr>
        <w:t>intervenite</w:t>
      </w:r>
      <w:proofErr w:type="spellEnd"/>
      <w:r w:rsidRPr="00011516">
        <w:rPr>
          <w:rFonts w:ascii="Georgia" w:hAnsi="Georgia"/>
          <w:sz w:val="22"/>
          <w:szCs w:val="22"/>
        </w:rPr>
        <w:t>;</w:t>
      </w:r>
    </w:p>
    <w:p w14:paraId="7C513067" w14:textId="77777777" w:rsidR="00956A27" w:rsidRPr="00011516" w:rsidRDefault="00105A33"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proofErr w:type="spellStart"/>
      <w:r w:rsidRPr="00011516">
        <w:rPr>
          <w:rFonts w:ascii="Georgia" w:hAnsi="Georgia"/>
          <w:sz w:val="22"/>
          <w:szCs w:val="22"/>
        </w:rPr>
        <w:t>să</w:t>
      </w:r>
      <w:proofErr w:type="spellEnd"/>
      <w:r w:rsidRPr="00011516">
        <w:rPr>
          <w:rFonts w:ascii="Georgia" w:hAnsi="Georgia"/>
          <w:sz w:val="22"/>
          <w:szCs w:val="22"/>
        </w:rPr>
        <w:t xml:space="preserve"> </w:t>
      </w:r>
      <w:proofErr w:type="spellStart"/>
      <w:r w:rsidRPr="00011516">
        <w:rPr>
          <w:rFonts w:ascii="Georgia" w:hAnsi="Georgia"/>
          <w:sz w:val="22"/>
          <w:szCs w:val="22"/>
        </w:rPr>
        <w:t>păstreze</w:t>
      </w:r>
      <w:proofErr w:type="spellEnd"/>
      <w:r w:rsidRPr="00011516">
        <w:rPr>
          <w:rFonts w:ascii="Georgia" w:hAnsi="Georgia"/>
          <w:sz w:val="22"/>
          <w:szCs w:val="22"/>
        </w:rPr>
        <w:t xml:space="preserve"> </w:t>
      </w:r>
      <w:proofErr w:type="spellStart"/>
      <w:r w:rsidRPr="00011516">
        <w:rPr>
          <w:rFonts w:ascii="Georgia" w:hAnsi="Georgia"/>
          <w:sz w:val="22"/>
          <w:szCs w:val="22"/>
        </w:rPr>
        <w:t>confidențialitatea</w:t>
      </w:r>
      <w:proofErr w:type="spellEnd"/>
      <w:r w:rsidRPr="00011516">
        <w:rPr>
          <w:rFonts w:ascii="Georgia" w:hAnsi="Georgia"/>
          <w:sz w:val="22"/>
          <w:szCs w:val="22"/>
        </w:rPr>
        <w:t xml:space="preserve"> cu </w:t>
      </w:r>
      <w:proofErr w:type="spellStart"/>
      <w:r w:rsidRPr="00011516">
        <w:rPr>
          <w:rFonts w:ascii="Georgia" w:hAnsi="Georgia"/>
          <w:sz w:val="22"/>
          <w:szCs w:val="22"/>
        </w:rPr>
        <w:t>privire</w:t>
      </w:r>
      <w:proofErr w:type="spellEnd"/>
      <w:r w:rsidRPr="00011516">
        <w:rPr>
          <w:rFonts w:ascii="Georgia" w:hAnsi="Georgia"/>
          <w:sz w:val="22"/>
          <w:szCs w:val="22"/>
        </w:rPr>
        <w:t xml:space="preserve"> la </w:t>
      </w:r>
      <w:proofErr w:type="spellStart"/>
      <w:r w:rsidRPr="00011516">
        <w:rPr>
          <w:rFonts w:ascii="Georgia" w:hAnsi="Georgia"/>
          <w:sz w:val="22"/>
          <w:szCs w:val="22"/>
        </w:rPr>
        <w:t>activitatea</w:t>
      </w:r>
      <w:proofErr w:type="spellEnd"/>
      <w:r w:rsidRPr="00011516">
        <w:rPr>
          <w:rFonts w:ascii="Georgia" w:hAnsi="Georgia"/>
          <w:sz w:val="22"/>
          <w:szCs w:val="22"/>
        </w:rPr>
        <w:t xml:space="preserve"> </w:t>
      </w:r>
      <w:proofErr w:type="spellStart"/>
      <w:r w:rsidRPr="00011516">
        <w:rPr>
          <w:rFonts w:ascii="Georgia" w:hAnsi="Georgia"/>
          <w:sz w:val="22"/>
          <w:szCs w:val="22"/>
        </w:rPr>
        <w:t>Asociației</w:t>
      </w:r>
      <w:proofErr w:type="spellEnd"/>
      <w:r w:rsidRPr="00011516">
        <w:rPr>
          <w:rFonts w:ascii="Georgia" w:hAnsi="Georgia"/>
          <w:sz w:val="22"/>
          <w:szCs w:val="22"/>
        </w:rPr>
        <w:t xml:space="preserve">, </w:t>
      </w:r>
      <w:proofErr w:type="spellStart"/>
      <w:r w:rsidRPr="00011516">
        <w:rPr>
          <w:rFonts w:ascii="Georgia" w:hAnsi="Georgia"/>
          <w:sz w:val="22"/>
          <w:szCs w:val="22"/>
        </w:rPr>
        <w:t>conținutul</w:t>
      </w:r>
      <w:proofErr w:type="spellEnd"/>
      <w:r w:rsidRPr="00011516">
        <w:rPr>
          <w:rFonts w:ascii="Georgia" w:hAnsi="Georgia"/>
          <w:sz w:val="22"/>
          <w:szCs w:val="22"/>
        </w:rPr>
        <w:t xml:space="preserve"> </w:t>
      </w:r>
      <w:proofErr w:type="spellStart"/>
      <w:r w:rsidRPr="00011516">
        <w:rPr>
          <w:rFonts w:ascii="Georgia" w:hAnsi="Georgia"/>
          <w:sz w:val="22"/>
          <w:szCs w:val="22"/>
        </w:rPr>
        <w:t>documentelor</w:t>
      </w:r>
      <w:proofErr w:type="spellEnd"/>
      <w:r w:rsidRPr="00011516">
        <w:rPr>
          <w:rFonts w:ascii="Georgia" w:hAnsi="Georgia"/>
          <w:sz w:val="22"/>
          <w:szCs w:val="22"/>
        </w:rPr>
        <w:t xml:space="preserve"> </w:t>
      </w:r>
      <w:proofErr w:type="spellStart"/>
      <w:r w:rsidRPr="00011516">
        <w:rPr>
          <w:rFonts w:ascii="Georgia" w:hAnsi="Georgia"/>
          <w:sz w:val="22"/>
          <w:szCs w:val="22"/>
        </w:rPr>
        <w:t>Asociației</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a </w:t>
      </w:r>
      <w:proofErr w:type="spellStart"/>
      <w:r w:rsidRPr="00011516">
        <w:rPr>
          <w:rFonts w:ascii="Georgia" w:hAnsi="Georgia"/>
          <w:sz w:val="22"/>
          <w:szCs w:val="22"/>
        </w:rPr>
        <w:t>oricăror</w:t>
      </w:r>
      <w:proofErr w:type="spellEnd"/>
      <w:r w:rsidRPr="00011516">
        <w:rPr>
          <w:rFonts w:ascii="Georgia" w:hAnsi="Georgia"/>
          <w:sz w:val="22"/>
          <w:szCs w:val="22"/>
        </w:rPr>
        <w:t xml:space="preserve"> </w:t>
      </w:r>
      <w:proofErr w:type="spellStart"/>
      <w:r w:rsidRPr="00011516">
        <w:rPr>
          <w:rFonts w:ascii="Georgia" w:hAnsi="Georgia"/>
          <w:sz w:val="22"/>
          <w:szCs w:val="22"/>
        </w:rPr>
        <w:t>informații</w:t>
      </w:r>
      <w:proofErr w:type="spellEnd"/>
      <w:r w:rsidRPr="00011516">
        <w:rPr>
          <w:rFonts w:ascii="Georgia" w:hAnsi="Georgia"/>
          <w:sz w:val="22"/>
          <w:szCs w:val="22"/>
        </w:rPr>
        <w:t xml:space="preserve"> pe care </w:t>
      </w:r>
      <w:proofErr w:type="spellStart"/>
      <w:r w:rsidRPr="00011516">
        <w:rPr>
          <w:rFonts w:ascii="Georgia" w:hAnsi="Georgia"/>
          <w:sz w:val="22"/>
          <w:szCs w:val="22"/>
        </w:rPr>
        <w:t>Mandantul</w:t>
      </w:r>
      <w:proofErr w:type="spellEnd"/>
      <w:r w:rsidRPr="00011516">
        <w:rPr>
          <w:rFonts w:ascii="Georgia" w:hAnsi="Georgia"/>
          <w:sz w:val="22"/>
          <w:szCs w:val="22"/>
        </w:rPr>
        <w:t xml:space="preserve"> le </w:t>
      </w:r>
      <w:proofErr w:type="spellStart"/>
      <w:r w:rsidRPr="00011516">
        <w:rPr>
          <w:rFonts w:ascii="Georgia" w:hAnsi="Georgia"/>
          <w:sz w:val="22"/>
          <w:szCs w:val="22"/>
        </w:rPr>
        <w:t>dobândește</w:t>
      </w:r>
      <w:proofErr w:type="spellEnd"/>
      <w:r w:rsidRPr="00011516">
        <w:rPr>
          <w:rFonts w:ascii="Georgia" w:hAnsi="Georgia"/>
          <w:sz w:val="22"/>
          <w:szCs w:val="22"/>
        </w:rPr>
        <w:t xml:space="preserve"> cu </w:t>
      </w:r>
      <w:proofErr w:type="spellStart"/>
      <w:r w:rsidRPr="00011516">
        <w:rPr>
          <w:rFonts w:ascii="Georgia" w:hAnsi="Georgia"/>
          <w:sz w:val="22"/>
          <w:szCs w:val="22"/>
        </w:rPr>
        <w:t>privire</w:t>
      </w:r>
      <w:proofErr w:type="spellEnd"/>
      <w:r w:rsidRPr="00011516">
        <w:rPr>
          <w:rFonts w:ascii="Georgia" w:hAnsi="Georgia"/>
          <w:sz w:val="22"/>
          <w:szCs w:val="22"/>
        </w:rPr>
        <w:t xml:space="preserve"> la </w:t>
      </w:r>
      <w:proofErr w:type="spellStart"/>
      <w:r w:rsidRPr="00011516">
        <w:rPr>
          <w:rFonts w:ascii="Georgia" w:hAnsi="Georgia"/>
          <w:sz w:val="22"/>
          <w:szCs w:val="22"/>
        </w:rPr>
        <w:t>Asociație</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la </w:t>
      </w:r>
      <w:proofErr w:type="spellStart"/>
      <w:r w:rsidRPr="00011516">
        <w:rPr>
          <w:rFonts w:ascii="Georgia" w:hAnsi="Georgia"/>
          <w:sz w:val="22"/>
          <w:szCs w:val="22"/>
        </w:rPr>
        <w:t>activitatea</w:t>
      </w:r>
      <w:proofErr w:type="spellEnd"/>
      <w:r w:rsidRPr="00011516">
        <w:rPr>
          <w:rFonts w:ascii="Georgia" w:hAnsi="Georgia"/>
          <w:sz w:val="22"/>
          <w:szCs w:val="22"/>
        </w:rPr>
        <w:t xml:space="preserve"> </w:t>
      </w:r>
      <w:proofErr w:type="spellStart"/>
      <w:r w:rsidRPr="00011516">
        <w:rPr>
          <w:rFonts w:ascii="Georgia" w:hAnsi="Georgia"/>
          <w:sz w:val="22"/>
          <w:szCs w:val="22"/>
        </w:rPr>
        <w:t>acesteia</w:t>
      </w:r>
      <w:proofErr w:type="spellEnd"/>
      <w:r w:rsidRPr="00011516">
        <w:rPr>
          <w:rFonts w:ascii="Georgia" w:hAnsi="Georgia"/>
          <w:sz w:val="22"/>
          <w:szCs w:val="22"/>
        </w:rPr>
        <w:t xml:space="preserve">, cu </w:t>
      </w:r>
      <w:proofErr w:type="spellStart"/>
      <w:r w:rsidRPr="00011516">
        <w:rPr>
          <w:rFonts w:ascii="Georgia" w:hAnsi="Georgia"/>
          <w:sz w:val="22"/>
          <w:szCs w:val="22"/>
        </w:rPr>
        <w:t>excepția</w:t>
      </w:r>
      <w:proofErr w:type="spellEnd"/>
      <w:r w:rsidRPr="00011516">
        <w:rPr>
          <w:rFonts w:ascii="Georgia" w:hAnsi="Georgia"/>
          <w:sz w:val="22"/>
          <w:szCs w:val="22"/>
        </w:rPr>
        <w:t xml:space="preserve"> </w:t>
      </w:r>
      <w:proofErr w:type="spellStart"/>
      <w:r w:rsidRPr="00011516">
        <w:rPr>
          <w:rFonts w:ascii="Georgia" w:hAnsi="Georgia"/>
          <w:sz w:val="22"/>
          <w:szCs w:val="22"/>
        </w:rPr>
        <w:t>celor</w:t>
      </w:r>
      <w:proofErr w:type="spellEnd"/>
      <w:r w:rsidRPr="00011516">
        <w:rPr>
          <w:rFonts w:ascii="Georgia" w:hAnsi="Georgia"/>
          <w:sz w:val="22"/>
          <w:szCs w:val="22"/>
        </w:rPr>
        <w:t xml:space="preserve"> care, </w:t>
      </w:r>
      <w:proofErr w:type="spellStart"/>
      <w:r w:rsidRPr="00011516">
        <w:rPr>
          <w:rFonts w:ascii="Georgia" w:hAnsi="Georgia"/>
          <w:sz w:val="22"/>
          <w:szCs w:val="22"/>
        </w:rPr>
        <w:t>potrivit</w:t>
      </w:r>
      <w:proofErr w:type="spellEnd"/>
      <w:r w:rsidRPr="00011516">
        <w:rPr>
          <w:rFonts w:ascii="Georgia" w:hAnsi="Georgia"/>
          <w:sz w:val="22"/>
          <w:szCs w:val="22"/>
        </w:rPr>
        <w:t xml:space="preserve"> </w:t>
      </w:r>
      <w:proofErr w:type="spellStart"/>
      <w:r w:rsidRPr="00011516">
        <w:rPr>
          <w:rFonts w:ascii="Georgia" w:hAnsi="Georgia"/>
          <w:sz w:val="22"/>
          <w:szCs w:val="22"/>
        </w:rPr>
        <w:t>legii</w:t>
      </w:r>
      <w:proofErr w:type="spellEnd"/>
      <w:r w:rsidRPr="00011516">
        <w:rPr>
          <w:rFonts w:ascii="Georgia" w:hAnsi="Georgia"/>
          <w:sz w:val="22"/>
          <w:szCs w:val="22"/>
        </w:rPr>
        <w:t xml:space="preserve">, au </w:t>
      </w:r>
      <w:proofErr w:type="spellStart"/>
      <w:r w:rsidRPr="00011516">
        <w:rPr>
          <w:rFonts w:ascii="Georgia" w:hAnsi="Georgia"/>
          <w:sz w:val="22"/>
          <w:szCs w:val="22"/>
        </w:rPr>
        <w:t>caracter</w:t>
      </w:r>
      <w:proofErr w:type="spellEnd"/>
      <w:r w:rsidRPr="00011516">
        <w:rPr>
          <w:rFonts w:ascii="Georgia" w:hAnsi="Georgia"/>
          <w:sz w:val="22"/>
          <w:szCs w:val="22"/>
        </w:rPr>
        <w:t xml:space="preserve"> public </w:t>
      </w:r>
      <w:proofErr w:type="spellStart"/>
      <w:r w:rsidRPr="00011516">
        <w:rPr>
          <w:rFonts w:ascii="Georgia" w:hAnsi="Georgia"/>
          <w:sz w:val="22"/>
          <w:szCs w:val="22"/>
        </w:rPr>
        <w:t>sau</w:t>
      </w:r>
      <w:proofErr w:type="spellEnd"/>
      <w:r w:rsidRPr="00011516">
        <w:rPr>
          <w:rFonts w:ascii="Georgia" w:hAnsi="Georgia"/>
          <w:sz w:val="22"/>
          <w:szCs w:val="22"/>
        </w:rPr>
        <w:t xml:space="preserve"> cu </w:t>
      </w:r>
      <w:proofErr w:type="spellStart"/>
      <w:r w:rsidRPr="00011516">
        <w:rPr>
          <w:rFonts w:ascii="Georgia" w:hAnsi="Georgia"/>
          <w:sz w:val="22"/>
          <w:szCs w:val="22"/>
        </w:rPr>
        <w:t>privire</w:t>
      </w:r>
      <w:proofErr w:type="spellEnd"/>
      <w:r w:rsidRPr="00011516">
        <w:rPr>
          <w:rFonts w:ascii="Georgia" w:hAnsi="Georgia"/>
          <w:sz w:val="22"/>
          <w:szCs w:val="22"/>
        </w:rPr>
        <w:t xml:space="preserve"> la care </w:t>
      </w:r>
      <w:proofErr w:type="spellStart"/>
      <w:r w:rsidRPr="00011516">
        <w:rPr>
          <w:rFonts w:ascii="Georgia" w:hAnsi="Georgia"/>
          <w:sz w:val="22"/>
          <w:szCs w:val="22"/>
        </w:rPr>
        <w:t>dezvăluirea</w:t>
      </w:r>
      <w:proofErr w:type="spellEnd"/>
      <w:r w:rsidRPr="00011516">
        <w:rPr>
          <w:rFonts w:ascii="Georgia" w:hAnsi="Georgia"/>
          <w:sz w:val="22"/>
          <w:szCs w:val="22"/>
        </w:rPr>
        <w:t xml:space="preserve"> </w:t>
      </w:r>
      <w:proofErr w:type="spellStart"/>
      <w:r w:rsidRPr="00011516">
        <w:rPr>
          <w:rFonts w:ascii="Georgia" w:hAnsi="Georgia"/>
          <w:sz w:val="22"/>
          <w:szCs w:val="22"/>
        </w:rPr>
        <w:t>este</w:t>
      </w:r>
      <w:proofErr w:type="spellEnd"/>
      <w:r w:rsidRPr="00011516">
        <w:rPr>
          <w:rFonts w:ascii="Georgia" w:hAnsi="Georgia"/>
          <w:sz w:val="22"/>
          <w:szCs w:val="22"/>
        </w:rPr>
        <w:t xml:space="preserve"> </w:t>
      </w:r>
      <w:proofErr w:type="spellStart"/>
      <w:r w:rsidRPr="00011516">
        <w:rPr>
          <w:rFonts w:ascii="Georgia" w:hAnsi="Georgia"/>
          <w:sz w:val="22"/>
          <w:szCs w:val="22"/>
        </w:rPr>
        <w:t>impusă</w:t>
      </w:r>
      <w:proofErr w:type="spellEnd"/>
      <w:r w:rsidRPr="00011516">
        <w:rPr>
          <w:rFonts w:ascii="Georgia" w:hAnsi="Georgia"/>
          <w:sz w:val="22"/>
          <w:szCs w:val="22"/>
        </w:rPr>
        <w:t xml:space="preserve"> de </w:t>
      </w:r>
      <w:proofErr w:type="spellStart"/>
      <w:r w:rsidRPr="00011516">
        <w:rPr>
          <w:rFonts w:ascii="Georgia" w:hAnsi="Georgia"/>
          <w:sz w:val="22"/>
          <w:szCs w:val="22"/>
        </w:rPr>
        <w:t>lege</w:t>
      </w:r>
      <w:proofErr w:type="spellEnd"/>
      <w:r w:rsidRPr="00011516">
        <w:rPr>
          <w:rFonts w:ascii="Georgia" w:hAnsi="Georgia"/>
          <w:sz w:val="22"/>
          <w:szCs w:val="22"/>
        </w:rPr>
        <w:t>;</w:t>
      </w:r>
    </w:p>
    <w:p w14:paraId="24ABB3AD" w14:textId="3F216156" w:rsidR="00956A27" w:rsidRPr="00011516" w:rsidRDefault="00105A33"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proofErr w:type="spellStart"/>
      <w:r w:rsidRPr="00011516">
        <w:rPr>
          <w:rFonts w:ascii="Georgia" w:hAnsi="Georgia"/>
          <w:sz w:val="22"/>
          <w:szCs w:val="22"/>
        </w:rPr>
        <w:t>să</w:t>
      </w:r>
      <w:proofErr w:type="spellEnd"/>
      <w:r w:rsidRPr="00011516">
        <w:rPr>
          <w:rFonts w:ascii="Georgia" w:hAnsi="Georgia"/>
          <w:sz w:val="22"/>
          <w:szCs w:val="22"/>
        </w:rPr>
        <w:t xml:space="preserve"> nu se </w:t>
      </w:r>
      <w:proofErr w:type="spellStart"/>
      <w:r w:rsidRPr="00011516">
        <w:rPr>
          <w:rFonts w:ascii="Georgia" w:hAnsi="Georgia"/>
          <w:sz w:val="22"/>
          <w:szCs w:val="22"/>
        </w:rPr>
        <w:t>angajeze</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activități</w:t>
      </w:r>
      <w:proofErr w:type="spellEnd"/>
      <w:r w:rsidRPr="00011516">
        <w:rPr>
          <w:rFonts w:ascii="Georgia" w:hAnsi="Georgia"/>
          <w:sz w:val="22"/>
          <w:szCs w:val="22"/>
        </w:rPr>
        <w:t xml:space="preserve"> de </w:t>
      </w:r>
      <w:proofErr w:type="spellStart"/>
      <w:r w:rsidRPr="00011516">
        <w:rPr>
          <w:rFonts w:ascii="Georgia" w:hAnsi="Georgia"/>
          <w:sz w:val="22"/>
          <w:szCs w:val="22"/>
        </w:rPr>
        <w:t>natură</w:t>
      </w:r>
      <w:proofErr w:type="spellEnd"/>
      <w:r w:rsidRPr="00011516">
        <w:rPr>
          <w:rFonts w:ascii="Georgia" w:hAnsi="Georgia"/>
          <w:sz w:val="22"/>
          <w:szCs w:val="22"/>
        </w:rPr>
        <w:t xml:space="preserve"> a </w:t>
      </w:r>
      <w:proofErr w:type="spellStart"/>
      <w:r w:rsidRPr="00011516">
        <w:rPr>
          <w:rFonts w:ascii="Georgia" w:hAnsi="Georgia"/>
          <w:sz w:val="22"/>
          <w:szCs w:val="22"/>
        </w:rPr>
        <w:t>aduce</w:t>
      </w:r>
      <w:proofErr w:type="spellEnd"/>
      <w:r w:rsidRPr="00011516">
        <w:rPr>
          <w:rFonts w:ascii="Georgia" w:hAnsi="Georgia"/>
          <w:sz w:val="22"/>
          <w:szCs w:val="22"/>
        </w:rPr>
        <w:t xml:space="preserve"> </w:t>
      </w:r>
      <w:proofErr w:type="spellStart"/>
      <w:r w:rsidRPr="00011516">
        <w:rPr>
          <w:rFonts w:ascii="Georgia" w:hAnsi="Georgia"/>
          <w:sz w:val="22"/>
          <w:szCs w:val="22"/>
        </w:rPr>
        <w:t>prejudicii</w:t>
      </w:r>
      <w:proofErr w:type="spellEnd"/>
      <w:r w:rsidRPr="00011516">
        <w:rPr>
          <w:rFonts w:ascii="Georgia" w:hAnsi="Georgia"/>
          <w:sz w:val="22"/>
          <w:szCs w:val="22"/>
        </w:rPr>
        <w:t xml:space="preserve"> </w:t>
      </w:r>
      <w:proofErr w:type="spellStart"/>
      <w:r w:rsidRPr="00011516">
        <w:rPr>
          <w:rFonts w:ascii="Georgia" w:hAnsi="Georgia"/>
          <w:sz w:val="22"/>
          <w:szCs w:val="22"/>
        </w:rPr>
        <w:t>materiale</w:t>
      </w:r>
      <w:proofErr w:type="spellEnd"/>
      <w:r w:rsidRPr="00011516">
        <w:rPr>
          <w:rFonts w:ascii="Georgia" w:hAnsi="Georgia"/>
          <w:sz w:val="22"/>
          <w:szCs w:val="22"/>
        </w:rPr>
        <w:t xml:space="preserve"> </w:t>
      </w:r>
      <w:proofErr w:type="spellStart"/>
      <w:r w:rsidRPr="00011516">
        <w:rPr>
          <w:rFonts w:ascii="Georgia" w:hAnsi="Georgia"/>
          <w:sz w:val="22"/>
          <w:szCs w:val="22"/>
        </w:rPr>
        <w:t>Asociației</w:t>
      </w:r>
      <w:proofErr w:type="spellEnd"/>
      <w:r w:rsidRPr="00011516">
        <w:rPr>
          <w:rFonts w:ascii="Georgia" w:hAnsi="Georgia"/>
          <w:sz w:val="22"/>
          <w:szCs w:val="22"/>
        </w:rPr>
        <w:t xml:space="preserve">, conform </w:t>
      </w:r>
      <w:proofErr w:type="spellStart"/>
      <w:r w:rsidRPr="00011516">
        <w:rPr>
          <w:rFonts w:ascii="Georgia" w:hAnsi="Georgia"/>
          <w:sz w:val="22"/>
          <w:szCs w:val="22"/>
        </w:rPr>
        <w:t>Statutului</w:t>
      </w:r>
      <w:proofErr w:type="spellEnd"/>
      <w:r w:rsidRPr="00011516">
        <w:rPr>
          <w:rFonts w:ascii="Georgia" w:hAnsi="Georgia"/>
          <w:sz w:val="22"/>
          <w:szCs w:val="22"/>
        </w:rPr>
        <w:t xml:space="preserve"> AGDE;</w:t>
      </w:r>
    </w:p>
    <w:p w14:paraId="02FF3814" w14:textId="599CA7BA" w:rsidR="00956A27" w:rsidRPr="00011516" w:rsidRDefault="00587748"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proofErr w:type="spellStart"/>
      <w:r w:rsidRPr="00011516">
        <w:rPr>
          <w:rFonts w:ascii="Georgia" w:hAnsi="Georgia"/>
          <w:sz w:val="22"/>
          <w:szCs w:val="22"/>
        </w:rPr>
        <w:t>să</w:t>
      </w:r>
      <w:proofErr w:type="spellEnd"/>
      <w:r w:rsidRPr="00011516">
        <w:rPr>
          <w:rFonts w:ascii="Georgia" w:hAnsi="Georgia"/>
          <w:sz w:val="22"/>
          <w:szCs w:val="22"/>
        </w:rPr>
        <w:t xml:space="preserve"> </w:t>
      </w:r>
      <w:proofErr w:type="spellStart"/>
      <w:r w:rsidRPr="00011516">
        <w:rPr>
          <w:rFonts w:ascii="Georgia" w:hAnsi="Georgia"/>
          <w:sz w:val="22"/>
          <w:szCs w:val="22"/>
        </w:rPr>
        <w:t>respecte</w:t>
      </w:r>
      <w:proofErr w:type="spellEnd"/>
      <w:r w:rsidRPr="00011516">
        <w:rPr>
          <w:rFonts w:ascii="Georgia" w:hAnsi="Georgia"/>
          <w:sz w:val="22"/>
          <w:szCs w:val="22"/>
        </w:rPr>
        <w:t xml:space="preserve"> </w:t>
      </w:r>
      <w:proofErr w:type="spellStart"/>
      <w:r w:rsidRPr="00011516">
        <w:rPr>
          <w:rFonts w:ascii="Georgia" w:hAnsi="Georgia"/>
          <w:sz w:val="22"/>
          <w:szCs w:val="22"/>
        </w:rPr>
        <w:t>toate</w:t>
      </w:r>
      <w:proofErr w:type="spellEnd"/>
      <w:r w:rsidRPr="00011516">
        <w:rPr>
          <w:rFonts w:ascii="Georgia" w:hAnsi="Georgia"/>
          <w:sz w:val="22"/>
          <w:szCs w:val="22"/>
        </w:rPr>
        <w:t xml:space="preserve"> </w:t>
      </w:r>
      <w:proofErr w:type="spellStart"/>
      <w:r w:rsidRPr="00011516">
        <w:rPr>
          <w:rFonts w:ascii="Georgia" w:hAnsi="Georgia"/>
          <w:sz w:val="22"/>
          <w:szCs w:val="22"/>
        </w:rPr>
        <w:t>obligatiile</w:t>
      </w:r>
      <w:proofErr w:type="spellEnd"/>
      <w:r w:rsidRPr="00011516">
        <w:rPr>
          <w:rFonts w:ascii="Georgia" w:hAnsi="Georgia"/>
          <w:sz w:val="22"/>
          <w:szCs w:val="22"/>
        </w:rPr>
        <w:t xml:space="preserve"> </w:t>
      </w:r>
      <w:proofErr w:type="spellStart"/>
      <w:r w:rsidRPr="00011516">
        <w:rPr>
          <w:rFonts w:ascii="Georgia" w:hAnsi="Georgia"/>
          <w:sz w:val="22"/>
          <w:szCs w:val="22"/>
        </w:rPr>
        <w:t>incidente</w:t>
      </w:r>
      <w:proofErr w:type="spellEnd"/>
      <w:r w:rsidRPr="00011516">
        <w:rPr>
          <w:rFonts w:ascii="Georgia" w:hAnsi="Georgia"/>
          <w:sz w:val="22"/>
          <w:szCs w:val="22"/>
        </w:rPr>
        <w:t xml:space="preserve"> </w:t>
      </w:r>
      <w:proofErr w:type="spellStart"/>
      <w:r w:rsidRPr="00011516">
        <w:rPr>
          <w:rFonts w:ascii="Georgia" w:hAnsi="Georgia"/>
          <w:sz w:val="22"/>
          <w:szCs w:val="22"/>
        </w:rPr>
        <w:t>prevazute</w:t>
      </w:r>
      <w:proofErr w:type="spellEnd"/>
      <w:r w:rsidRPr="00011516">
        <w:rPr>
          <w:rFonts w:ascii="Georgia" w:hAnsi="Georgia"/>
          <w:sz w:val="22"/>
          <w:szCs w:val="22"/>
        </w:rPr>
        <w:t xml:space="preserve"> de </w:t>
      </w:r>
      <w:proofErr w:type="spellStart"/>
      <w:r w:rsidRPr="00011516">
        <w:rPr>
          <w:rFonts w:ascii="Georgia" w:hAnsi="Georgia"/>
          <w:sz w:val="22"/>
          <w:szCs w:val="22"/>
        </w:rPr>
        <w:t>legislația</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vigoare</w:t>
      </w:r>
      <w:proofErr w:type="spellEnd"/>
      <w:r w:rsidRPr="00011516">
        <w:rPr>
          <w:rFonts w:ascii="Georgia" w:hAnsi="Georgia"/>
          <w:sz w:val="22"/>
          <w:szCs w:val="22"/>
        </w:rPr>
        <w:t xml:space="preserve">, de </w:t>
      </w:r>
      <w:proofErr w:type="spellStart"/>
      <w:r w:rsidRPr="00011516">
        <w:rPr>
          <w:rFonts w:ascii="Georgia" w:hAnsi="Georgia"/>
          <w:sz w:val="22"/>
          <w:szCs w:val="22"/>
        </w:rPr>
        <w:t>Statutul</w:t>
      </w:r>
      <w:proofErr w:type="spellEnd"/>
      <w:r w:rsidRPr="00011516">
        <w:rPr>
          <w:rFonts w:ascii="Georgia" w:hAnsi="Georgia"/>
          <w:sz w:val="22"/>
          <w:szCs w:val="22"/>
        </w:rPr>
        <w:t xml:space="preserve"> </w:t>
      </w:r>
      <w:proofErr w:type="spellStart"/>
      <w:r w:rsidRPr="00011516">
        <w:rPr>
          <w:rFonts w:ascii="Georgia" w:hAnsi="Georgia"/>
          <w:sz w:val="22"/>
          <w:szCs w:val="22"/>
        </w:rPr>
        <w:t>Asociatiei</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forma </w:t>
      </w:r>
      <w:proofErr w:type="spellStart"/>
      <w:r w:rsidRPr="00011516">
        <w:rPr>
          <w:rFonts w:ascii="Georgia" w:hAnsi="Georgia"/>
          <w:sz w:val="22"/>
          <w:szCs w:val="22"/>
        </w:rPr>
        <w:t>actuala</w:t>
      </w:r>
      <w:proofErr w:type="spellEnd"/>
      <w:r w:rsidRPr="00011516">
        <w:rPr>
          <w:rFonts w:ascii="Georgia" w:hAnsi="Georgia"/>
          <w:sz w:val="22"/>
          <w:szCs w:val="22"/>
        </w:rPr>
        <w:t xml:space="preserve"> si in </w:t>
      </w:r>
      <w:proofErr w:type="spellStart"/>
      <w:r w:rsidRPr="00011516">
        <w:rPr>
          <w:rFonts w:ascii="Georgia" w:hAnsi="Georgia"/>
          <w:sz w:val="22"/>
          <w:szCs w:val="22"/>
        </w:rPr>
        <w:t>orice</w:t>
      </w:r>
      <w:proofErr w:type="spellEnd"/>
      <w:r w:rsidRPr="00011516">
        <w:rPr>
          <w:rFonts w:ascii="Georgia" w:hAnsi="Georgia"/>
          <w:sz w:val="22"/>
          <w:szCs w:val="22"/>
        </w:rPr>
        <w:t xml:space="preserve"> forma </w:t>
      </w:r>
      <w:proofErr w:type="spellStart"/>
      <w:r w:rsidRPr="00011516">
        <w:rPr>
          <w:rFonts w:ascii="Georgia" w:hAnsi="Georgia"/>
          <w:sz w:val="22"/>
          <w:szCs w:val="22"/>
        </w:rPr>
        <w:t>adoptata</w:t>
      </w:r>
      <w:proofErr w:type="spellEnd"/>
      <w:r w:rsidRPr="00011516">
        <w:rPr>
          <w:rFonts w:ascii="Georgia" w:hAnsi="Georgia"/>
          <w:sz w:val="22"/>
          <w:szCs w:val="22"/>
        </w:rPr>
        <w:t xml:space="preserve"> in </w:t>
      </w:r>
      <w:proofErr w:type="spellStart"/>
      <w:r w:rsidRPr="00011516">
        <w:rPr>
          <w:rFonts w:ascii="Georgia" w:hAnsi="Georgia"/>
          <w:sz w:val="22"/>
          <w:szCs w:val="22"/>
        </w:rPr>
        <w:t>viitor</w:t>
      </w:r>
      <w:proofErr w:type="spellEnd"/>
      <w:r w:rsidRPr="00011516">
        <w:rPr>
          <w:rFonts w:ascii="Georgia" w:hAnsi="Georgia"/>
          <w:sz w:val="22"/>
          <w:szCs w:val="22"/>
        </w:rPr>
        <w:t xml:space="preserve"> de </w:t>
      </w:r>
      <w:proofErr w:type="spellStart"/>
      <w:r w:rsidRPr="00011516">
        <w:rPr>
          <w:rFonts w:ascii="Georgia" w:hAnsi="Georgia"/>
          <w:sz w:val="22"/>
          <w:szCs w:val="22"/>
        </w:rPr>
        <w:t>catre</w:t>
      </w:r>
      <w:proofErr w:type="spellEnd"/>
      <w:r w:rsidRPr="00011516">
        <w:rPr>
          <w:rFonts w:ascii="Georgia" w:hAnsi="Georgia"/>
          <w:sz w:val="22"/>
          <w:szCs w:val="22"/>
        </w:rPr>
        <w:t xml:space="preserve"> </w:t>
      </w:r>
      <w:proofErr w:type="spellStart"/>
      <w:r w:rsidRPr="00011516">
        <w:rPr>
          <w:rFonts w:ascii="Georgia" w:hAnsi="Georgia"/>
          <w:sz w:val="22"/>
          <w:szCs w:val="22"/>
        </w:rPr>
        <w:t>Adunarea</w:t>
      </w:r>
      <w:proofErr w:type="spellEnd"/>
      <w:r w:rsidRPr="00011516">
        <w:rPr>
          <w:rFonts w:ascii="Georgia" w:hAnsi="Georgia"/>
          <w:sz w:val="22"/>
          <w:szCs w:val="22"/>
        </w:rPr>
        <w:t xml:space="preserve"> </w:t>
      </w:r>
      <w:proofErr w:type="spellStart"/>
      <w:r w:rsidRPr="00011516">
        <w:rPr>
          <w:rFonts w:ascii="Georgia" w:hAnsi="Georgia"/>
          <w:sz w:val="22"/>
          <w:szCs w:val="22"/>
        </w:rPr>
        <w:t>Generala</w:t>
      </w:r>
      <w:proofErr w:type="spellEnd"/>
      <w:r w:rsidRPr="00011516">
        <w:rPr>
          <w:rFonts w:ascii="Georgia" w:hAnsi="Georgia"/>
          <w:sz w:val="22"/>
          <w:szCs w:val="22"/>
        </w:rPr>
        <w:t xml:space="preserve"> a </w:t>
      </w:r>
      <w:proofErr w:type="spellStart"/>
      <w:r w:rsidRPr="00011516">
        <w:rPr>
          <w:rFonts w:ascii="Georgia" w:hAnsi="Georgia"/>
          <w:sz w:val="22"/>
          <w:szCs w:val="22"/>
        </w:rPr>
        <w:t>membrilor</w:t>
      </w:r>
      <w:proofErr w:type="spellEnd"/>
      <w:r w:rsidRPr="00011516">
        <w:rPr>
          <w:rFonts w:ascii="Georgia" w:hAnsi="Georgia"/>
          <w:sz w:val="22"/>
          <w:szCs w:val="22"/>
        </w:rPr>
        <w:t xml:space="preserve">, de </w:t>
      </w:r>
      <w:proofErr w:type="spellStart"/>
      <w:r w:rsidRPr="00011516">
        <w:rPr>
          <w:rFonts w:ascii="Georgia" w:hAnsi="Georgia"/>
          <w:sz w:val="22"/>
          <w:szCs w:val="22"/>
        </w:rPr>
        <w:t>Regulamentul</w:t>
      </w:r>
      <w:proofErr w:type="spellEnd"/>
      <w:r w:rsidRPr="00011516">
        <w:rPr>
          <w:rFonts w:ascii="Georgia" w:hAnsi="Georgia"/>
          <w:sz w:val="22"/>
          <w:szCs w:val="22"/>
        </w:rPr>
        <w:t xml:space="preserve"> de </w:t>
      </w:r>
      <w:proofErr w:type="spellStart"/>
      <w:r w:rsidRPr="00011516">
        <w:rPr>
          <w:rFonts w:ascii="Georgia" w:hAnsi="Georgia"/>
          <w:sz w:val="22"/>
          <w:szCs w:val="22"/>
        </w:rPr>
        <w:t>Organizare</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w:t>
      </w:r>
      <w:proofErr w:type="spellStart"/>
      <w:r w:rsidRPr="00011516">
        <w:rPr>
          <w:rFonts w:ascii="Georgia" w:hAnsi="Georgia"/>
          <w:sz w:val="22"/>
          <w:szCs w:val="22"/>
        </w:rPr>
        <w:t>Funcționare</w:t>
      </w:r>
      <w:proofErr w:type="spellEnd"/>
      <w:r w:rsidRPr="00011516">
        <w:rPr>
          <w:rFonts w:ascii="Georgia" w:hAnsi="Georgia"/>
          <w:sz w:val="22"/>
          <w:szCs w:val="22"/>
        </w:rPr>
        <w:t xml:space="preserve">, de </w:t>
      </w:r>
      <w:proofErr w:type="spellStart"/>
      <w:r w:rsidRPr="00011516">
        <w:rPr>
          <w:rFonts w:ascii="Georgia" w:hAnsi="Georgia"/>
          <w:sz w:val="22"/>
          <w:szCs w:val="22"/>
        </w:rPr>
        <w:t>acte</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w:t>
      </w:r>
      <w:proofErr w:type="spellStart"/>
      <w:r w:rsidRPr="00011516">
        <w:rPr>
          <w:rFonts w:ascii="Georgia" w:hAnsi="Georgia"/>
          <w:sz w:val="22"/>
          <w:szCs w:val="22"/>
        </w:rPr>
        <w:t>hotărâri</w:t>
      </w:r>
      <w:proofErr w:type="spellEnd"/>
      <w:r w:rsidRPr="00011516">
        <w:rPr>
          <w:rFonts w:ascii="Georgia" w:hAnsi="Georgia"/>
          <w:sz w:val="22"/>
          <w:szCs w:val="22"/>
        </w:rPr>
        <w:t xml:space="preserve"> ale </w:t>
      </w:r>
      <w:proofErr w:type="spellStart"/>
      <w:r w:rsidRPr="00011516">
        <w:rPr>
          <w:rFonts w:ascii="Georgia" w:hAnsi="Georgia"/>
          <w:sz w:val="22"/>
          <w:szCs w:val="22"/>
        </w:rPr>
        <w:t>organelor</w:t>
      </w:r>
      <w:proofErr w:type="spellEnd"/>
      <w:r w:rsidRPr="00011516">
        <w:rPr>
          <w:rFonts w:ascii="Georgia" w:hAnsi="Georgia"/>
          <w:sz w:val="22"/>
          <w:szCs w:val="22"/>
        </w:rPr>
        <w:t xml:space="preserve"> de </w:t>
      </w:r>
      <w:proofErr w:type="spellStart"/>
      <w:r w:rsidRPr="00011516">
        <w:rPr>
          <w:rFonts w:ascii="Georgia" w:hAnsi="Georgia"/>
          <w:sz w:val="22"/>
          <w:szCs w:val="22"/>
        </w:rPr>
        <w:t>conducere</w:t>
      </w:r>
      <w:proofErr w:type="spellEnd"/>
      <w:r w:rsidRPr="00011516">
        <w:rPr>
          <w:rFonts w:ascii="Georgia" w:hAnsi="Georgia"/>
          <w:sz w:val="22"/>
          <w:szCs w:val="22"/>
        </w:rPr>
        <w:t xml:space="preserve"> ale </w:t>
      </w:r>
      <w:proofErr w:type="spellStart"/>
      <w:r w:rsidRPr="00011516">
        <w:rPr>
          <w:rFonts w:ascii="Georgia" w:hAnsi="Georgia"/>
          <w:sz w:val="22"/>
          <w:szCs w:val="22"/>
        </w:rPr>
        <w:t>Mandatarului</w:t>
      </w:r>
      <w:proofErr w:type="spellEnd"/>
      <w:r w:rsidRPr="00011516">
        <w:rPr>
          <w:rFonts w:ascii="Georgia" w:hAnsi="Georgia"/>
          <w:sz w:val="22"/>
          <w:szCs w:val="22"/>
        </w:rPr>
        <w:t xml:space="preserve">, precum </w:t>
      </w:r>
      <w:proofErr w:type="spellStart"/>
      <w:r w:rsidRPr="00011516">
        <w:rPr>
          <w:rFonts w:ascii="Georgia" w:hAnsi="Georgia"/>
          <w:sz w:val="22"/>
          <w:szCs w:val="22"/>
        </w:rPr>
        <w:t>și</w:t>
      </w:r>
      <w:proofErr w:type="spellEnd"/>
      <w:r w:rsidRPr="00011516">
        <w:rPr>
          <w:rFonts w:ascii="Georgia" w:hAnsi="Georgia"/>
          <w:sz w:val="22"/>
          <w:szCs w:val="22"/>
        </w:rPr>
        <w:t xml:space="preserve"> de </w:t>
      </w:r>
      <w:proofErr w:type="spellStart"/>
      <w:r w:rsidRPr="00011516">
        <w:rPr>
          <w:rFonts w:ascii="Georgia" w:hAnsi="Georgia"/>
          <w:sz w:val="22"/>
          <w:szCs w:val="22"/>
        </w:rPr>
        <w:t>alte</w:t>
      </w:r>
      <w:proofErr w:type="spellEnd"/>
      <w:r w:rsidRPr="00011516">
        <w:rPr>
          <w:rFonts w:ascii="Georgia" w:hAnsi="Georgia"/>
          <w:sz w:val="22"/>
          <w:szCs w:val="22"/>
        </w:rPr>
        <w:t xml:space="preserve"> </w:t>
      </w:r>
      <w:proofErr w:type="spellStart"/>
      <w:r w:rsidRPr="00011516">
        <w:rPr>
          <w:rFonts w:ascii="Georgia" w:hAnsi="Georgia"/>
          <w:sz w:val="22"/>
          <w:szCs w:val="22"/>
        </w:rPr>
        <w:t>acte</w:t>
      </w:r>
      <w:proofErr w:type="spellEnd"/>
      <w:r w:rsidRPr="00011516">
        <w:rPr>
          <w:rFonts w:ascii="Georgia" w:hAnsi="Georgia"/>
          <w:sz w:val="22"/>
          <w:szCs w:val="22"/>
        </w:rPr>
        <w:t xml:space="preserve"> </w:t>
      </w:r>
      <w:proofErr w:type="spellStart"/>
      <w:r w:rsidRPr="00011516">
        <w:rPr>
          <w:rFonts w:ascii="Georgia" w:hAnsi="Georgia"/>
          <w:sz w:val="22"/>
          <w:szCs w:val="22"/>
        </w:rPr>
        <w:t>emise</w:t>
      </w:r>
      <w:proofErr w:type="spellEnd"/>
      <w:r w:rsidRPr="00011516">
        <w:rPr>
          <w:rFonts w:ascii="Georgia" w:hAnsi="Georgia"/>
          <w:sz w:val="22"/>
          <w:szCs w:val="22"/>
        </w:rPr>
        <w:t xml:space="preserve"> de </w:t>
      </w:r>
      <w:proofErr w:type="spellStart"/>
      <w:r w:rsidRPr="00011516">
        <w:rPr>
          <w:rFonts w:ascii="Georgia" w:hAnsi="Georgia"/>
          <w:sz w:val="22"/>
          <w:szCs w:val="22"/>
        </w:rPr>
        <w:t>autoritățile</w:t>
      </w:r>
      <w:proofErr w:type="spellEnd"/>
      <w:r w:rsidRPr="00011516">
        <w:rPr>
          <w:rFonts w:ascii="Georgia" w:hAnsi="Georgia"/>
          <w:sz w:val="22"/>
          <w:szCs w:val="22"/>
        </w:rPr>
        <w:t xml:space="preserve"> </w:t>
      </w:r>
      <w:proofErr w:type="spellStart"/>
      <w:r w:rsidRPr="00011516">
        <w:rPr>
          <w:rFonts w:ascii="Georgia" w:hAnsi="Georgia"/>
          <w:sz w:val="22"/>
          <w:szCs w:val="22"/>
        </w:rPr>
        <w:t>competente</w:t>
      </w:r>
      <w:proofErr w:type="spellEnd"/>
      <w:r w:rsidRPr="00011516">
        <w:rPr>
          <w:rFonts w:ascii="Georgia" w:hAnsi="Georgia"/>
          <w:sz w:val="22"/>
          <w:szCs w:val="22"/>
        </w:rPr>
        <w:t>;</w:t>
      </w:r>
    </w:p>
    <w:p w14:paraId="0FA7D988" w14:textId="77777777" w:rsidR="00956A27" w:rsidRPr="00011516" w:rsidRDefault="00587748"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r w:rsidRPr="00011516">
        <w:rPr>
          <w:rFonts w:ascii="Georgia" w:hAnsi="Georgia"/>
          <w:sz w:val="22"/>
          <w:szCs w:val="22"/>
        </w:rPr>
        <w:t>s</w:t>
      </w:r>
      <w:r w:rsidRPr="00011516">
        <w:rPr>
          <w:rFonts w:ascii="Georgia" w:hAnsi="Georgia"/>
          <w:sz w:val="22"/>
          <w:szCs w:val="22"/>
          <w:lang w:val="ro-RO"/>
        </w:rPr>
        <w:t xml:space="preserve">ă </w:t>
      </w:r>
      <w:proofErr w:type="spellStart"/>
      <w:r w:rsidRPr="00011516">
        <w:rPr>
          <w:rFonts w:ascii="Georgia" w:hAnsi="Georgia"/>
          <w:sz w:val="22"/>
          <w:szCs w:val="22"/>
        </w:rPr>
        <w:t>controleze</w:t>
      </w:r>
      <w:proofErr w:type="spellEnd"/>
      <w:r w:rsidRPr="00011516">
        <w:rPr>
          <w:rFonts w:ascii="Georgia" w:hAnsi="Georgia"/>
          <w:sz w:val="22"/>
          <w:szCs w:val="22"/>
        </w:rPr>
        <w:t xml:space="preserve"> </w:t>
      </w:r>
      <w:proofErr w:type="spellStart"/>
      <w:r w:rsidRPr="00011516">
        <w:rPr>
          <w:rFonts w:ascii="Georgia" w:hAnsi="Georgia"/>
          <w:sz w:val="22"/>
          <w:szCs w:val="22"/>
        </w:rPr>
        <w:t>modul</w:t>
      </w:r>
      <w:proofErr w:type="spellEnd"/>
      <w:r w:rsidRPr="00011516">
        <w:rPr>
          <w:rFonts w:ascii="Georgia" w:hAnsi="Georgia"/>
          <w:sz w:val="22"/>
          <w:szCs w:val="22"/>
        </w:rPr>
        <w:t xml:space="preserve"> de </w:t>
      </w:r>
      <w:proofErr w:type="spellStart"/>
      <w:r w:rsidRPr="00011516">
        <w:rPr>
          <w:rFonts w:ascii="Georgia" w:hAnsi="Georgia"/>
          <w:sz w:val="22"/>
          <w:szCs w:val="22"/>
        </w:rPr>
        <w:t>gestionare</w:t>
      </w:r>
      <w:proofErr w:type="spellEnd"/>
      <w:r w:rsidRPr="00011516">
        <w:rPr>
          <w:rFonts w:ascii="Georgia" w:hAnsi="Georgia"/>
          <w:sz w:val="22"/>
          <w:szCs w:val="22"/>
        </w:rPr>
        <w:t xml:space="preserve"> a </w:t>
      </w:r>
      <w:proofErr w:type="spellStart"/>
      <w:r w:rsidRPr="00011516">
        <w:rPr>
          <w:rFonts w:ascii="Georgia" w:hAnsi="Georgia"/>
          <w:sz w:val="22"/>
          <w:szCs w:val="22"/>
        </w:rPr>
        <w:t>drepturilor</w:t>
      </w:r>
      <w:proofErr w:type="spellEnd"/>
      <w:r w:rsidRPr="00011516">
        <w:rPr>
          <w:rFonts w:ascii="Georgia" w:hAnsi="Georgia"/>
          <w:sz w:val="22"/>
          <w:szCs w:val="22"/>
        </w:rPr>
        <w:t xml:space="preserve"> sale </w:t>
      </w:r>
      <w:proofErr w:type="spellStart"/>
      <w:r w:rsidRPr="00011516">
        <w:rPr>
          <w:rFonts w:ascii="Georgia" w:hAnsi="Georgia"/>
          <w:sz w:val="22"/>
          <w:szCs w:val="22"/>
        </w:rPr>
        <w:t>patrimoniale</w:t>
      </w:r>
      <w:proofErr w:type="spellEnd"/>
      <w:r w:rsidRPr="00011516">
        <w:rPr>
          <w:rFonts w:ascii="Georgia" w:hAnsi="Georgia"/>
          <w:sz w:val="22"/>
          <w:szCs w:val="22"/>
        </w:rPr>
        <w:t xml:space="preserve"> de </w:t>
      </w:r>
      <w:proofErr w:type="spellStart"/>
      <w:r w:rsidRPr="00011516">
        <w:rPr>
          <w:rFonts w:ascii="Georgia" w:hAnsi="Georgia"/>
          <w:sz w:val="22"/>
          <w:szCs w:val="22"/>
        </w:rPr>
        <w:t>către</w:t>
      </w:r>
      <w:proofErr w:type="spellEnd"/>
      <w:r w:rsidRPr="00011516">
        <w:rPr>
          <w:rFonts w:ascii="Georgia" w:hAnsi="Georgia"/>
          <w:sz w:val="22"/>
          <w:szCs w:val="22"/>
        </w:rPr>
        <w:t xml:space="preserve"> </w:t>
      </w:r>
      <w:proofErr w:type="spellStart"/>
      <w:r w:rsidRPr="00011516">
        <w:rPr>
          <w:rFonts w:ascii="Georgia" w:hAnsi="Georgia"/>
          <w:sz w:val="22"/>
          <w:szCs w:val="22"/>
        </w:rPr>
        <w:t>Mandatar</w:t>
      </w:r>
      <w:proofErr w:type="spellEnd"/>
      <w:r w:rsidRPr="00011516">
        <w:rPr>
          <w:rFonts w:ascii="Georgia" w:hAnsi="Georgia"/>
          <w:sz w:val="22"/>
          <w:szCs w:val="22"/>
        </w:rPr>
        <w:t xml:space="preserve">, </w:t>
      </w:r>
      <w:proofErr w:type="spellStart"/>
      <w:r w:rsidRPr="00011516">
        <w:rPr>
          <w:rFonts w:ascii="Georgia" w:hAnsi="Georgia"/>
          <w:sz w:val="22"/>
          <w:szCs w:val="22"/>
        </w:rPr>
        <w:t>în</w:t>
      </w:r>
      <w:proofErr w:type="spellEnd"/>
      <w:r w:rsidRPr="00011516">
        <w:rPr>
          <w:rFonts w:ascii="Georgia" w:hAnsi="Georgia"/>
          <w:sz w:val="22"/>
          <w:szCs w:val="22"/>
        </w:rPr>
        <w:t xml:space="preserve"> </w:t>
      </w:r>
      <w:proofErr w:type="spellStart"/>
      <w:r w:rsidRPr="00011516">
        <w:rPr>
          <w:rFonts w:ascii="Georgia" w:hAnsi="Georgia"/>
          <w:sz w:val="22"/>
          <w:szCs w:val="22"/>
        </w:rPr>
        <w:t>condițiile</w:t>
      </w:r>
      <w:proofErr w:type="spellEnd"/>
      <w:r w:rsidRPr="00011516">
        <w:rPr>
          <w:rFonts w:ascii="Georgia" w:hAnsi="Georgia"/>
          <w:sz w:val="22"/>
          <w:szCs w:val="22"/>
        </w:rPr>
        <w:t xml:space="preserve"> </w:t>
      </w:r>
      <w:proofErr w:type="spellStart"/>
      <w:r w:rsidRPr="00011516">
        <w:rPr>
          <w:rFonts w:ascii="Georgia" w:hAnsi="Georgia"/>
          <w:sz w:val="22"/>
          <w:szCs w:val="22"/>
        </w:rPr>
        <w:t>prevăzute</w:t>
      </w:r>
      <w:proofErr w:type="spellEnd"/>
      <w:r w:rsidRPr="00011516">
        <w:rPr>
          <w:rFonts w:ascii="Georgia" w:hAnsi="Georgia"/>
          <w:sz w:val="22"/>
          <w:szCs w:val="22"/>
        </w:rPr>
        <w:t xml:space="preserve"> de </w:t>
      </w:r>
      <w:proofErr w:type="spellStart"/>
      <w:r w:rsidRPr="00011516">
        <w:rPr>
          <w:rFonts w:ascii="Georgia" w:hAnsi="Georgia"/>
          <w:sz w:val="22"/>
          <w:szCs w:val="22"/>
        </w:rPr>
        <w:t>lege</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w:t>
      </w:r>
      <w:proofErr w:type="spellStart"/>
      <w:r w:rsidRPr="00011516">
        <w:rPr>
          <w:rFonts w:ascii="Georgia" w:hAnsi="Georgia"/>
          <w:sz w:val="22"/>
          <w:szCs w:val="22"/>
        </w:rPr>
        <w:t>Statutul</w:t>
      </w:r>
      <w:proofErr w:type="spellEnd"/>
      <w:r w:rsidRPr="00011516">
        <w:rPr>
          <w:rFonts w:ascii="Georgia" w:hAnsi="Georgia"/>
          <w:sz w:val="22"/>
          <w:szCs w:val="22"/>
        </w:rPr>
        <w:t xml:space="preserve"> AGDE</w:t>
      </w:r>
      <w:r w:rsidR="00956A27" w:rsidRPr="00011516">
        <w:rPr>
          <w:rFonts w:ascii="Georgia" w:hAnsi="Georgia"/>
          <w:sz w:val="22"/>
          <w:szCs w:val="22"/>
        </w:rPr>
        <w:t>;</w:t>
      </w:r>
    </w:p>
    <w:p w14:paraId="1C517CB2" w14:textId="65E7FB7D" w:rsidR="00105A33" w:rsidRPr="00011516" w:rsidRDefault="00105A33" w:rsidP="00956A27">
      <w:pPr>
        <w:pStyle w:val="NormalWeb"/>
        <w:numPr>
          <w:ilvl w:val="0"/>
          <w:numId w:val="15"/>
        </w:numPr>
        <w:spacing w:before="0" w:beforeAutospacing="0" w:after="120" w:afterAutospacing="0" w:line="276" w:lineRule="auto"/>
        <w:jc w:val="both"/>
        <w:textAlignment w:val="baseline"/>
        <w:rPr>
          <w:rFonts w:ascii="Georgia" w:hAnsi="Georgia"/>
          <w:sz w:val="22"/>
          <w:szCs w:val="22"/>
        </w:rPr>
      </w:pPr>
      <w:proofErr w:type="spellStart"/>
      <w:r w:rsidRPr="00011516">
        <w:rPr>
          <w:rFonts w:ascii="Georgia" w:hAnsi="Georgia"/>
          <w:sz w:val="22"/>
          <w:szCs w:val="22"/>
        </w:rPr>
        <w:t>orice</w:t>
      </w:r>
      <w:proofErr w:type="spellEnd"/>
      <w:r w:rsidRPr="00011516">
        <w:rPr>
          <w:rFonts w:ascii="Georgia" w:hAnsi="Georgia"/>
          <w:sz w:val="22"/>
          <w:szCs w:val="22"/>
        </w:rPr>
        <w:t xml:space="preserve"> </w:t>
      </w:r>
      <w:proofErr w:type="spellStart"/>
      <w:r w:rsidRPr="00011516">
        <w:rPr>
          <w:rFonts w:ascii="Georgia" w:hAnsi="Georgia"/>
          <w:sz w:val="22"/>
          <w:szCs w:val="22"/>
        </w:rPr>
        <w:t>alte</w:t>
      </w:r>
      <w:proofErr w:type="spellEnd"/>
      <w:r w:rsidRPr="00011516">
        <w:rPr>
          <w:rFonts w:ascii="Georgia" w:hAnsi="Georgia"/>
          <w:sz w:val="22"/>
          <w:szCs w:val="22"/>
        </w:rPr>
        <w:t xml:space="preserve"> </w:t>
      </w:r>
      <w:proofErr w:type="spellStart"/>
      <w:r w:rsidRPr="00011516">
        <w:rPr>
          <w:rFonts w:ascii="Georgia" w:hAnsi="Georgia"/>
          <w:sz w:val="22"/>
          <w:szCs w:val="22"/>
        </w:rPr>
        <w:t>drepturi</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w:t>
      </w:r>
      <w:proofErr w:type="spellStart"/>
      <w:r w:rsidRPr="00011516">
        <w:rPr>
          <w:rFonts w:ascii="Georgia" w:hAnsi="Georgia"/>
          <w:sz w:val="22"/>
          <w:szCs w:val="22"/>
        </w:rPr>
        <w:t>obligații</w:t>
      </w:r>
      <w:proofErr w:type="spellEnd"/>
      <w:r w:rsidRPr="00011516">
        <w:rPr>
          <w:rFonts w:ascii="Georgia" w:hAnsi="Georgia"/>
          <w:sz w:val="22"/>
          <w:szCs w:val="22"/>
        </w:rPr>
        <w:t xml:space="preserve"> </w:t>
      </w:r>
      <w:proofErr w:type="spellStart"/>
      <w:r w:rsidRPr="00011516">
        <w:rPr>
          <w:rFonts w:ascii="Georgia" w:hAnsi="Georgia"/>
          <w:sz w:val="22"/>
          <w:szCs w:val="22"/>
        </w:rPr>
        <w:t>prevăzute</w:t>
      </w:r>
      <w:proofErr w:type="spellEnd"/>
      <w:r w:rsidRPr="00011516">
        <w:rPr>
          <w:rFonts w:ascii="Georgia" w:hAnsi="Georgia"/>
          <w:sz w:val="22"/>
          <w:szCs w:val="22"/>
        </w:rPr>
        <w:t xml:space="preserve"> de </w:t>
      </w:r>
      <w:proofErr w:type="spellStart"/>
      <w:r w:rsidRPr="00011516">
        <w:rPr>
          <w:rFonts w:ascii="Georgia" w:hAnsi="Georgia"/>
          <w:sz w:val="22"/>
          <w:szCs w:val="22"/>
        </w:rPr>
        <w:t>legea</w:t>
      </w:r>
      <w:proofErr w:type="spellEnd"/>
      <w:r w:rsidRPr="00011516">
        <w:rPr>
          <w:rFonts w:ascii="Georgia" w:hAnsi="Georgia"/>
          <w:sz w:val="22"/>
          <w:szCs w:val="22"/>
        </w:rPr>
        <w:t xml:space="preserve"> </w:t>
      </w:r>
      <w:proofErr w:type="spellStart"/>
      <w:r w:rsidRPr="00011516">
        <w:rPr>
          <w:rFonts w:ascii="Georgia" w:hAnsi="Georgia"/>
          <w:sz w:val="22"/>
          <w:szCs w:val="22"/>
        </w:rPr>
        <w:t>aplicabilă</w:t>
      </w:r>
      <w:proofErr w:type="spellEnd"/>
      <w:r w:rsidRPr="00011516">
        <w:rPr>
          <w:rFonts w:ascii="Georgia" w:hAnsi="Georgia"/>
          <w:sz w:val="22"/>
          <w:szCs w:val="22"/>
        </w:rPr>
        <w:t xml:space="preserve">, </w:t>
      </w:r>
      <w:r w:rsidR="00587748" w:rsidRPr="00011516">
        <w:rPr>
          <w:rFonts w:ascii="Georgia" w:hAnsi="Georgia"/>
          <w:sz w:val="22"/>
          <w:szCs w:val="22"/>
        </w:rPr>
        <w:t xml:space="preserve">de </w:t>
      </w:r>
      <w:proofErr w:type="spellStart"/>
      <w:r w:rsidRPr="00011516">
        <w:rPr>
          <w:rFonts w:ascii="Georgia" w:hAnsi="Georgia"/>
          <w:sz w:val="22"/>
          <w:szCs w:val="22"/>
        </w:rPr>
        <w:t>Statutul</w:t>
      </w:r>
      <w:proofErr w:type="spellEnd"/>
      <w:r w:rsidRPr="00011516">
        <w:rPr>
          <w:rFonts w:ascii="Georgia" w:hAnsi="Georgia"/>
          <w:sz w:val="22"/>
          <w:szCs w:val="22"/>
        </w:rPr>
        <w:t xml:space="preserve"> AGDE</w:t>
      </w:r>
      <w:r w:rsidR="00587748" w:rsidRPr="00011516">
        <w:rPr>
          <w:rFonts w:ascii="Georgia" w:hAnsi="Georgia"/>
          <w:sz w:val="22"/>
          <w:szCs w:val="22"/>
        </w:rPr>
        <w:t xml:space="preserve"> cu </w:t>
      </w:r>
      <w:proofErr w:type="spellStart"/>
      <w:r w:rsidR="00587748" w:rsidRPr="00011516">
        <w:rPr>
          <w:rFonts w:ascii="Georgia" w:hAnsi="Georgia"/>
          <w:sz w:val="22"/>
          <w:szCs w:val="22"/>
        </w:rPr>
        <w:t>toate</w:t>
      </w:r>
      <w:proofErr w:type="spellEnd"/>
      <w:r w:rsidR="00587748" w:rsidRPr="00011516">
        <w:rPr>
          <w:rFonts w:ascii="Georgia" w:hAnsi="Georgia"/>
          <w:sz w:val="22"/>
          <w:szCs w:val="22"/>
        </w:rPr>
        <w:t xml:space="preserve"> </w:t>
      </w:r>
      <w:proofErr w:type="spellStart"/>
      <w:r w:rsidR="00587748" w:rsidRPr="00011516">
        <w:rPr>
          <w:rFonts w:ascii="Georgia" w:hAnsi="Georgia"/>
          <w:sz w:val="22"/>
          <w:szCs w:val="22"/>
        </w:rPr>
        <w:t>modificările</w:t>
      </w:r>
      <w:proofErr w:type="spellEnd"/>
      <w:r w:rsidR="00587748" w:rsidRPr="00011516">
        <w:rPr>
          <w:rFonts w:ascii="Georgia" w:hAnsi="Georgia"/>
          <w:sz w:val="22"/>
          <w:szCs w:val="22"/>
        </w:rPr>
        <w:t xml:space="preserve"> </w:t>
      </w:r>
      <w:proofErr w:type="spellStart"/>
      <w:r w:rsidR="00587748" w:rsidRPr="00011516">
        <w:rPr>
          <w:rFonts w:ascii="Georgia" w:hAnsi="Georgia"/>
          <w:sz w:val="22"/>
          <w:szCs w:val="22"/>
        </w:rPr>
        <w:t>și</w:t>
      </w:r>
      <w:proofErr w:type="spellEnd"/>
      <w:r w:rsidR="00587748" w:rsidRPr="00011516">
        <w:rPr>
          <w:rFonts w:ascii="Georgia" w:hAnsi="Georgia"/>
          <w:sz w:val="22"/>
          <w:szCs w:val="22"/>
        </w:rPr>
        <w:t xml:space="preserve"> </w:t>
      </w:r>
      <w:proofErr w:type="spellStart"/>
      <w:r w:rsidR="00587748" w:rsidRPr="00011516">
        <w:rPr>
          <w:rFonts w:ascii="Georgia" w:hAnsi="Georgia"/>
          <w:sz w:val="22"/>
          <w:szCs w:val="22"/>
        </w:rPr>
        <w:t>completările</w:t>
      </w:r>
      <w:proofErr w:type="spellEnd"/>
      <w:r w:rsidR="00587748" w:rsidRPr="00011516">
        <w:rPr>
          <w:rFonts w:ascii="Georgia" w:hAnsi="Georgia"/>
          <w:sz w:val="22"/>
          <w:szCs w:val="22"/>
        </w:rPr>
        <w:t xml:space="preserve"> sale</w:t>
      </w:r>
      <w:r w:rsidRPr="00011516">
        <w:rPr>
          <w:rFonts w:ascii="Georgia" w:hAnsi="Georgia"/>
          <w:sz w:val="22"/>
          <w:szCs w:val="22"/>
        </w:rPr>
        <w:t xml:space="preserve">, </w:t>
      </w:r>
      <w:r w:rsidR="00587748" w:rsidRPr="00011516">
        <w:rPr>
          <w:rFonts w:ascii="Georgia" w:hAnsi="Georgia"/>
          <w:sz w:val="22"/>
          <w:szCs w:val="22"/>
        </w:rPr>
        <w:t xml:space="preserve">de </w:t>
      </w:r>
      <w:proofErr w:type="spellStart"/>
      <w:r w:rsidRPr="00011516">
        <w:rPr>
          <w:rFonts w:ascii="Georgia" w:hAnsi="Georgia"/>
          <w:sz w:val="22"/>
          <w:szCs w:val="22"/>
        </w:rPr>
        <w:t>regulamentele</w:t>
      </w:r>
      <w:proofErr w:type="spellEnd"/>
      <w:r w:rsidRPr="00011516">
        <w:rPr>
          <w:rFonts w:ascii="Georgia" w:hAnsi="Georgia"/>
          <w:sz w:val="22"/>
          <w:szCs w:val="22"/>
        </w:rPr>
        <w:t xml:space="preserve"> </w:t>
      </w:r>
      <w:proofErr w:type="spellStart"/>
      <w:r w:rsidRPr="00011516">
        <w:rPr>
          <w:rFonts w:ascii="Georgia" w:hAnsi="Georgia"/>
          <w:sz w:val="22"/>
          <w:szCs w:val="22"/>
        </w:rPr>
        <w:t>și</w:t>
      </w:r>
      <w:proofErr w:type="spellEnd"/>
      <w:r w:rsidRPr="00011516">
        <w:rPr>
          <w:rFonts w:ascii="Georgia" w:hAnsi="Georgia"/>
          <w:sz w:val="22"/>
          <w:szCs w:val="22"/>
        </w:rPr>
        <w:t xml:space="preserve"> </w:t>
      </w:r>
      <w:proofErr w:type="spellStart"/>
      <w:r w:rsidRPr="00011516">
        <w:rPr>
          <w:rFonts w:ascii="Georgia" w:hAnsi="Georgia"/>
          <w:sz w:val="22"/>
          <w:szCs w:val="22"/>
        </w:rPr>
        <w:t>politicile</w:t>
      </w:r>
      <w:proofErr w:type="spellEnd"/>
      <w:r w:rsidRPr="00011516">
        <w:rPr>
          <w:rFonts w:ascii="Georgia" w:hAnsi="Georgia"/>
          <w:sz w:val="22"/>
          <w:szCs w:val="22"/>
        </w:rPr>
        <w:t xml:space="preserve"> inter</w:t>
      </w:r>
      <w:r w:rsidR="00587748" w:rsidRPr="00011516">
        <w:rPr>
          <w:rFonts w:ascii="Georgia" w:hAnsi="Georgia"/>
          <w:sz w:val="22"/>
          <w:szCs w:val="22"/>
        </w:rPr>
        <w:t>n</w:t>
      </w:r>
      <w:r w:rsidRPr="00011516">
        <w:rPr>
          <w:rFonts w:ascii="Georgia" w:hAnsi="Georgia"/>
          <w:sz w:val="22"/>
          <w:szCs w:val="22"/>
        </w:rPr>
        <w:t xml:space="preserve">e </w:t>
      </w:r>
      <w:r w:rsidR="00587748" w:rsidRPr="00011516">
        <w:rPr>
          <w:rFonts w:ascii="Georgia" w:hAnsi="Georgia"/>
          <w:sz w:val="22"/>
          <w:szCs w:val="22"/>
        </w:rPr>
        <w:t xml:space="preserve">ale </w:t>
      </w:r>
      <w:r w:rsidRPr="00011516">
        <w:rPr>
          <w:rFonts w:ascii="Georgia" w:hAnsi="Georgia"/>
          <w:sz w:val="22"/>
          <w:szCs w:val="22"/>
        </w:rPr>
        <w:t xml:space="preserve">AGDE </w:t>
      </w:r>
      <w:proofErr w:type="spellStart"/>
      <w:r w:rsidRPr="00011516">
        <w:rPr>
          <w:rFonts w:ascii="Georgia" w:hAnsi="Georgia"/>
          <w:sz w:val="22"/>
          <w:szCs w:val="22"/>
        </w:rPr>
        <w:t>și</w:t>
      </w:r>
      <w:proofErr w:type="spellEnd"/>
      <w:r w:rsidRPr="00011516">
        <w:rPr>
          <w:rFonts w:ascii="Georgia" w:hAnsi="Georgia"/>
          <w:sz w:val="22"/>
          <w:szCs w:val="22"/>
        </w:rPr>
        <w:t>/</w:t>
      </w:r>
      <w:proofErr w:type="spellStart"/>
      <w:r w:rsidRPr="00011516">
        <w:rPr>
          <w:rFonts w:ascii="Georgia" w:hAnsi="Georgia"/>
          <w:sz w:val="22"/>
          <w:szCs w:val="22"/>
        </w:rPr>
        <w:t>sau</w:t>
      </w:r>
      <w:proofErr w:type="spellEnd"/>
      <w:r w:rsidRPr="00011516">
        <w:rPr>
          <w:rFonts w:ascii="Georgia" w:hAnsi="Georgia"/>
          <w:sz w:val="22"/>
          <w:szCs w:val="22"/>
        </w:rPr>
        <w:t xml:space="preserve"> de </w:t>
      </w:r>
      <w:proofErr w:type="spellStart"/>
      <w:r w:rsidRPr="00011516">
        <w:rPr>
          <w:rFonts w:ascii="Georgia" w:hAnsi="Georgia"/>
          <w:sz w:val="22"/>
          <w:szCs w:val="22"/>
        </w:rPr>
        <w:t>hotărârile</w:t>
      </w:r>
      <w:proofErr w:type="spellEnd"/>
      <w:r w:rsidRPr="00011516">
        <w:rPr>
          <w:rFonts w:ascii="Georgia" w:hAnsi="Georgia"/>
          <w:sz w:val="22"/>
          <w:szCs w:val="22"/>
        </w:rPr>
        <w:t xml:space="preserve"> </w:t>
      </w:r>
      <w:proofErr w:type="spellStart"/>
      <w:r w:rsidRPr="00011516">
        <w:rPr>
          <w:rFonts w:ascii="Georgia" w:hAnsi="Georgia"/>
          <w:sz w:val="22"/>
          <w:szCs w:val="22"/>
        </w:rPr>
        <w:t>Adunării</w:t>
      </w:r>
      <w:proofErr w:type="spellEnd"/>
      <w:r w:rsidRPr="00011516">
        <w:rPr>
          <w:rFonts w:ascii="Georgia" w:hAnsi="Georgia"/>
          <w:sz w:val="22"/>
          <w:szCs w:val="22"/>
        </w:rPr>
        <w:t xml:space="preserve"> </w:t>
      </w:r>
      <w:proofErr w:type="spellStart"/>
      <w:r w:rsidRPr="00011516">
        <w:rPr>
          <w:rFonts w:ascii="Georgia" w:hAnsi="Georgia"/>
          <w:sz w:val="22"/>
          <w:szCs w:val="22"/>
        </w:rPr>
        <w:t>Generale</w:t>
      </w:r>
      <w:proofErr w:type="spellEnd"/>
      <w:r w:rsidRPr="00011516">
        <w:rPr>
          <w:rFonts w:ascii="Georgia" w:hAnsi="Georgia"/>
          <w:sz w:val="22"/>
          <w:szCs w:val="22"/>
        </w:rPr>
        <w:t xml:space="preserve"> a </w:t>
      </w:r>
      <w:proofErr w:type="spellStart"/>
      <w:r w:rsidRPr="00011516">
        <w:rPr>
          <w:rFonts w:ascii="Georgia" w:hAnsi="Georgia"/>
          <w:sz w:val="22"/>
          <w:szCs w:val="22"/>
        </w:rPr>
        <w:t>membrilor</w:t>
      </w:r>
      <w:proofErr w:type="spellEnd"/>
      <w:r w:rsidRPr="00011516">
        <w:rPr>
          <w:rFonts w:ascii="Georgia" w:hAnsi="Georgia"/>
          <w:sz w:val="22"/>
          <w:szCs w:val="22"/>
        </w:rPr>
        <w:t xml:space="preserve"> </w:t>
      </w:r>
      <w:proofErr w:type="spellStart"/>
      <w:r w:rsidRPr="00011516">
        <w:rPr>
          <w:rFonts w:ascii="Georgia" w:hAnsi="Georgia"/>
          <w:sz w:val="22"/>
          <w:szCs w:val="22"/>
        </w:rPr>
        <w:t>Asociației</w:t>
      </w:r>
      <w:proofErr w:type="spellEnd"/>
      <w:r w:rsidRPr="00011516">
        <w:rPr>
          <w:rFonts w:ascii="Georgia" w:hAnsi="Georgia"/>
          <w:sz w:val="22"/>
          <w:szCs w:val="22"/>
        </w:rPr>
        <w:t>.</w:t>
      </w:r>
    </w:p>
    <w:p w14:paraId="505DA8E7" w14:textId="466F656C" w:rsidR="00E034CB" w:rsidRPr="00011516" w:rsidRDefault="00E034CB" w:rsidP="00956A27">
      <w:pPr>
        <w:pStyle w:val="Heading1"/>
        <w:spacing w:after="240"/>
        <w:ind w:left="680" w:hanging="680"/>
      </w:pPr>
      <w:proofErr w:type="spellStart"/>
      <w:r w:rsidRPr="00011516">
        <w:t>Drepturile</w:t>
      </w:r>
      <w:proofErr w:type="spellEnd"/>
      <w:r w:rsidRPr="00011516">
        <w:t xml:space="preserve"> </w:t>
      </w:r>
      <w:proofErr w:type="spellStart"/>
      <w:r w:rsidRPr="00011516">
        <w:t>și</w:t>
      </w:r>
      <w:proofErr w:type="spellEnd"/>
      <w:r w:rsidRPr="00011516">
        <w:t xml:space="preserve"> </w:t>
      </w:r>
      <w:proofErr w:type="spellStart"/>
      <w:r w:rsidRPr="00011516">
        <w:t>obligațiile</w:t>
      </w:r>
      <w:proofErr w:type="spellEnd"/>
      <w:r w:rsidRPr="00011516">
        <w:t xml:space="preserve"> </w:t>
      </w:r>
      <w:proofErr w:type="spellStart"/>
      <w:r w:rsidRPr="00011516">
        <w:t>Mandatarului</w:t>
      </w:r>
      <w:proofErr w:type="spellEnd"/>
    </w:p>
    <w:p w14:paraId="26850821" w14:textId="099A86D1" w:rsidR="00A065C2" w:rsidRPr="00011516" w:rsidRDefault="0012074B" w:rsidP="00956A27">
      <w:pPr>
        <w:pStyle w:val="ListParagraph"/>
        <w:numPr>
          <w:ilvl w:val="1"/>
          <w:numId w:val="1"/>
        </w:numPr>
        <w:spacing w:after="240" w:line="276" w:lineRule="auto"/>
        <w:ind w:left="680" w:hanging="680"/>
        <w:contextualSpacing w:val="0"/>
        <w:jc w:val="both"/>
        <w:rPr>
          <w:rFonts w:ascii="Georgia" w:hAnsi="Georgia"/>
        </w:rPr>
      </w:pPr>
      <w:proofErr w:type="spellStart"/>
      <w:r w:rsidRPr="00011516">
        <w:rPr>
          <w:rFonts w:ascii="Georgia" w:hAnsi="Georgia"/>
        </w:rPr>
        <w:t>Mandatarul</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calitatea</w:t>
      </w:r>
      <w:proofErr w:type="spellEnd"/>
      <w:r w:rsidRPr="00011516">
        <w:rPr>
          <w:rFonts w:ascii="Georgia" w:hAnsi="Georgia"/>
        </w:rPr>
        <w:t xml:space="preserve"> </w:t>
      </w:r>
      <w:proofErr w:type="spellStart"/>
      <w:r w:rsidRPr="00011516">
        <w:rPr>
          <w:rFonts w:ascii="Georgia" w:hAnsi="Georgia"/>
        </w:rPr>
        <w:t>acestuia</w:t>
      </w:r>
      <w:proofErr w:type="spellEnd"/>
      <w:r w:rsidRPr="00011516">
        <w:rPr>
          <w:rFonts w:ascii="Georgia" w:hAnsi="Georgia"/>
        </w:rPr>
        <w:t xml:space="preserve"> de </w:t>
      </w:r>
      <w:proofErr w:type="spellStart"/>
      <w:r w:rsidRPr="00011516">
        <w:rPr>
          <w:rFonts w:ascii="Georgia" w:hAnsi="Georgia"/>
        </w:rPr>
        <w:t>organsim</w:t>
      </w:r>
      <w:proofErr w:type="spellEnd"/>
      <w:r w:rsidRPr="00011516">
        <w:rPr>
          <w:rFonts w:ascii="Georgia" w:hAnsi="Georgia"/>
        </w:rPr>
        <w:t xml:space="preserve"> de </w:t>
      </w:r>
      <w:proofErr w:type="spellStart"/>
      <w:r w:rsidRPr="00011516">
        <w:rPr>
          <w:rFonts w:ascii="Georgia" w:hAnsi="Georgia"/>
        </w:rPr>
        <w:t>gestiune</w:t>
      </w:r>
      <w:proofErr w:type="spellEnd"/>
      <w:r w:rsidRPr="00011516">
        <w:rPr>
          <w:rFonts w:ascii="Georgia" w:hAnsi="Georgia"/>
        </w:rPr>
        <w:t xml:space="preserve"> </w:t>
      </w:r>
      <w:proofErr w:type="spellStart"/>
      <w:r w:rsidRPr="00011516">
        <w:rPr>
          <w:rFonts w:ascii="Georgia" w:hAnsi="Georgia"/>
        </w:rPr>
        <w:t>colectivă</w:t>
      </w:r>
      <w:proofErr w:type="spellEnd"/>
      <w:r w:rsidRPr="00011516">
        <w:rPr>
          <w:rFonts w:ascii="Georgia" w:hAnsi="Georgia"/>
        </w:rPr>
        <w:t xml:space="preserve"> </w:t>
      </w:r>
      <w:proofErr w:type="spellStart"/>
      <w:r w:rsidRPr="00011516">
        <w:rPr>
          <w:rFonts w:ascii="Georgia" w:hAnsi="Georgia"/>
        </w:rPr>
        <w:t>mandatat</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Editor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temeiul</w:t>
      </w:r>
      <w:proofErr w:type="spellEnd"/>
      <w:r w:rsidRPr="00011516">
        <w:rPr>
          <w:rFonts w:ascii="Georgia" w:hAnsi="Georgia"/>
        </w:rPr>
        <w:t xml:space="preserve"> </w:t>
      </w:r>
      <w:proofErr w:type="spellStart"/>
      <w:r w:rsidRPr="00011516">
        <w:rPr>
          <w:rFonts w:ascii="Georgia" w:hAnsi="Georgia"/>
        </w:rPr>
        <w:t>Legii</w:t>
      </w:r>
      <w:proofErr w:type="spellEnd"/>
      <w:r w:rsidRPr="00011516">
        <w:rPr>
          <w:rFonts w:ascii="Georgia" w:hAnsi="Georgia"/>
        </w:rPr>
        <w:t xml:space="preserve"> nr. 8/1996, are </w:t>
      </w:r>
      <w:proofErr w:type="spellStart"/>
      <w:r w:rsidRPr="00011516">
        <w:rPr>
          <w:rFonts w:ascii="Georgia" w:hAnsi="Georgia"/>
        </w:rPr>
        <w:t>drepturile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obligațiile</w:t>
      </w:r>
      <w:proofErr w:type="spellEnd"/>
      <w:r w:rsidRPr="00011516">
        <w:rPr>
          <w:rFonts w:ascii="Georgia" w:hAnsi="Georgia"/>
        </w:rPr>
        <w:t xml:space="preserve"> </w:t>
      </w:r>
      <w:proofErr w:type="spellStart"/>
      <w:r w:rsidRPr="00011516">
        <w:rPr>
          <w:rFonts w:ascii="Georgia" w:hAnsi="Georgia"/>
        </w:rPr>
        <w:t>prevăzute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beneficiul</w:t>
      </w:r>
      <w:proofErr w:type="spellEnd"/>
      <w:r w:rsidRPr="00011516">
        <w:rPr>
          <w:rFonts w:ascii="Georgia" w:hAnsi="Georgia"/>
        </w:rPr>
        <w:t xml:space="preserve"> </w:t>
      </w:r>
      <w:proofErr w:type="spellStart"/>
      <w:r w:rsidRPr="00011516">
        <w:rPr>
          <w:rFonts w:ascii="Georgia" w:hAnsi="Georgia"/>
        </w:rPr>
        <w:t>său</w:t>
      </w:r>
      <w:proofErr w:type="spellEnd"/>
      <w:r w:rsidRPr="00011516">
        <w:rPr>
          <w:rFonts w:ascii="Georgia" w:hAnsi="Georgia"/>
        </w:rPr>
        <w:t>/</w:t>
      </w:r>
      <w:proofErr w:type="spellStart"/>
      <w:r w:rsidRPr="00011516">
        <w:rPr>
          <w:rFonts w:ascii="Georgia" w:hAnsi="Georgia"/>
        </w:rPr>
        <w:t>sarcina</w:t>
      </w:r>
      <w:proofErr w:type="spellEnd"/>
      <w:r w:rsidRPr="00011516">
        <w:rPr>
          <w:rFonts w:ascii="Georgia" w:hAnsi="Georgia"/>
        </w:rPr>
        <w:t xml:space="preserve"> </w:t>
      </w:r>
      <w:proofErr w:type="spellStart"/>
      <w:r w:rsidRPr="00011516">
        <w:rPr>
          <w:rFonts w:ascii="Georgia" w:hAnsi="Georgia"/>
        </w:rPr>
        <w:t>sa</w:t>
      </w:r>
      <w:proofErr w:type="spellEnd"/>
      <w:r w:rsidRPr="00011516">
        <w:rPr>
          <w:rFonts w:ascii="Georgia" w:hAnsi="Georgia"/>
        </w:rPr>
        <w:t xml:space="preserve"> de </w:t>
      </w:r>
      <w:proofErr w:type="spellStart"/>
      <w:r w:rsidRPr="00011516">
        <w:rPr>
          <w:rFonts w:ascii="Georgia" w:hAnsi="Georgia"/>
        </w:rPr>
        <w:t>lege</w:t>
      </w:r>
      <w:proofErr w:type="spellEnd"/>
      <w:r w:rsidRPr="00011516">
        <w:rPr>
          <w:rFonts w:ascii="Georgia" w:hAnsi="Georgia"/>
        </w:rPr>
        <w:t xml:space="preserve">, </w:t>
      </w:r>
      <w:r w:rsidR="00CD3575" w:rsidRPr="00011516">
        <w:rPr>
          <w:rFonts w:ascii="Georgia" w:hAnsi="Georgia"/>
        </w:rPr>
        <w:t xml:space="preserve">de </w:t>
      </w:r>
      <w:proofErr w:type="spellStart"/>
      <w:r w:rsidRPr="00011516">
        <w:rPr>
          <w:rFonts w:ascii="Georgia" w:hAnsi="Georgia"/>
        </w:rPr>
        <w:t>Statutul</w:t>
      </w:r>
      <w:proofErr w:type="spellEnd"/>
      <w:r w:rsidRPr="00011516">
        <w:rPr>
          <w:rFonts w:ascii="Georgia" w:hAnsi="Georgia"/>
        </w:rPr>
        <w:t xml:space="preserve"> AGDE, </w:t>
      </w:r>
      <w:r w:rsidR="00CD3575" w:rsidRPr="00011516">
        <w:rPr>
          <w:rFonts w:ascii="Georgia" w:hAnsi="Georgia"/>
        </w:rPr>
        <w:t xml:space="preserve">de </w:t>
      </w:r>
      <w:proofErr w:type="spellStart"/>
      <w:r w:rsidRPr="00011516">
        <w:rPr>
          <w:rFonts w:ascii="Georgia" w:hAnsi="Georgia"/>
        </w:rPr>
        <w:t>regulamentele</w:t>
      </w:r>
      <w:proofErr w:type="spellEnd"/>
      <w:r w:rsidRPr="00011516">
        <w:rPr>
          <w:rFonts w:ascii="Georgia" w:hAnsi="Georgia"/>
        </w:rPr>
        <w:t xml:space="preserve"> </w:t>
      </w:r>
      <w:r w:rsidR="00587748" w:rsidRPr="00011516">
        <w:rPr>
          <w:rFonts w:ascii="Georgia" w:hAnsi="Georgia"/>
          <w:lang w:val="ro-RO"/>
        </w:rPr>
        <w:t xml:space="preserve">și politicile interne ale </w:t>
      </w:r>
      <w:r w:rsidRPr="00011516">
        <w:rPr>
          <w:rFonts w:ascii="Georgia" w:hAnsi="Georgia"/>
        </w:rPr>
        <w:t xml:space="preserve">AGDE </w:t>
      </w:r>
      <w:proofErr w:type="spellStart"/>
      <w:r w:rsidRPr="00011516">
        <w:rPr>
          <w:rFonts w:ascii="Georgia" w:hAnsi="Georgia"/>
        </w:rPr>
        <w:t>și</w:t>
      </w:r>
      <w:proofErr w:type="spellEnd"/>
      <w:r w:rsidRPr="00011516">
        <w:rPr>
          <w:rFonts w:ascii="Georgia" w:hAnsi="Georgia"/>
        </w:rPr>
        <w:t xml:space="preserve"> </w:t>
      </w:r>
      <w:r w:rsidR="00D05A2F" w:rsidRPr="00011516">
        <w:rPr>
          <w:rFonts w:ascii="Georgia" w:hAnsi="Georgia"/>
        </w:rPr>
        <w:t>de</w:t>
      </w:r>
      <w:r w:rsidRPr="00011516">
        <w:rPr>
          <w:rFonts w:ascii="Georgia" w:hAnsi="Georgia"/>
        </w:rPr>
        <w:t xml:space="preserve"> </w:t>
      </w:r>
      <w:proofErr w:type="spellStart"/>
      <w:r w:rsidR="00587748" w:rsidRPr="00011516">
        <w:rPr>
          <w:rFonts w:ascii="Georgia" w:hAnsi="Georgia"/>
        </w:rPr>
        <w:t>h</w:t>
      </w:r>
      <w:r w:rsidRPr="00011516">
        <w:rPr>
          <w:rFonts w:ascii="Georgia" w:hAnsi="Georgia"/>
        </w:rPr>
        <w:t>otărârile</w:t>
      </w:r>
      <w:proofErr w:type="spellEnd"/>
      <w:r w:rsidRPr="00011516">
        <w:rPr>
          <w:rFonts w:ascii="Georgia" w:hAnsi="Georgia"/>
        </w:rPr>
        <w:t xml:space="preserve"> </w:t>
      </w:r>
      <w:proofErr w:type="spellStart"/>
      <w:r w:rsidR="0046718D" w:rsidRPr="00011516">
        <w:rPr>
          <w:rFonts w:ascii="Georgia" w:hAnsi="Georgia"/>
        </w:rPr>
        <w:t>A</w:t>
      </w:r>
      <w:r w:rsidRPr="00011516">
        <w:rPr>
          <w:rFonts w:ascii="Georgia" w:hAnsi="Georgia"/>
        </w:rPr>
        <w:t>dunărilor</w:t>
      </w:r>
      <w:proofErr w:type="spellEnd"/>
      <w:r w:rsidRPr="00011516">
        <w:rPr>
          <w:rFonts w:ascii="Georgia" w:hAnsi="Georgia"/>
        </w:rPr>
        <w:t xml:space="preserve"> </w:t>
      </w:r>
      <w:proofErr w:type="spellStart"/>
      <w:r w:rsidR="0046718D" w:rsidRPr="00011516">
        <w:rPr>
          <w:rFonts w:ascii="Georgia" w:hAnsi="Georgia"/>
        </w:rPr>
        <w:t>G</w:t>
      </w:r>
      <w:r w:rsidRPr="00011516">
        <w:rPr>
          <w:rFonts w:ascii="Georgia" w:hAnsi="Georgia"/>
        </w:rPr>
        <w:t>enerale</w:t>
      </w:r>
      <w:proofErr w:type="spellEnd"/>
      <w:r w:rsidRPr="00011516">
        <w:rPr>
          <w:rFonts w:ascii="Georgia" w:hAnsi="Georgia"/>
        </w:rPr>
        <w:t xml:space="preserve"> ale </w:t>
      </w:r>
      <w:proofErr w:type="spellStart"/>
      <w:r w:rsidRPr="00011516">
        <w:rPr>
          <w:rFonts w:ascii="Georgia" w:hAnsi="Georgia"/>
        </w:rPr>
        <w:t>membrilor</w:t>
      </w:r>
      <w:proofErr w:type="spellEnd"/>
      <w:r w:rsidRPr="00011516">
        <w:rPr>
          <w:rFonts w:ascii="Georgia" w:hAnsi="Georgia"/>
        </w:rPr>
        <w:t xml:space="preserve"> AGDE.</w:t>
      </w:r>
    </w:p>
    <w:p w14:paraId="28713716" w14:textId="32304C90" w:rsidR="00791487" w:rsidRPr="00011516" w:rsidRDefault="00D05A2F"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lastRenderedPageBreak/>
        <w:t>Mandatarul</w:t>
      </w:r>
      <w:proofErr w:type="spellEnd"/>
      <w:r w:rsidRPr="00011516">
        <w:rPr>
          <w:rFonts w:ascii="Georgia" w:hAnsi="Georgia"/>
        </w:rPr>
        <w:t xml:space="preserve"> </w:t>
      </w:r>
      <w:proofErr w:type="spellStart"/>
      <w:r w:rsidRPr="00011516">
        <w:rPr>
          <w:rFonts w:ascii="Georgia" w:hAnsi="Georgia"/>
        </w:rPr>
        <w:t>este</w:t>
      </w:r>
      <w:proofErr w:type="spellEnd"/>
      <w:r w:rsidRPr="00011516">
        <w:rPr>
          <w:rFonts w:ascii="Georgia" w:hAnsi="Georgia"/>
        </w:rPr>
        <w:t xml:space="preserve"> </w:t>
      </w:r>
      <w:proofErr w:type="spellStart"/>
      <w:r w:rsidRPr="00011516">
        <w:rPr>
          <w:rFonts w:ascii="Georgia" w:hAnsi="Georgia"/>
        </w:rPr>
        <w:t>îndreptățit</w:t>
      </w:r>
      <w:proofErr w:type="spellEnd"/>
      <w:r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Pr="00011516">
        <w:rPr>
          <w:rFonts w:ascii="Georgia" w:hAnsi="Georgia"/>
        </w:rPr>
        <w:t>rețină</w:t>
      </w:r>
      <w:proofErr w:type="spellEnd"/>
      <w:r w:rsidRPr="00011516">
        <w:rPr>
          <w:rFonts w:ascii="Georgia" w:hAnsi="Georgia"/>
        </w:rPr>
        <w:t xml:space="preserve"> </w:t>
      </w:r>
      <w:r w:rsidR="0046718D" w:rsidRPr="00011516">
        <w:rPr>
          <w:rFonts w:ascii="Georgia" w:hAnsi="Georgia"/>
        </w:rPr>
        <w:t xml:space="preserve">din </w:t>
      </w:r>
      <w:proofErr w:type="spellStart"/>
      <w:r w:rsidR="0046718D" w:rsidRPr="00011516">
        <w:rPr>
          <w:rFonts w:ascii="Georgia" w:hAnsi="Georgia"/>
        </w:rPr>
        <w:t>sumele</w:t>
      </w:r>
      <w:proofErr w:type="spellEnd"/>
      <w:r w:rsidR="0046718D" w:rsidRPr="00011516">
        <w:rPr>
          <w:rFonts w:ascii="Georgia" w:hAnsi="Georgia"/>
        </w:rPr>
        <w:t xml:space="preserve"> </w:t>
      </w:r>
      <w:proofErr w:type="spellStart"/>
      <w:r w:rsidR="0046718D" w:rsidRPr="00011516">
        <w:rPr>
          <w:rFonts w:ascii="Georgia" w:hAnsi="Georgia"/>
        </w:rPr>
        <w:t>gestionate</w:t>
      </w:r>
      <w:proofErr w:type="spellEnd"/>
      <w:r w:rsidR="0046718D" w:rsidRPr="00011516">
        <w:rPr>
          <w:rFonts w:ascii="Georgia" w:hAnsi="Georgia"/>
        </w:rPr>
        <w:t xml:space="preserve"> </w:t>
      </w:r>
      <w:proofErr w:type="spellStart"/>
      <w:r w:rsidR="0046718D" w:rsidRPr="00011516">
        <w:rPr>
          <w:rFonts w:ascii="Georgia" w:hAnsi="Georgia"/>
        </w:rPr>
        <w:t>și</w:t>
      </w:r>
      <w:proofErr w:type="spellEnd"/>
      <w:r w:rsidR="0046718D" w:rsidRPr="00011516">
        <w:rPr>
          <w:rFonts w:ascii="Georgia" w:hAnsi="Georgia"/>
        </w:rPr>
        <w:t xml:space="preserve"> din </w:t>
      </w:r>
      <w:proofErr w:type="spellStart"/>
      <w:r w:rsidR="0046718D" w:rsidRPr="00011516">
        <w:rPr>
          <w:rFonts w:ascii="Georgia" w:hAnsi="Georgia"/>
        </w:rPr>
        <w:t>plățile</w:t>
      </w:r>
      <w:proofErr w:type="spellEnd"/>
      <w:r w:rsidR="0046718D" w:rsidRPr="00011516">
        <w:rPr>
          <w:rFonts w:ascii="Georgia" w:hAnsi="Georgia"/>
        </w:rPr>
        <w:t xml:space="preserve"> </w:t>
      </w:r>
      <w:proofErr w:type="spellStart"/>
      <w:r w:rsidR="0046718D" w:rsidRPr="00011516">
        <w:rPr>
          <w:rFonts w:ascii="Georgia" w:hAnsi="Georgia"/>
        </w:rPr>
        <w:t>remunerațiilor</w:t>
      </w:r>
      <w:proofErr w:type="spellEnd"/>
      <w:r w:rsidR="0046718D" w:rsidRPr="00011516">
        <w:rPr>
          <w:rFonts w:ascii="Georgia" w:hAnsi="Georgia"/>
        </w:rPr>
        <w:t xml:space="preserve"> </w:t>
      </w:r>
      <w:proofErr w:type="spellStart"/>
      <w:r w:rsidR="0046718D" w:rsidRPr="00011516">
        <w:rPr>
          <w:rFonts w:ascii="Georgia" w:hAnsi="Georgia"/>
        </w:rPr>
        <w:t>datorate</w:t>
      </w:r>
      <w:proofErr w:type="spellEnd"/>
      <w:r w:rsidR="0046718D" w:rsidRPr="00011516">
        <w:rPr>
          <w:rFonts w:ascii="Georgia" w:hAnsi="Georgia"/>
        </w:rPr>
        <w:t xml:space="preserve"> </w:t>
      </w:r>
      <w:proofErr w:type="spellStart"/>
      <w:r w:rsidRPr="00011516">
        <w:rPr>
          <w:rFonts w:ascii="Georgia" w:hAnsi="Georgia"/>
        </w:rPr>
        <w:t>Mandantului</w:t>
      </w:r>
      <w:proofErr w:type="spellEnd"/>
      <w:r w:rsidRPr="00011516">
        <w:rPr>
          <w:rFonts w:ascii="Georgia" w:hAnsi="Georgia"/>
        </w:rPr>
        <w:t xml:space="preserve"> </w:t>
      </w:r>
      <w:bookmarkStart w:id="8" w:name="_Hlk117161260"/>
      <w:r w:rsidR="0046718D" w:rsidRPr="00011516">
        <w:rPr>
          <w:rFonts w:ascii="Georgia" w:hAnsi="Georgia"/>
        </w:rPr>
        <w:t xml:space="preserve">conform </w:t>
      </w:r>
      <w:proofErr w:type="spellStart"/>
      <w:r w:rsidR="0046718D" w:rsidRPr="00011516">
        <w:rPr>
          <w:rFonts w:ascii="Georgia" w:hAnsi="Georgia"/>
        </w:rPr>
        <w:t>Statutului</w:t>
      </w:r>
      <w:proofErr w:type="spellEnd"/>
      <w:r w:rsidR="0046718D" w:rsidRPr="00011516">
        <w:rPr>
          <w:rFonts w:ascii="Georgia" w:hAnsi="Georgia"/>
        </w:rPr>
        <w:t xml:space="preserve"> AGDE, </w:t>
      </w:r>
      <w:proofErr w:type="spellStart"/>
      <w:r w:rsidR="0046718D" w:rsidRPr="00011516">
        <w:rPr>
          <w:rFonts w:ascii="Georgia" w:hAnsi="Georgia"/>
        </w:rPr>
        <w:t>comisionul</w:t>
      </w:r>
      <w:proofErr w:type="spellEnd"/>
      <w:r w:rsidR="0046718D" w:rsidRPr="00011516">
        <w:rPr>
          <w:rFonts w:ascii="Georgia" w:hAnsi="Georgia"/>
        </w:rPr>
        <w:t xml:space="preserve"> </w:t>
      </w:r>
      <w:r w:rsidR="009C7E76" w:rsidRPr="00011516">
        <w:rPr>
          <w:rFonts w:ascii="Georgia" w:hAnsi="Georgia"/>
        </w:rPr>
        <w:t xml:space="preserve">de </w:t>
      </w:r>
      <w:proofErr w:type="spellStart"/>
      <w:r w:rsidR="009C7E76" w:rsidRPr="00011516">
        <w:rPr>
          <w:rFonts w:ascii="Georgia" w:hAnsi="Georgia"/>
        </w:rPr>
        <w:t>gestiune</w:t>
      </w:r>
      <w:proofErr w:type="spellEnd"/>
      <w:r w:rsidR="009C7E76" w:rsidRPr="00011516">
        <w:rPr>
          <w:rFonts w:ascii="Georgia" w:hAnsi="Georgia"/>
        </w:rPr>
        <w:t xml:space="preserve"> </w:t>
      </w:r>
      <w:proofErr w:type="spellStart"/>
      <w:r w:rsidR="009C7E76" w:rsidRPr="00011516">
        <w:rPr>
          <w:rFonts w:ascii="Georgia" w:hAnsi="Georgia"/>
        </w:rPr>
        <w:t>ș</w:t>
      </w:r>
      <w:r w:rsidRPr="00011516">
        <w:rPr>
          <w:rFonts w:ascii="Georgia" w:hAnsi="Georgia"/>
        </w:rPr>
        <w:t>i</w:t>
      </w:r>
      <w:proofErr w:type="spellEnd"/>
      <w:r w:rsidRPr="00011516">
        <w:rPr>
          <w:rFonts w:ascii="Georgia" w:hAnsi="Georgia"/>
        </w:rPr>
        <w:t xml:space="preserve"> </w:t>
      </w:r>
      <w:proofErr w:type="spellStart"/>
      <w:r w:rsidRPr="00011516">
        <w:rPr>
          <w:rFonts w:ascii="Georgia" w:hAnsi="Georgia"/>
        </w:rPr>
        <w:t>celelalte</w:t>
      </w:r>
      <w:proofErr w:type="spellEnd"/>
      <w:r w:rsidRPr="00011516">
        <w:rPr>
          <w:rFonts w:ascii="Georgia" w:hAnsi="Georgia"/>
        </w:rPr>
        <w:t xml:space="preserve"> </w:t>
      </w:r>
      <w:proofErr w:type="spellStart"/>
      <w:r w:rsidRPr="00011516">
        <w:rPr>
          <w:rFonts w:ascii="Georgia" w:hAnsi="Georgia"/>
        </w:rPr>
        <w:t>retineri</w:t>
      </w:r>
      <w:proofErr w:type="spellEnd"/>
      <w:r w:rsidRPr="00011516">
        <w:rPr>
          <w:rFonts w:ascii="Georgia" w:hAnsi="Georgia"/>
        </w:rPr>
        <w:t xml:space="preserve"> </w:t>
      </w:r>
      <w:proofErr w:type="spellStart"/>
      <w:r w:rsidRPr="00011516">
        <w:rPr>
          <w:rFonts w:ascii="Georgia" w:hAnsi="Georgia"/>
        </w:rPr>
        <w:t>stabilite</w:t>
      </w:r>
      <w:proofErr w:type="spellEnd"/>
      <w:r w:rsidRPr="00011516">
        <w:rPr>
          <w:rFonts w:ascii="Georgia" w:hAnsi="Georgia"/>
        </w:rPr>
        <w:t xml:space="preserve"> de </w:t>
      </w:r>
      <w:r w:rsidR="0046718D" w:rsidRPr="00011516">
        <w:rPr>
          <w:rFonts w:ascii="Georgia" w:hAnsi="Georgia"/>
        </w:rPr>
        <w:t>AGDE</w:t>
      </w:r>
      <w:r w:rsidR="00B0301C" w:rsidRPr="00011516">
        <w:rPr>
          <w:rFonts w:ascii="Georgia" w:hAnsi="Georgia"/>
        </w:rPr>
        <w:t xml:space="preserve"> conform </w:t>
      </w:r>
      <w:proofErr w:type="spellStart"/>
      <w:r w:rsidR="00B0301C" w:rsidRPr="00011516">
        <w:rPr>
          <w:rFonts w:ascii="Georgia" w:hAnsi="Georgia"/>
        </w:rPr>
        <w:t>prevederilor</w:t>
      </w:r>
      <w:proofErr w:type="spellEnd"/>
      <w:r w:rsidR="00B0301C" w:rsidRPr="00011516">
        <w:rPr>
          <w:rFonts w:ascii="Georgia" w:hAnsi="Georgia"/>
        </w:rPr>
        <w:t xml:space="preserve"> </w:t>
      </w:r>
      <w:proofErr w:type="spellStart"/>
      <w:r w:rsidR="00B0301C" w:rsidRPr="00011516">
        <w:rPr>
          <w:rFonts w:ascii="Georgia" w:hAnsi="Georgia"/>
        </w:rPr>
        <w:t>statutare</w:t>
      </w:r>
      <w:proofErr w:type="spellEnd"/>
      <w:r w:rsidR="0046718D" w:rsidRPr="00011516">
        <w:rPr>
          <w:rFonts w:ascii="Georgia" w:hAnsi="Georgia"/>
        </w:rPr>
        <w:t xml:space="preserve"> </w:t>
      </w:r>
      <w:bookmarkEnd w:id="8"/>
      <w:proofErr w:type="spellStart"/>
      <w:r w:rsidR="0046718D" w:rsidRPr="00011516">
        <w:rPr>
          <w:rFonts w:ascii="Georgia" w:hAnsi="Georgia"/>
        </w:rPr>
        <w:t>și</w:t>
      </w:r>
      <w:proofErr w:type="spellEnd"/>
      <w:r w:rsidR="0046718D" w:rsidRPr="00011516">
        <w:rPr>
          <w:rFonts w:ascii="Georgia" w:hAnsi="Georgia"/>
        </w:rPr>
        <w:t xml:space="preserve"> </w:t>
      </w:r>
      <w:proofErr w:type="spellStart"/>
      <w:r w:rsidRPr="00011516">
        <w:rPr>
          <w:rFonts w:ascii="Georgia" w:hAnsi="Georgia"/>
        </w:rPr>
        <w:t>datorate</w:t>
      </w:r>
      <w:proofErr w:type="spellEnd"/>
      <w:r w:rsidRPr="00011516">
        <w:rPr>
          <w:rFonts w:ascii="Georgia" w:hAnsi="Georgia"/>
        </w:rPr>
        <w:t xml:space="preserve"> </w:t>
      </w:r>
      <w:r w:rsidR="0046718D" w:rsidRPr="00011516">
        <w:rPr>
          <w:rFonts w:ascii="Georgia" w:hAnsi="Georgia"/>
        </w:rPr>
        <w:t xml:space="preserve">de </w:t>
      </w:r>
      <w:proofErr w:type="spellStart"/>
      <w:r w:rsidR="0046718D" w:rsidRPr="00011516">
        <w:rPr>
          <w:rFonts w:ascii="Georgia" w:hAnsi="Georgia"/>
        </w:rPr>
        <w:t>Mandant</w:t>
      </w:r>
      <w:proofErr w:type="spellEnd"/>
      <w:r w:rsidR="0046718D" w:rsidRPr="00011516">
        <w:rPr>
          <w:rFonts w:ascii="Georgia" w:hAnsi="Georgia"/>
        </w:rPr>
        <w:t xml:space="preserve"> </w:t>
      </w:r>
      <w:r w:rsidRPr="00011516">
        <w:rPr>
          <w:rFonts w:ascii="Georgia" w:hAnsi="Georgia"/>
        </w:rPr>
        <w:t xml:space="preserve">pentru </w:t>
      </w:r>
      <w:proofErr w:type="spellStart"/>
      <w:r w:rsidRPr="00011516">
        <w:rPr>
          <w:rFonts w:ascii="Georgia" w:hAnsi="Georgia"/>
        </w:rPr>
        <w:t>executarea</w:t>
      </w:r>
      <w:proofErr w:type="spellEnd"/>
      <w:r w:rsidRPr="00011516">
        <w:rPr>
          <w:rFonts w:ascii="Georgia" w:hAnsi="Georgia"/>
        </w:rPr>
        <w:t xml:space="preserve"> </w:t>
      </w:r>
      <w:proofErr w:type="spellStart"/>
      <w:r w:rsidRPr="00011516">
        <w:rPr>
          <w:rFonts w:ascii="Georgia" w:hAnsi="Georgia"/>
        </w:rPr>
        <w:t>mandatului</w:t>
      </w:r>
      <w:proofErr w:type="spellEnd"/>
      <w:r w:rsidRPr="00011516">
        <w:rPr>
          <w:rFonts w:ascii="Georgia" w:hAnsi="Georgia"/>
        </w:rPr>
        <w:t xml:space="preserve">, </w:t>
      </w:r>
      <w:proofErr w:type="spellStart"/>
      <w:r w:rsidR="0046718D" w:rsidRPr="00011516">
        <w:rPr>
          <w:rFonts w:ascii="Georgia" w:hAnsi="Georgia"/>
        </w:rPr>
        <w:t>î</w:t>
      </w:r>
      <w:r w:rsidRPr="00011516">
        <w:rPr>
          <w:rFonts w:ascii="Georgia" w:hAnsi="Georgia"/>
        </w:rPr>
        <w:t>n</w:t>
      </w:r>
      <w:proofErr w:type="spellEnd"/>
      <w:r w:rsidRPr="00011516">
        <w:rPr>
          <w:rFonts w:ascii="Georgia" w:hAnsi="Georgia"/>
        </w:rPr>
        <w:t xml:space="preserve"> </w:t>
      </w:r>
      <w:proofErr w:type="spellStart"/>
      <w:r w:rsidRPr="00011516">
        <w:rPr>
          <w:rFonts w:ascii="Georgia" w:hAnsi="Georgia"/>
        </w:rPr>
        <w:t>limita</w:t>
      </w:r>
      <w:proofErr w:type="spellEnd"/>
      <w:r w:rsidRPr="00011516">
        <w:rPr>
          <w:rFonts w:ascii="Georgia" w:hAnsi="Georgia"/>
        </w:rPr>
        <w:t xml:space="preserve"> </w:t>
      </w:r>
      <w:proofErr w:type="spellStart"/>
      <w:r w:rsidRPr="00011516">
        <w:rPr>
          <w:rFonts w:ascii="Georgia" w:hAnsi="Georgia"/>
        </w:rPr>
        <w:t>prevederilor</w:t>
      </w:r>
      <w:proofErr w:type="spellEnd"/>
      <w:r w:rsidRPr="00011516">
        <w:rPr>
          <w:rFonts w:ascii="Georgia" w:hAnsi="Georgia"/>
        </w:rPr>
        <w:t xml:space="preserve"> </w:t>
      </w:r>
      <w:proofErr w:type="spellStart"/>
      <w:r w:rsidR="0046718D" w:rsidRPr="00011516">
        <w:rPr>
          <w:rFonts w:ascii="Georgia" w:hAnsi="Georgia"/>
        </w:rPr>
        <w:t>Statutului</w:t>
      </w:r>
      <w:proofErr w:type="spellEnd"/>
      <w:r w:rsidR="0046718D" w:rsidRPr="00011516">
        <w:rPr>
          <w:rFonts w:ascii="Georgia" w:hAnsi="Georgia"/>
        </w:rPr>
        <w:t xml:space="preserve"> AGDE</w:t>
      </w:r>
      <w:r w:rsidRPr="00011516">
        <w:rPr>
          <w:rFonts w:ascii="Georgia" w:hAnsi="Georgia"/>
        </w:rPr>
        <w:t xml:space="preserve">, a </w:t>
      </w:r>
      <w:proofErr w:type="spellStart"/>
      <w:r w:rsidRPr="00011516">
        <w:rPr>
          <w:rFonts w:ascii="Georgia" w:hAnsi="Georgia"/>
        </w:rPr>
        <w:t>dispozi</w:t>
      </w:r>
      <w:r w:rsidR="0046718D" w:rsidRPr="00011516">
        <w:rPr>
          <w:rFonts w:ascii="Georgia" w:hAnsi="Georgia"/>
        </w:rPr>
        <w:t>ț</w:t>
      </w:r>
      <w:r w:rsidRPr="00011516">
        <w:rPr>
          <w:rFonts w:ascii="Georgia" w:hAnsi="Georgia"/>
        </w:rPr>
        <w:t>iil</w:t>
      </w:r>
      <w:r w:rsidR="009C7E76" w:rsidRPr="00011516">
        <w:rPr>
          <w:rFonts w:ascii="Georgia" w:hAnsi="Georgia"/>
        </w:rPr>
        <w:t>or</w:t>
      </w:r>
      <w:proofErr w:type="spellEnd"/>
      <w:r w:rsidRPr="00011516">
        <w:rPr>
          <w:rFonts w:ascii="Georgia" w:hAnsi="Georgia"/>
        </w:rPr>
        <w:t xml:space="preserve"> </w:t>
      </w:r>
      <w:proofErr w:type="spellStart"/>
      <w:r w:rsidRPr="00011516">
        <w:rPr>
          <w:rFonts w:ascii="Georgia" w:hAnsi="Georgia"/>
        </w:rPr>
        <w:t>legale</w:t>
      </w:r>
      <w:proofErr w:type="spellEnd"/>
      <w:r w:rsidRPr="00011516">
        <w:rPr>
          <w:rFonts w:ascii="Georgia" w:hAnsi="Georgia"/>
        </w:rPr>
        <w:t xml:space="preserve"> </w:t>
      </w:r>
      <w:proofErr w:type="spellStart"/>
      <w:r w:rsidR="0046718D" w:rsidRPr="00011516">
        <w:rPr>
          <w:rFonts w:ascii="Georgia" w:hAnsi="Georgia"/>
        </w:rPr>
        <w:t>î</w:t>
      </w:r>
      <w:r w:rsidRPr="00011516">
        <w:rPr>
          <w:rFonts w:ascii="Georgia" w:hAnsi="Georgia"/>
        </w:rPr>
        <w:t>n</w:t>
      </w:r>
      <w:proofErr w:type="spellEnd"/>
      <w:r w:rsidRPr="00011516">
        <w:rPr>
          <w:rFonts w:ascii="Georgia" w:hAnsi="Georgia"/>
        </w:rPr>
        <w:t xml:space="preserve"> </w:t>
      </w:r>
      <w:proofErr w:type="spellStart"/>
      <w:r w:rsidRPr="00011516">
        <w:rPr>
          <w:rFonts w:ascii="Georgia" w:hAnsi="Georgia"/>
        </w:rPr>
        <w:t>vigoare</w:t>
      </w:r>
      <w:proofErr w:type="spellEnd"/>
      <w:r w:rsidRPr="00011516">
        <w:rPr>
          <w:rFonts w:ascii="Georgia" w:hAnsi="Georgia"/>
        </w:rPr>
        <w:t xml:space="preserve"> </w:t>
      </w:r>
      <w:proofErr w:type="spellStart"/>
      <w:r w:rsidR="0046718D" w:rsidRPr="00011516">
        <w:rPr>
          <w:rFonts w:ascii="Georgia" w:hAnsi="Georgia"/>
        </w:rPr>
        <w:t>ș</w:t>
      </w:r>
      <w:r w:rsidRPr="00011516">
        <w:rPr>
          <w:rFonts w:ascii="Georgia" w:hAnsi="Georgia"/>
        </w:rPr>
        <w:t>i</w:t>
      </w:r>
      <w:proofErr w:type="spellEnd"/>
      <w:r w:rsidRPr="00011516">
        <w:rPr>
          <w:rFonts w:ascii="Georgia" w:hAnsi="Georgia"/>
        </w:rPr>
        <w:t xml:space="preserve"> a </w:t>
      </w:r>
      <w:proofErr w:type="spellStart"/>
      <w:r w:rsidRPr="00011516">
        <w:rPr>
          <w:rFonts w:ascii="Georgia" w:hAnsi="Georgia"/>
        </w:rPr>
        <w:t>prezentului</w:t>
      </w:r>
      <w:proofErr w:type="spellEnd"/>
      <w:r w:rsidR="0046718D" w:rsidRPr="00011516">
        <w:rPr>
          <w:rFonts w:ascii="Georgia" w:hAnsi="Georgia"/>
        </w:rPr>
        <w:t xml:space="preserve"> Contract</w:t>
      </w:r>
      <w:r w:rsidR="00B0301C" w:rsidRPr="00011516">
        <w:rPr>
          <w:rFonts w:ascii="Georgia" w:hAnsi="Georgia"/>
        </w:rPr>
        <w:t>.</w:t>
      </w:r>
    </w:p>
    <w:p w14:paraId="08DB6525" w14:textId="5E52E342" w:rsidR="00E05329" w:rsidRPr="00011516" w:rsidRDefault="002032B5"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î</w:t>
      </w:r>
      <w:r w:rsidR="00430D39" w:rsidRPr="00011516">
        <w:rPr>
          <w:rFonts w:ascii="Georgia" w:hAnsi="Georgia"/>
        </w:rPr>
        <w:t>ndeplinirea</w:t>
      </w:r>
      <w:proofErr w:type="spellEnd"/>
      <w:r w:rsidR="00430D39" w:rsidRPr="00011516">
        <w:rPr>
          <w:rFonts w:ascii="Georgia" w:hAnsi="Georgia"/>
        </w:rPr>
        <w:t xml:space="preserve"> </w:t>
      </w:r>
      <w:proofErr w:type="spellStart"/>
      <w:r w:rsidR="00430D39" w:rsidRPr="00011516">
        <w:rPr>
          <w:rFonts w:ascii="Georgia" w:hAnsi="Georgia"/>
        </w:rPr>
        <w:t>prezentului</w:t>
      </w:r>
      <w:proofErr w:type="spellEnd"/>
      <w:r w:rsidR="00430D39" w:rsidRPr="00011516">
        <w:rPr>
          <w:rFonts w:ascii="Georgia" w:hAnsi="Georgia"/>
        </w:rPr>
        <w:t xml:space="preserve"> </w:t>
      </w:r>
      <w:r w:rsidRPr="00011516">
        <w:rPr>
          <w:rFonts w:ascii="Georgia" w:hAnsi="Georgia"/>
        </w:rPr>
        <w:t>C</w:t>
      </w:r>
      <w:r w:rsidR="00430D39" w:rsidRPr="00011516">
        <w:rPr>
          <w:rFonts w:ascii="Georgia" w:hAnsi="Georgia"/>
        </w:rPr>
        <w:t>ontract</w:t>
      </w:r>
      <w:r w:rsidRPr="00011516">
        <w:rPr>
          <w:rFonts w:ascii="Georgia" w:hAnsi="Georgia"/>
        </w:rPr>
        <w:t>,</w:t>
      </w:r>
      <w:r w:rsidR="00430D39" w:rsidRPr="00011516">
        <w:rPr>
          <w:rFonts w:ascii="Georgia" w:hAnsi="Georgia"/>
        </w:rPr>
        <w:t xml:space="preserve"> </w:t>
      </w:r>
      <w:proofErr w:type="spellStart"/>
      <w:r w:rsidRPr="00011516">
        <w:rPr>
          <w:rFonts w:ascii="Georgia" w:hAnsi="Georgia"/>
        </w:rPr>
        <w:t>M</w:t>
      </w:r>
      <w:r w:rsidR="00430D39" w:rsidRPr="00011516">
        <w:rPr>
          <w:rFonts w:ascii="Georgia" w:hAnsi="Georgia"/>
        </w:rPr>
        <w:t>andatarul</w:t>
      </w:r>
      <w:proofErr w:type="spellEnd"/>
      <w:r w:rsidR="00430D39" w:rsidRPr="00011516">
        <w:rPr>
          <w:rFonts w:ascii="Georgia" w:hAnsi="Georgia"/>
        </w:rPr>
        <w:t xml:space="preserve"> </w:t>
      </w:r>
      <w:proofErr w:type="spellStart"/>
      <w:r w:rsidRPr="00011516">
        <w:rPr>
          <w:rFonts w:ascii="Georgia" w:hAnsi="Georgia"/>
        </w:rPr>
        <w:t>îl</w:t>
      </w:r>
      <w:proofErr w:type="spellEnd"/>
      <w:r w:rsidRPr="00011516">
        <w:rPr>
          <w:rFonts w:ascii="Georgia" w:hAnsi="Georgia"/>
        </w:rPr>
        <w:t xml:space="preserve"> </w:t>
      </w:r>
      <w:proofErr w:type="spellStart"/>
      <w:r w:rsidR="00430D39" w:rsidRPr="00011516">
        <w:rPr>
          <w:rFonts w:ascii="Georgia" w:hAnsi="Georgia"/>
        </w:rPr>
        <w:t>va</w:t>
      </w:r>
      <w:proofErr w:type="spellEnd"/>
      <w:r w:rsidR="00430D39" w:rsidRPr="00011516">
        <w:rPr>
          <w:rFonts w:ascii="Georgia" w:hAnsi="Georgia"/>
        </w:rPr>
        <w:t xml:space="preserve"> </w:t>
      </w:r>
      <w:proofErr w:type="spellStart"/>
      <w:r w:rsidR="00430D39" w:rsidRPr="00011516">
        <w:rPr>
          <w:rFonts w:ascii="Georgia" w:hAnsi="Georgia"/>
        </w:rPr>
        <w:t>reprezenta</w:t>
      </w:r>
      <w:proofErr w:type="spellEnd"/>
      <w:r w:rsidR="00430D39" w:rsidRPr="00011516">
        <w:rPr>
          <w:rFonts w:ascii="Georgia" w:hAnsi="Georgia"/>
        </w:rPr>
        <w:t xml:space="preserve"> pe </w:t>
      </w:r>
      <w:proofErr w:type="spellStart"/>
      <w:r w:rsidRPr="00011516">
        <w:rPr>
          <w:rFonts w:ascii="Georgia" w:hAnsi="Georgia"/>
        </w:rPr>
        <w:t>M</w:t>
      </w:r>
      <w:r w:rsidR="00430D39" w:rsidRPr="00011516">
        <w:rPr>
          <w:rFonts w:ascii="Georgia" w:hAnsi="Georgia"/>
        </w:rPr>
        <w:t>andant</w:t>
      </w:r>
      <w:proofErr w:type="spellEnd"/>
      <w:r w:rsidR="00430D39" w:rsidRPr="00011516">
        <w:rPr>
          <w:rFonts w:ascii="Georgia" w:hAnsi="Georgia"/>
        </w:rPr>
        <w:t xml:space="preserve"> </w:t>
      </w:r>
      <w:proofErr w:type="spellStart"/>
      <w:r w:rsidRPr="00011516">
        <w:rPr>
          <w:rFonts w:ascii="Georgia" w:hAnsi="Georgia"/>
        </w:rPr>
        <w:t>inclusiv</w:t>
      </w:r>
      <w:proofErr w:type="spellEnd"/>
      <w:r w:rsidRPr="00011516">
        <w:rPr>
          <w:rFonts w:ascii="Georgia" w:hAnsi="Georgia"/>
        </w:rPr>
        <w:t xml:space="preserve"> pentru </w:t>
      </w:r>
      <w:proofErr w:type="spellStart"/>
      <w:r w:rsidRPr="00011516">
        <w:rPr>
          <w:rFonts w:ascii="Georgia" w:hAnsi="Georgia"/>
        </w:rPr>
        <w:t>recunoaşterea</w:t>
      </w:r>
      <w:proofErr w:type="spellEnd"/>
      <w:r w:rsidRPr="00011516">
        <w:rPr>
          <w:rFonts w:ascii="Georgia" w:hAnsi="Georgia"/>
        </w:rPr>
        <w:t xml:space="preserve"> </w:t>
      </w:r>
      <w:proofErr w:type="spellStart"/>
      <w:r w:rsidRPr="00011516">
        <w:rPr>
          <w:rFonts w:ascii="Georgia" w:hAnsi="Georgia"/>
        </w:rPr>
        <w:t>drepturilor</w:t>
      </w:r>
      <w:proofErr w:type="spellEnd"/>
      <w:r w:rsidRPr="00011516">
        <w:rPr>
          <w:rFonts w:ascii="Georgia" w:hAnsi="Georgia"/>
        </w:rPr>
        <w:t xml:space="preserve"> </w:t>
      </w:r>
      <w:proofErr w:type="spellStart"/>
      <w:r w:rsidRPr="00011516">
        <w:rPr>
          <w:rFonts w:ascii="Georgia" w:hAnsi="Georgia"/>
        </w:rPr>
        <w:t>Mandatarului</w:t>
      </w:r>
      <w:proofErr w:type="spellEnd"/>
      <w:r w:rsidRPr="00011516">
        <w:rPr>
          <w:rFonts w:ascii="Georgia" w:hAnsi="Georgia"/>
        </w:rPr>
        <w:t xml:space="preserve">, </w:t>
      </w:r>
      <w:proofErr w:type="spellStart"/>
      <w:r w:rsidRPr="00011516">
        <w:rPr>
          <w:rFonts w:ascii="Georgia" w:hAnsi="Georgia"/>
        </w:rPr>
        <w:t>constatarea</w:t>
      </w:r>
      <w:proofErr w:type="spellEnd"/>
      <w:r w:rsidRPr="00011516">
        <w:rPr>
          <w:rFonts w:ascii="Georgia" w:hAnsi="Georgia"/>
        </w:rPr>
        <w:t xml:space="preserve"> </w:t>
      </w:r>
      <w:proofErr w:type="spellStart"/>
      <w:r w:rsidRPr="00011516">
        <w:rPr>
          <w:rFonts w:ascii="Georgia" w:hAnsi="Georgia"/>
        </w:rPr>
        <w:t>încălcării</w:t>
      </w:r>
      <w:proofErr w:type="spellEnd"/>
      <w:r w:rsidRPr="00011516">
        <w:rPr>
          <w:rFonts w:ascii="Georgia" w:hAnsi="Georgia"/>
        </w:rPr>
        <w:t xml:space="preserve"> </w:t>
      </w:r>
      <w:proofErr w:type="spellStart"/>
      <w:r w:rsidRPr="00011516">
        <w:rPr>
          <w:rFonts w:ascii="Georgia" w:hAnsi="Georgia"/>
        </w:rPr>
        <w:t>acestora</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solicitarea</w:t>
      </w:r>
      <w:proofErr w:type="spellEnd"/>
      <w:r w:rsidRPr="00011516">
        <w:rPr>
          <w:rFonts w:ascii="Georgia" w:hAnsi="Georgia"/>
        </w:rPr>
        <w:t xml:space="preserve"> de </w:t>
      </w:r>
      <w:proofErr w:type="spellStart"/>
      <w:r w:rsidRPr="00011516">
        <w:rPr>
          <w:rFonts w:ascii="Georgia" w:hAnsi="Georgia"/>
        </w:rPr>
        <w:t>despăgubiri</w:t>
      </w:r>
      <w:proofErr w:type="spellEnd"/>
      <w:r w:rsidR="00CD3575" w:rsidRPr="00011516">
        <w:rPr>
          <w:rFonts w:ascii="Georgia" w:hAnsi="Georgia"/>
        </w:rPr>
        <w:t xml:space="preserve"> pentru </w:t>
      </w:r>
      <w:proofErr w:type="spellStart"/>
      <w:r w:rsidR="00CD3575" w:rsidRPr="00011516">
        <w:rPr>
          <w:rFonts w:ascii="Georgia" w:hAnsi="Georgia"/>
        </w:rPr>
        <w:t>repararea</w:t>
      </w:r>
      <w:proofErr w:type="spellEnd"/>
      <w:r w:rsidR="00CD3575" w:rsidRPr="00011516">
        <w:rPr>
          <w:rFonts w:ascii="Georgia" w:hAnsi="Georgia"/>
        </w:rPr>
        <w:t xml:space="preserve"> </w:t>
      </w:r>
      <w:proofErr w:type="spellStart"/>
      <w:r w:rsidR="00CD3575" w:rsidRPr="00011516">
        <w:rPr>
          <w:rFonts w:ascii="Georgia" w:hAnsi="Georgia"/>
        </w:rPr>
        <w:t>prejudiciului</w:t>
      </w:r>
      <w:proofErr w:type="spellEnd"/>
      <w:r w:rsidR="00CD3575" w:rsidRPr="00011516">
        <w:rPr>
          <w:rFonts w:ascii="Georgia" w:hAnsi="Georgia"/>
        </w:rPr>
        <w:t xml:space="preserve"> </w:t>
      </w:r>
      <w:proofErr w:type="spellStart"/>
      <w:r w:rsidR="00CD3575" w:rsidRPr="00011516">
        <w:rPr>
          <w:rFonts w:ascii="Georgia" w:hAnsi="Georgia"/>
        </w:rPr>
        <w:t>cauzat</w:t>
      </w:r>
      <w:proofErr w:type="spellEnd"/>
      <w:r w:rsidR="00CD3575" w:rsidRPr="00011516">
        <w:rPr>
          <w:rFonts w:ascii="Georgia" w:hAnsi="Georgia"/>
        </w:rPr>
        <w:t xml:space="preserve"> </w:t>
      </w:r>
      <w:proofErr w:type="spellStart"/>
      <w:r w:rsidR="00CD3575" w:rsidRPr="00011516">
        <w:rPr>
          <w:rFonts w:ascii="Georgia" w:hAnsi="Georgia"/>
        </w:rPr>
        <w:t>Mandantului</w:t>
      </w:r>
      <w:proofErr w:type="spellEnd"/>
      <w:r w:rsidR="00CD3575" w:rsidRPr="00011516">
        <w:rPr>
          <w:rFonts w:ascii="Georgia" w:hAnsi="Georgia"/>
        </w:rPr>
        <w:t xml:space="preserve"> </w:t>
      </w:r>
      <w:proofErr w:type="spellStart"/>
      <w:r w:rsidR="007371D4" w:rsidRPr="00011516">
        <w:rPr>
          <w:rFonts w:ascii="Georgia" w:hAnsi="Georgia"/>
        </w:rPr>
        <w:t>î</w:t>
      </w:r>
      <w:r w:rsidR="00CD3575" w:rsidRPr="00011516">
        <w:rPr>
          <w:rFonts w:ascii="Georgia" w:hAnsi="Georgia"/>
        </w:rPr>
        <w:t>n</w:t>
      </w:r>
      <w:proofErr w:type="spellEnd"/>
      <w:r w:rsidR="00CD3575" w:rsidRPr="00011516">
        <w:rPr>
          <w:rFonts w:ascii="Georgia" w:hAnsi="Georgia"/>
        </w:rPr>
        <w:t xml:space="preserve"> </w:t>
      </w:r>
      <w:proofErr w:type="spellStart"/>
      <w:r w:rsidR="00CD3575" w:rsidRPr="00011516">
        <w:rPr>
          <w:rFonts w:ascii="Georgia" w:hAnsi="Georgia"/>
        </w:rPr>
        <w:t>calitatea</w:t>
      </w:r>
      <w:proofErr w:type="spellEnd"/>
      <w:r w:rsidR="00CD3575" w:rsidRPr="00011516">
        <w:rPr>
          <w:rFonts w:ascii="Georgia" w:hAnsi="Georgia"/>
        </w:rPr>
        <w:t xml:space="preserve"> </w:t>
      </w:r>
      <w:proofErr w:type="spellStart"/>
      <w:r w:rsidR="00CD3575" w:rsidRPr="00011516">
        <w:rPr>
          <w:rFonts w:ascii="Georgia" w:hAnsi="Georgia"/>
        </w:rPr>
        <w:t>sa</w:t>
      </w:r>
      <w:proofErr w:type="spellEnd"/>
      <w:r w:rsidR="00CD3575" w:rsidRPr="00011516">
        <w:rPr>
          <w:rFonts w:ascii="Georgia" w:hAnsi="Georgia"/>
        </w:rPr>
        <w:t xml:space="preserve"> de titular de </w:t>
      </w:r>
      <w:proofErr w:type="spellStart"/>
      <w:r w:rsidR="00CD3575" w:rsidRPr="00011516">
        <w:rPr>
          <w:rFonts w:ascii="Georgia" w:hAnsi="Georgia"/>
        </w:rPr>
        <w:t>drepturi</w:t>
      </w:r>
      <w:proofErr w:type="spellEnd"/>
      <w:r w:rsidRPr="00011516">
        <w:rPr>
          <w:rFonts w:ascii="Georgia" w:hAnsi="Georgia"/>
        </w:rPr>
        <w:t xml:space="preserve">, </w:t>
      </w:r>
      <w:proofErr w:type="spellStart"/>
      <w:r w:rsidRPr="00011516">
        <w:rPr>
          <w:rFonts w:ascii="Georgia" w:hAnsi="Georgia"/>
        </w:rPr>
        <w:t>î</w:t>
      </w:r>
      <w:r w:rsidR="00430D39" w:rsidRPr="00011516">
        <w:rPr>
          <w:rFonts w:ascii="Georgia" w:hAnsi="Georgia"/>
        </w:rPr>
        <w:t>n</w:t>
      </w:r>
      <w:proofErr w:type="spellEnd"/>
      <w:r w:rsidR="00430D39" w:rsidRPr="00011516">
        <w:rPr>
          <w:rFonts w:ascii="Georgia" w:hAnsi="Georgia"/>
        </w:rPr>
        <w:t xml:space="preserve"> </w:t>
      </w:r>
      <w:proofErr w:type="spellStart"/>
      <w:r w:rsidR="00430D39" w:rsidRPr="00011516">
        <w:rPr>
          <w:rFonts w:ascii="Georgia" w:hAnsi="Georgia"/>
        </w:rPr>
        <w:t>fa</w:t>
      </w:r>
      <w:r w:rsidR="007371D4" w:rsidRPr="00011516">
        <w:rPr>
          <w:rFonts w:ascii="Georgia" w:hAnsi="Georgia"/>
        </w:rPr>
        <w:t>ț</w:t>
      </w:r>
      <w:r w:rsidR="00430D39" w:rsidRPr="00011516">
        <w:rPr>
          <w:rFonts w:ascii="Georgia" w:hAnsi="Georgia"/>
        </w:rPr>
        <w:t>a</w:t>
      </w:r>
      <w:proofErr w:type="spellEnd"/>
      <w:r w:rsidR="00430D39" w:rsidRPr="00011516">
        <w:rPr>
          <w:rFonts w:ascii="Georgia" w:hAnsi="Georgia"/>
        </w:rPr>
        <w:t xml:space="preserve"> </w:t>
      </w:r>
      <w:proofErr w:type="spellStart"/>
      <w:r w:rsidR="00430D39" w:rsidRPr="00011516">
        <w:rPr>
          <w:rFonts w:ascii="Georgia" w:hAnsi="Georgia"/>
        </w:rPr>
        <w:t>autorit</w:t>
      </w:r>
      <w:r w:rsidRPr="00011516">
        <w:rPr>
          <w:rFonts w:ascii="Georgia" w:hAnsi="Georgia"/>
        </w:rPr>
        <w:t>ăț</w:t>
      </w:r>
      <w:r w:rsidR="00430D39" w:rsidRPr="00011516">
        <w:rPr>
          <w:rFonts w:ascii="Georgia" w:hAnsi="Georgia"/>
        </w:rPr>
        <w:t>ilor</w:t>
      </w:r>
      <w:proofErr w:type="spellEnd"/>
      <w:r w:rsidRPr="00011516">
        <w:rPr>
          <w:rFonts w:ascii="Georgia" w:hAnsi="Georgia"/>
        </w:rPr>
        <w:t xml:space="preserve">, </w:t>
      </w:r>
      <w:proofErr w:type="spellStart"/>
      <w:r w:rsidRPr="00011516">
        <w:rPr>
          <w:rFonts w:ascii="Georgia" w:hAnsi="Georgia"/>
        </w:rPr>
        <w:t>instituțiilor</w:t>
      </w:r>
      <w:proofErr w:type="spellEnd"/>
      <w:r w:rsidRPr="00011516">
        <w:rPr>
          <w:rFonts w:ascii="Georgia" w:hAnsi="Georgia"/>
        </w:rPr>
        <w:t xml:space="preserve">, </w:t>
      </w:r>
      <w:proofErr w:type="spellStart"/>
      <w:r w:rsidRPr="00011516">
        <w:rPr>
          <w:rFonts w:ascii="Georgia" w:hAnsi="Georgia"/>
        </w:rPr>
        <w:t>organelor</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instanțelor</w:t>
      </w:r>
      <w:proofErr w:type="spellEnd"/>
      <w:r w:rsidR="00791487" w:rsidRPr="00011516">
        <w:rPr>
          <w:rFonts w:ascii="Georgia" w:hAnsi="Georgia"/>
        </w:rPr>
        <w:t xml:space="preserve"> de </w:t>
      </w:r>
      <w:proofErr w:type="spellStart"/>
      <w:r w:rsidR="00791487" w:rsidRPr="00011516">
        <w:rPr>
          <w:rFonts w:ascii="Georgia" w:hAnsi="Georgia"/>
        </w:rPr>
        <w:t>judecată</w:t>
      </w:r>
      <w:proofErr w:type="spellEnd"/>
      <w:r w:rsidR="00430D39" w:rsidRPr="00011516">
        <w:rPr>
          <w:rFonts w:ascii="Georgia" w:hAnsi="Georgia"/>
        </w:rPr>
        <w:t xml:space="preserve"> </w:t>
      </w:r>
      <w:proofErr w:type="spellStart"/>
      <w:r w:rsidRPr="00011516">
        <w:rPr>
          <w:rFonts w:ascii="Georgia" w:hAnsi="Georgia"/>
        </w:rPr>
        <w:t>competente</w:t>
      </w:r>
      <w:proofErr w:type="spellEnd"/>
      <w:r w:rsidRPr="00011516">
        <w:rPr>
          <w:rFonts w:ascii="Georgia" w:hAnsi="Georgia"/>
        </w:rPr>
        <w:t>,</w:t>
      </w:r>
      <w:r w:rsidR="007E2C78" w:rsidRPr="00011516">
        <w:rPr>
          <w:rFonts w:ascii="Georgia" w:hAnsi="Georgia"/>
        </w:rPr>
        <w:t xml:space="preserve"> </w:t>
      </w:r>
      <w:proofErr w:type="spellStart"/>
      <w:r w:rsidR="00430D39" w:rsidRPr="00011516">
        <w:rPr>
          <w:rFonts w:ascii="Georgia" w:hAnsi="Georgia"/>
        </w:rPr>
        <w:t>entit</w:t>
      </w:r>
      <w:r w:rsidRPr="00011516">
        <w:rPr>
          <w:rFonts w:ascii="Georgia" w:hAnsi="Georgia"/>
        </w:rPr>
        <w:t>ăț</w:t>
      </w:r>
      <w:r w:rsidR="00430D39" w:rsidRPr="00011516">
        <w:rPr>
          <w:rFonts w:ascii="Georgia" w:hAnsi="Georgia"/>
        </w:rPr>
        <w:t>ilor</w:t>
      </w:r>
      <w:proofErr w:type="spellEnd"/>
      <w:r w:rsidR="00430D39" w:rsidRPr="00011516">
        <w:rPr>
          <w:rFonts w:ascii="Georgia" w:hAnsi="Georgia"/>
        </w:rPr>
        <w:t xml:space="preserve"> de </w:t>
      </w:r>
      <w:proofErr w:type="spellStart"/>
      <w:r w:rsidR="00430D39" w:rsidRPr="00011516">
        <w:rPr>
          <w:rFonts w:ascii="Georgia" w:hAnsi="Georgia"/>
        </w:rPr>
        <w:t>gestiune</w:t>
      </w:r>
      <w:proofErr w:type="spellEnd"/>
      <w:r w:rsidR="00430D39" w:rsidRPr="00011516">
        <w:rPr>
          <w:rFonts w:ascii="Georgia" w:hAnsi="Georgia"/>
        </w:rPr>
        <w:t xml:space="preserve"> </w:t>
      </w:r>
      <w:proofErr w:type="spellStart"/>
      <w:r w:rsidR="00430D39" w:rsidRPr="00011516">
        <w:rPr>
          <w:rFonts w:ascii="Georgia" w:hAnsi="Georgia"/>
        </w:rPr>
        <w:t>independente</w:t>
      </w:r>
      <w:proofErr w:type="spellEnd"/>
      <w:r w:rsidR="00430D39" w:rsidRPr="00011516">
        <w:rPr>
          <w:rFonts w:ascii="Georgia" w:hAnsi="Georgia"/>
        </w:rPr>
        <w:t xml:space="preserve">, </w:t>
      </w:r>
      <w:proofErr w:type="spellStart"/>
      <w:r w:rsidR="00430D39" w:rsidRPr="00011516">
        <w:rPr>
          <w:rFonts w:ascii="Georgia" w:hAnsi="Georgia"/>
        </w:rPr>
        <w:t>altor</w:t>
      </w:r>
      <w:proofErr w:type="spellEnd"/>
      <w:r w:rsidR="00430D39" w:rsidRPr="00011516">
        <w:rPr>
          <w:rFonts w:ascii="Georgia" w:hAnsi="Georgia"/>
        </w:rPr>
        <w:t xml:space="preserve"> </w:t>
      </w:r>
      <w:proofErr w:type="spellStart"/>
      <w:r w:rsidR="00430D39" w:rsidRPr="00011516">
        <w:rPr>
          <w:rFonts w:ascii="Georgia" w:hAnsi="Georgia"/>
        </w:rPr>
        <w:t>organisme</w:t>
      </w:r>
      <w:proofErr w:type="spellEnd"/>
      <w:r w:rsidR="00430D39" w:rsidRPr="00011516">
        <w:rPr>
          <w:rFonts w:ascii="Georgia" w:hAnsi="Georgia"/>
        </w:rPr>
        <w:t xml:space="preserve"> de </w:t>
      </w:r>
      <w:proofErr w:type="spellStart"/>
      <w:r w:rsidR="00430D39" w:rsidRPr="00011516">
        <w:rPr>
          <w:rFonts w:ascii="Georgia" w:hAnsi="Georgia"/>
        </w:rPr>
        <w:t>gestiune</w:t>
      </w:r>
      <w:proofErr w:type="spellEnd"/>
      <w:r w:rsidR="00430D39" w:rsidRPr="00011516">
        <w:rPr>
          <w:rFonts w:ascii="Georgia" w:hAnsi="Georgia"/>
        </w:rPr>
        <w:t xml:space="preserve"> </w:t>
      </w:r>
      <w:proofErr w:type="spellStart"/>
      <w:r w:rsidR="00430D39" w:rsidRPr="00011516">
        <w:rPr>
          <w:rFonts w:ascii="Georgia" w:hAnsi="Georgia"/>
        </w:rPr>
        <w:t>colectiv</w:t>
      </w:r>
      <w:r w:rsidRPr="00011516">
        <w:rPr>
          <w:rFonts w:ascii="Georgia" w:hAnsi="Georgia"/>
        </w:rPr>
        <w:t>ă</w:t>
      </w:r>
      <w:proofErr w:type="spellEnd"/>
      <w:r w:rsidR="00430D39" w:rsidRPr="00011516">
        <w:rPr>
          <w:rFonts w:ascii="Georgia" w:hAnsi="Georgia"/>
        </w:rPr>
        <w:t xml:space="preserve">, </w:t>
      </w:r>
      <w:proofErr w:type="spellStart"/>
      <w:r w:rsidR="00430D39" w:rsidRPr="00011516">
        <w:rPr>
          <w:rFonts w:ascii="Georgia" w:hAnsi="Georgia"/>
        </w:rPr>
        <w:t>asocia</w:t>
      </w:r>
      <w:r w:rsidRPr="00011516">
        <w:rPr>
          <w:rFonts w:ascii="Georgia" w:hAnsi="Georgia"/>
        </w:rPr>
        <w:t>ț</w:t>
      </w:r>
      <w:r w:rsidR="00430D39" w:rsidRPr="00011516">
        <w:rPr>
          <w:rFonts w:ascii="Georgia" w:hAnsi="Georgia"/>
        </w:rPr>
        <w:t>ii</w:t>
      </w:r>
      <w:proofErr w:type="spellEnd"/>
      <w:r w:rsidR="00430D39" w:rsidRPr="00011516">
        <w:rPr>
          <w:rFonts w:ascii="Georgia" w:hAnsi="Georgia"/>
        </w:rPr>
        <w:t xml:space="preserve"> ale </w:t>
      </w:r>
      <w:proofErr w:type="spellStart"/>
      <w:r w:rsidR="00430D39" w:rsidRPr="00011516">
        <w:rPr>
          <w:rFonts w:ascii="Georgia" w:hAnsi="Georgia"/>
        </w:rPr>
        <w:t>titularilor</w:t>
      </w:r>
      <w:proofErr w:type="spellEnd"/>
      <w:r w:rsidR="00430D39" w:rsidRPr="00011516">
        <w:rPr>
          <w:rFonts w:ascii="Georgia" w:hAnsi="Georgia"/>
        </w:rPr>
        <w:t xml:space="preserve"> de </w:t>
      </w:r>
      <w:proofErr w:type="spellStart"/>
      <w:r w:rsidR="00430D39" w:rsidRPr="00011516">
        <w:rPr>
          <w:rFonts w:ascii="Georgia" w:hAnsi="Georgia"/>
        </w:rPr>
        <w:t>drepturi</w:t>
      </w:r>
      <w:proofErr w:type="spellEnd"/>
      <w:r w:rsidR="00430D39" w:rsidRPr="00011516">
        <w:rPr>
          <w:rFonts w:ascii="Georgia" w:hAnsi="Georgia"/>
        </w:rPr>
        <w:t xml:space="preserve">, </w:t>
      </w:r>
      <w:proofErr w:type="spellStart"/>
      <w:r w:rsidR="00430D39" w:rsidRPr="00011516">
        <w:rPr>
          <w:rFonts w:ascii="Georgia" w:hAnsi="Georgia"/>
        </w:rPr>
        <w:t>utilizatorilor</w:t>
      </w:r>
      <w:proofErr w:type="spellEnd"/>
      <w:r w:rsidR="00430D39" w:rsidRPr="00011516">
        <w:rPr>
          <w:rFonts w:ascii="Georgia" w:hAnsi="Georgia"/>
        </w:rPr>
        <w:t xml:space="preserve">, </w:t>
      </w:r>
      <w:r w:rsidR="007371D4" w:rsidRPr="00011516">
        <w:rPr>
          <w:rFonts w:ascii="Georgia" w:hAnsi="Georgia"/>
        </w:rPr>
        <w:t xml:space="preserve">a </w:t>
      </w:r>
      <w:proofErr w:type="spellStart"/>
      <w:r w:rsidR="00430D39" w:rsidRPr="00011516">
        <w:rPr>
          <w:rFonts w:ascii="Georgia" w:hAnsi="Georgia"/>
        </w:rPr>
        <w:t>or</w:t>
      </w:r>
      <w:r w:rsidRPr="00011516">
        <w:rPr>
          <w:rFonts w:ascii="Georgia" w:hAnsi="Georgia"/>
        </w:rPr>
        <w:t>i</w:t>
      </w:r>
      <w:r w:rsidR="00430D39" w:rsidRPr="00011516">
        <w:rPr>
          <w:rFonts w:ascii="Georgia" w:hAnsi="Georgia"/>
        </w:rPr>
        <w:t>c</w:t>
      </w:r>
      <w:r w:rsidRPr="00011516">
        <w:rPr>
          <w:rFonts w:ascii="Georgia" w:hAnsi="Georgia"/>
        </w:rPr>
        <w:t>ă</w:t>
      </w:r>
      <w:r w:rsidR="00430D39" w:rsidRPr="00011516">
        <w:rPr>
          <w:rFonts w:ascii="Georgia" w:hAnsi="Georgia"/>
        </w:rPr>
        <w:t>ror</w:t>
      </w:r>
      <w:proofErr w:type="spellEnd"/>
      <w:r w:rsidR="00430D39" w:rsidRPr="00011516">
        <w:rPr>
          <w:rFonts w:ascii="Georgia" w:hAnsi="Georgia"/>
        </w:rPr>
        <w:t xml:space="preserve"> </w:t>
      </w:r>
      <w:proofErr w:type="spellStart"/>
      <w:r w:rsidR="00430D39" w:rsidRPr="00011516">
        <w:rPr>
          <w:rFonts w:ascii="Georgia" w:hAnsi="Georgia"/>
        </w:rPr>
        <w:t>persoane</w:t>
      </w:r>
      <w:proofErr w:type="spellEnd"/>
      <w:r w:rsidR="00430D39" w:rsidRPr="00011516">
        <w:rPr>
          <w:rFonts w:ascii="Georgia" w:hAnsi="Georgia"/>
        </w:rPr>
        <w:t xml:space="preserve"> </w:t>
      </w:r>
      <w:proofErr w:type="spellStart"/>
      <w:r w:rsidR="00430D39" w:rsidRPr="00011516">
        <w:rPr>
          <w:rFonts w:ascii="Georgia" w:hAnsi="Georgia"/>
        </w:rPr>
        <w:t>fizice</w:t>
      </w:r>
      <w:proofErr w:type="spellEnd"/>
      <w:r w:rsidR="00430D39" w:rsidRPr="00011516">
        <w:rPr>
          <w:rFonts w:ascii="Georgia" w:hAnsi="Georgia"/>
        </w:rPr>
        <w:t xml:space="preserve"> </w:t>
      </w:r>
      <w:proofErr w:type="spellStart"/>
      <w:r w:rsidR="00430D39" w:rsidRPr="00011516">
        <w:rPr>
          <w:rFonts w:ascii="Georgia" w:hAnsi="Georgia"/>
        </w:rPr>
        <w:t>sau</w:t>
      </w:r>
      <w:proofErr w:type="spellEnd"/>
      <w:r w:rsidR="00430D39" w:rsidRPr="00011516">
        <w:rPr>
          <w:rFonts w:ascii="Georgia" w:hAnsi="Georgia"/>
        </w:rPr>
        <w:t xml:space="preserve"> </w:t>
      </w:r>
      <w:proofErr w:type="spellStart"/>
      <w:r w:rsidR="00430D39" w:rsidRPr="00011516">
        <w:rPr>
          <w:rFonts w:ascii="Georgia" w:hAnsi="Georgia"/>
        </w:rPr>
        <w:t>juridice</w:t>
      </w:r>
      <w:proofErr w:type="spellEnd"/>
      <w:r w:rsidRPr="00011516">
        <w:rPr>
          <w:rFonts w:ascii="Georgia" w:hAnsi="Georgia"/>
        </w:rPr>
        <w:t xml:space="preserve">, precum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cadrul</w:t>
      </w:r>
      <w:proofErr w:type="spellEnd"/>
      <w:r w:rsidRPr="00011516">
        <w:rPr>
          <w:rFonts w:ascii="Georgia" w:hAnsi="Georgia"/>
        </w:rPr>
        <w:t xml:space="preserve"> </w:t>
      </w:r>
      <w:proofErr w:type="spellStart"/>
      <w:r w:rsidRPr="00011516">
        <w:rPr>
          <w:rFonts w:ascii="Georgia" w:hAnsi="Georgia"/>
        </w:rPr>
        <w:t>procedurilor</w:t>
      </w:r>
      <w:proofErr w:type="spellEnd"/>
      <w:r w:rsidRPr="00011516">
        <w:rPr>
          <w:rFonts w:ascii="Georgia" w:hAnsi="Georgia"/>
        </w:rPr>
        <w:t xml:space="preserve"> </w:t>
      </w:r>
      <w:proofErr w:type="spellStart"/>
      <w:r w:rsidRPr="00011516">
        <w:rPr>
          <w:rFonts w:ascii="Georgia" w:hAnsi="Georgia"/>
        </w:rPr>
        <w:t>legale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limita</w:t>
      </w:r>
      <w:proofErr w:type="spellEnd"/>
      <w:r w:rsidRPr="00011516">
        <w:rPr>
          <w:rFonts w:ascii="Georgia" w:hAnsi="Georgia"/>
        </w:rPr>
        <w:t xml:space="preserve"> </w:t>
      </w:r>
      <w:proofErr w:type="spellStart"/>
      <w:r w:rsidRPr="00011516">
        <w:rPr>
          <w:rFonts w:ascii="Georgia" w:hAnsi="Georgia"/>
        </w:rPr>
        <w:t>obiectului</w:t>
      </w:r>
      <w:proofErr w:type="spellEnd"/>
      <w:r w:rsidRPr="00011516">
        <w:rPr>
          <w:rFonts w:ascii="Georgia" w:hAnsi="Georgia"/>
        </w:rPr>
        <w:t xml:space="preserve"> de </w:t>
      </w:r>
      <w:proofErr w:type="spellStart"/>
      <w:r w:rsidRPr="00011516">
        <w:rPr>
          <w:rFonts w:ascii="Georgia" w:hAnsi="Georgia"/>
        </w:rPr>
        <w:t>activitate</w:t>
      </w:r>
      <w:proofErr w:type="spellEnd"/>
      <w:r w:rsidRPr="00011516">
        <w:rPr>
          <w:rFonts w:ascii="Georgia" w:hAnsi="Georgia"/>
        </w:rPr>
        <w:t xml:space="preserve"> al </w:t>
      </w:r>
      <w:proofErr w:type="spellStart"/>
      <w:r w:rsidRPr="00011516">
        <w:rPr>
          <w:rFonts w:ascii="Georgia" w:hAnsi="Georgia"/>
        </w:rPr>
        <w:t>Asociație</w:t>
      </w:r>
      <w:r w:rsidR="00EF7661" w:rsidRPr="00011516">
        <w:rPr>
          <w:rFonts w:ascii="Georgia" w:hAnsi="Georgia"/>
        </w:rPr>
        <w:t>i</w:t>
      </w:r>
      <w:proofErr w:type="spellEnd"/>
      <w:r w:rsidR="00922401" w:rsidRPr="00011516">
        <w:rPr>
          <w:rFonts w:ascii="Georgia" w:hAnsi="Georgia"/>
        </w:rPr>
        <w:t>,</w:t>
      </w:r>
      <w:r w:rsidR="00EF7661" w:rsidRPr="00011516">
        <w:rPr>
          <w:rFonts w:ascii="Georgia" w:hAnsi="Georgia"/>
        </w:rPr>
        <w:t xml:space="preserve"> </w:t>
      </w:r>
      <w:r w:rsidR="000A376C" w:rsidRPr="00011516">
        <w:rPr>
          <w:rFonts w:ascii="Georgia" w:hAnsi="Georgia"/>
        </w:rPr>
        <w:t xml:space="preserve"> </w:t>
      </w:r>
      <w:r w:rsidR="00922401" w:rsidRPr="00011516">
        <w:rPr>
          <w:rFonts w:ascii="Georgia" w:hAnsi="Georgia"/>
        </w:rPr>
        <w:t xml:space="preserve">conform </w:t>
      </w:r>
      <w:proofErr w:type="spellStart"/>
      <w:r w:rsidR="000A376C" w:rsidRPr="00011516">
        <w:rPr>
          <w:rFonts w:ascii="Georgia" w:hAnsi="Georgia"/>
        </w:rPr>
        <w:t>Statut</w:t>
      </w:r>
      <w:r w:rsidR="00922401" w:rsidRPr="00011516">
        <w:rPr>
          <w:rFonts w:ascii="Georgia" w:hAnsi="Georgia"/>
        </w:rPr>
        <w:t>ului</w:t>
      </w:r>
      <w:proofErr w:type="spellEnd"/>
      <w:r w:rsidR="000A376C" w:rsidRPr="00011516">
        <w:rPr>
          <w:rFonts w:ascii="Georgia" w:hAnsi="Georgia"/>
        </w:rPr>
        <w:t xml:space="preserve">, </w:t>
      </w:r>
      <w:proofErr w:type="spellStart"/>
      <w:r w:rsidR="000A376C" w:rsidRPr="00011516">
        <w:rPr>
          <w:rFonts w:ascii="Georgia" w:hAnsi="Georgia"/>
        </w:rPr>
        <w:t>ș</w:t>
      </w:r>
      <w:r w:rsidR="00EF7661" w:rsidRPr="00011516">
        <w:rPr>
          <w:rFonts w:ascii="Georgia" w:hAnsi="Georgia"/>
        </w:rPr>
        <w:t>i</w:t>
      </w:r>
      <w:proofErr w:type="spellEnd"/>
      <w:r w:rsidR="00EF7661" w:rsidRPr="00011516">
        <w:rPr>
          <w:rFonts w:ascii="Georgia" w:hAnsi="Georgia"/>
        </w:rPr>
        <w:t xml:space="preserve"> </w:t>
      </w:r>
      <w:proofErr w:type="spellStart"/>
      <w:r w:rsidR="00EF7661" w:rsidRPr="00011516">
        <w:rPr>
          <w:rFonts w:ascii="Georgia" w:hAnsi="Georgia"/>
        </w:rPr>
        <w:t>f</w:t>
      </w:r>
      <w:r w:rsidR="000A376C" w:rsidRPr="00011516">
        <w:rPr>
          <w:rFonts w:ascii="Georgia" w:hAnsi="Georgia"/>
        </w:rPr>
        <w:t>ă</w:t>
      </w:r>
      <w:r w:rsidR="00EF7661" w:rsidRPr="00011516">
        <w:rPr>
          <w:rFonts w:ascii="Georgia" w:hAnsi="Georgia"/>
        </w:rPr>
        <w:t>r</w:t>
      </w:r>
      <w:r w:rsidR="000A376C" w:rsidRPr="00011516">
        <w:rPr>
          <w:rFonts w:ascii="Georgia" w:hAnsi="Georgia"/>
        </w:rPr>
        <w:t>ă</w:t>
      </w:r>
      <w:proofErr w:type="spellEnd"/>
      <w:r w:rsidR="00EF7661" w:rsidRPr="00011516">
        <w:rPr>
          <w:rFonts w:ascii="Georgia" w:hAnsi="Georgia"/>
        </w:rPr>
        <w:t xml:space="preserve"> a se </w:t>
      </w:r>
      <w:proofErr w:type="spellStart"/>
      <w:r w:rsidR="00EF7661" w:rsidRPr="00011516">
        <w:rPr>
          <w:rFonts w:ascii="Georgia" w:hAnsi="Georgia"/>
        </w:rPr>
        <w:t>limita</w:t>
      </w:r>
      <w:proofErr w:type="spellEnd"/>
      <w:r w:rsidR="00EF7661" w:rsidRPr="00011516">
        <w:rPr>
          <w:rFonts w:ascii="Georgia" w:hAnsi="Georgia"/>
        </w:rPr>
        <w:t xml:space="preserve"> </w:t>
      </w:r>
      <w:proofErr w:type="spellStart"/>
      <w:r w:rsidR="00EF7661" w:rsidRPr="00011516">
        <w:rPr>
          <w:rFonts w:ascii="Georgia" w:hAnsi="Georgia"/>
        </w:rPr>
        <w:t>dreptul</w:t>
      </w:r>
      <w:proofErr w:type="spellEnd"/>
      <w:r w:rsidR="00EF7661" w:rsidRPr="00011516">
        <w:rPr>
          <w:rFonts w:ascii="Georgia" w:hAnsi="Georgia"/>
        </w:rPr>
        <w:t xml:space="preserve"> </w:t>
      </w:r>
      <w:proofErr w:type="spellStart"/>
      <w:r w:rsidR="00EF7661" w:rsidRPr="00011516">
        <w:rPr>
          <w:rFonts w:ascii="Georgia" w:hAnsi="Georgia"/>
        </w:rPr>
        <w:t>Mandantului</w:t>
      </w:r>
      <w:proofErr w:type="spellEnd"/>
      <w:r w:rsidR="00EF7661" w:rsidRPr="00011516">
        <w:rPr>
          <w:rFonts w:ascii="Georgia" w:hAnsi="Georgia"/>
        </w:rPr>
        <w:t xml:space="preserve"> de a </w:t>
      </w:r>
      <w:proofErr w:type="spellStart"/>
      <w:r w:rsidR="00EF7661" w:rsidRPr="00011516">
        <w:rPr>
          <w:rFonts w:ascii="Georgia" w:hAnsi="Georgia"/>
        </w:rPr>
        <w:t>ac</w:t>
      </w:r>
      <w:r w:rsidR="000A376C" w:rsidRPr="00011516">
        <w:rPr>
          <w:rFonts w:ascii="Georgia" w:hAnsi="Georgia"/>
        </w:rPr>
        <w:t>ț</w:t>
      </w:r>
      <w:r w:rsidR="00EF7661" w:rsidRPr="00011516">
        <w:rPr>
          <w:rFonts w:ascii="Georgia" w:hAnsi="Georgia"/>
        </w:rPr>
        <w:t>iona</w:t>
      </w:r>
      <w:proofErr w:type="spellEnd"/>
      <w:r w:rsidR="00EF7661" w:rsidRPr="00011516">
        <w:rPr>
          <w:rFonts w:ascii="Georgia" w:hAnsi="Georgia"/>
        </w:rPr>
        <w:t xml:space="preserve"> </w:t>
      </w:r>
      <w:proofErr w:type="spellStart"/>
      <w:r w:rsidR="000A376C" w:rsidRPr="00011516">
        <w:rPr>
          <w:rFonts w:ascii="Georgia" w:hAnsi="Georgia"/>
        </w:rPr>
        <w:t>î</w:t>
      </w:r>
      <w:r w:rsidR="00EF7661" w:rsidRPr="00011516">
        <w:rPr>
          <w:rFonts w:ascii="Georgia" w:hAnsi="Georgia"/>
        </w:rPr>
        <w:t>n</w:t>
      </w:r>
      <w:proofErr w:type="spellEnd"/>
      <w:r w:rsidR="00EF7661" w:rsidRPr="00011516">
        <w:rPr>
          <w:rFonts w:ascii="Georgia" w:hAnsi="Georgia"/>
        </w:rPr>
        <w:t xml:space="preserve"> mod direct, </w:t>
      </w:r>
      <w:proofErr w:type="spellStart"/>
      <w:r w:rsidR="00EF7661" w:rsidRPr="00011516">
        <w:rPr>
          <w:rFonts w:ascii="Georgia" w:hAnsi="Georgia"/>
        </w:rPr>
        <w:t>dac</w:t>
      </w:r>
      <w:r w:rsidR="000A376C" w:rsidRPr="00011516">
        <w:rPr>
          <w:rFonts w:ascii="Georgia" w:hAnsi="Georgia"/>
        </w:rPr>
        <w:t>ă</w:t>
      </w:r>
      <w:proofErr w:type="spellEnd"/>
      <w:r w:rsidR="00EF7661" w:rsidRPr="00011516">
        <w:rPr>
          <w:rFonts w:ascii="Georgia" w:hAnsi="Georgia"/>
        </w:rPr>
        <w:t xml:space="preserve"> </w:t>
      </w:r>
      <w:proofErr w:type="spellStart"/>
      <w:r w:rsidR="00EF7661" w:rsidRPr="00011516">
        <w:rPr>
          <w:rFonts w:ascii="Georgia" w:hAnsi="Georgia"/>
        </w:rPr>
        <w:t>acesta</w:t>
      </w:r>
      <w:proofErr w:type="spellEnd"/>
      <w:r w:rsidR="00EF7661" w:rsidRPr="00011516">
        <w:rPr>
          <w:rFonts w:ascii="Georgia" w:hAnsi="Georgia"/>
        </w:rPr>
        <w:t xml:space="preserve"> </w:t>
      </w:r>
      <w:proofErr w:type="spellStart"/>
      <w:r w:rsidR="00EF7661" w:rsidRPr="00011516">
        <w:rPr>
          <w:rFonts w:ascii="Georgia" w:hAnsi="Georgia"/>
        </w:rPr>
        <w:t>va</w:t>
      </w:r>
      <w:proofErr w:type="spellEnd"/>
      <w:r w:rsidR="00EF7661" w:rsidRPr="00011516">
        <w:rPr>
          <w:rFonts w:ascii="Georgia" w:hAnsi="Georgia"/>
        </w:rPr>
        <w:t xml:space="preserve"> </w:t>
      </w:r>
      <w:proofErr w:type="spellStart"/>
      <w:r w:rsidR="00EF7661" w:rsidRPr="00011516">
        <w:rPr>
          <w:rFonts w:ascii="Georgia" w:hAnsi="Georgia"/>
        </w:rPr>
        <w:t>aprecia</w:t>
      </w:r>
      <w:proofErr w:type="spellEnd"/>
      <w:r w:rsidR="00EF7661" w:rsidRPr="00011516">
        <w:rPr>
          <w:rFonts w:ascii="Georgia" w:hAnsi="Georgia"/>
        </w:rPr>
        <w:t xml:space="preserve"> </w:t>
      </w:r>
      <w:proofErr w:type="spellStart"/>
      <w:r w:rsidR="00EF7661" w:rsidRPr="00011516">
        <w:rPr>
          <w:rFonts w:ascii="Georgia" w:hAnsi="Georgia"/>
        </w:rPr>
        <w:t>necesar</w:t>
      </w:r>
      <w:proofErr w:type="spellEnd"/>
      <w:r w:rsidR="00D85F4C" w:rsidRPr="00011516">
        <w:rPr>
          <w:rFonts w:ascii="Georgia" w:hAnsi="Georgia"/>
        </w:rPr>
        <w:t xml:space="preserve">, cu </w:t>
      </w:r>
      <w:proofErr w:type="spellStart"/>
      <w:r w:rsidR="00D85F4C" w:rsidRPr="00011516">
        <w:rPr>
          <w:rFonts w:ascii="Georgia" w:hAnsi="Georgia"/>
        </w:rPr>
        <w:t>informarea</w:t>
      </w:r>
      <w:proofErr w:type="spellEnd"/>
      <w:r w:rsidR="00D85F4C" w:rsidRPr="00011516">
        <w:rPr>
          <w:rFonts w:ascii="Georgia" w:hAnsi="Georgia"/>
        </w:rPr>
        <w:t xml:space="preserve"> </w:t>
      </w:r>
      <w:proofErr w:type="spellStart"/>
      <w:r w:rsidR="000A376C" w:rsidRPr="00011516">
        <w:rPr>
          <w:rFonts w:ascii="Georgia" w:hAnsi="Georgia"/>
        </w:rPr>
        <w:t>î</w:t>
      </w:r>
      <w:r w:rsidR="00D85F4C" w:rsidRPr="00011516">
        <w:rPr>
          <w:rFonts w:ascii="Georgia" w:hAnsi="Georgia"/>
        </w:rPr>
        <w:t>n</w:t>
      </w:r>
      <w:proofErr w:type="spellEnd"/>
      <w:r w:rsidR="00D85F4C" w:rsidRPr="00011516">
        <w:rPr>
          <w:rFonts w:ascii="Georgia" w:hAnsi="Georgia"/>
        </w:rPr>
        <w:t xml:space="preserve"> </w:t>
      </w:r>
      <w:proofErr w:type="spellStart"/>
      <w:r w:rsidR="00D85F4C" w:rsidRPr="00011516">
        <w:rPr>
          <w:rFonts w:ascii="Georgia" w:hAnsi="Georgia"/>
        </w:rPr>
        <w:t>prealabil</w:t>
      </w:r>
      <w:proofErr w:type="spellEnd"/>
      <w:r w:rsidR="00D85F4C" w:rsidRPr="00011516">
        <w:rPr>
          <w:rFonts w:ascii="Georgia" w:hAnsi="Georgia"/>
        </w:rPr>
        <w:t xml:space="preserve"> a AGDE</w:t>
      </w:r>
    </w:p>
    <w:p w14:paraId="0B0EFE95" w14:textId="2AC91F4F" w:rsidR="002032B5" w:rsidRPr="00011516" w:rsidRDefault="002032B5" w:rsidP="007371D4">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îndeplinirea</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Contract, </w:t>
      </w:r>
      <w:proofErr w:type="spellStart"/>
      <w:r w:rsidRPr="00011516">
        <w:rPr>
          <w:rFonts w:ascii="Georgia" w:hAnsi="Georgia"/>
        </w:rPr>
        <w:t>Mandatarul</w:t>
      </w:r>
      <w:proofErr w:type="spellEnd"/>
      <w:r w:rsidRPr="00011516">
        <w:rPr>
          <w:rFonts w:ascii="Georgia" w:hAnsi="Georgia"/>
        </w:rPr>
        <w:t xml:space="preserve"> </w:t>
      </w:r>
      <w:proofErr w:type="spellStart"/>
      <w:r w:rsidRPr="00011516">
        <w:rPr>
          <w:rFonts w:ascii="Georgia" w:hAnsi="Georgia"/>
        </w:rPr>
        <w:t>îl</w:t>
      </w:r>
      <w:proofErr w:type="spellEnd"/>
      <w:r w:rsidRPr="00011516">
        <w:rPr>
          <w:rFonts w:ascii="Georgia" w:hAnsi="Georgia"/>
        </w:rPr>
        <w:t xml:space="preserve"> </w:t>
      </w:r>
      <w:proofErr w:type="spellStart"/>
      <w:r w:rsidRPr="00011516">
        <w:rPr>
          <w:rFonts w:ascii="Georgia" w:hAnsi="Georgia"/>
        </w:rPr>
        <w:t>va</w:t>
      </w:r>
      <w:proofErr w:type="spellEnd"/>
      <w:r w:rsidRPr="00011516">
        <w:rPr>
          <w:rFonts w:ascii="Georgia" w:hAnsi="Georgia"/>
        </w:rPr>
        <w:t xml:space="preserve"> </w:t>
      </w:r>
      <w:proofErr w:type="spellStart"/>
      <w:r w:rsidRPr="00011516">
        <w:rPr>
          <w:rFonts w:ascii="Georgia" w:hAnsi="Georgia"/>
        </w:rPr>
        <w:t>reprezenta</w:t>
      </w:r>
      <w:proofErr w:type="spellEnd"/>
      <w:r w:rsidRPr="00011516">
        <w:rPr>
          <w:rFonts w:ascii="Georgia" w:hAnsi="Georgia"/>
        </w:rPr>
        <w:t xml:space="preserve"> pe </w:t>
      </w:r>
      <w:proofErr w:type="spellStart"/>
      <w:r w:rsidRPr="00011516">
        <w:rPr>
          <w:rFonts w:ascii="Georgia" w:hAnsi="Georgia"/>
        </w:rPr>
        <w:t>Mandant</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va</w:t>
      </w:r>
      <w:proofErr w:type="spellEnd"/>
      <w:r w:rsidRPr="00011516">
        <w:rPr>
          <w:rFonts w:ascii="Georgia" w:hAnsi="Georgia"/>
        </w:rPr>
        <w:t xml:space="preserve"> </w:t>
      </w:r>
      <w:proofErr w:type="spellStart"/>
      <w:r w:rsidRPr="00011516">
        <w:rPr>
          <w:rFonts w:ascii="Georgia" w:hAnsi="Georgia"/>
        </w:rPr>
        <w:t>putea</w:t>
      </w:r>
      <w:proofErr w:type="spellEnd"/>
      <w:r w:rsidRPr="00011516">
        <w:rPr>
          <w:rFonts w:ascii="Georgia" w:hAnsi="Georgia"/>
        </w:rPr>
        <w:t xml:space="preserve"> </w:t>
      </w:r>
      <w:proofErr w:type="spellStart"/>
      <w:r w:rsidR="007371D4" w:rsidRPr="00011516">
        <w:rPr>
          <w:rFonts w:ascii="Georgia" w:hAnsi="Georgia"/>
        </w:rPr>
        <w:t>negocia</w:t>
      </w:r>
      <w:proofErr w:type="spellEnd"/>
      <w:r w:rsidR="007371D4" w:rsidRPr="00011516">
        <w:rPr>
          <w:rFonts w:ascii="Georgia" w:hAnsi="Georgia"/>
        </w:rPr>
        <w:t xml:space="preserve"> </w:t>
      </w:r>
      <w:proofErr w:type="spellStart"/>
      <w:r w:rsidR="007371D4" w:rsidRPr="00011516">
        <w:rPr>
          <w:rFonts w:ascii="Georgia" w:hAnsi="Georgia"/>
        </w:rPr>
        <w:t>și</w:t>
      </w:r>
      <w:proofErr w:type="spellEnd"/>
      <w:r w:rsidR="007371D4" w:rsidRPr="00011516">
        <w:rPr>
          <w:rFonts w:ascii="Georgia" w:hAnsi="Georgia"/>
        </w:rPr>
        <w:t>/</w:t>
      </w:r>
      <w:proofErr w:type="spellStart"/>
      <w:r w:rsidR="007371D4" w:rsidRPr="00011516">
        <w:rPr>
          <w:rFonts w:ascii="Georgia" w:hAnsi="Georgia"/>
        </w:rPr>
        <w:t>sau</w:t>
      </w:r>
      <w:proofErr w:type="spellEnd"/>
      <w:r w:rsidR="007371D4" w:rsidRPr="00011516">
        <w:rPr>
          <w:rFonts w:ascii="Georgia" w:hAnsi="Georgia"/>
        </w:rPr>
        <w:t xml:space="preserve"> </w:t>
      </w:r>
      <w:proofErr w:type="spellStart"/>
      <w:r w:rsidRPr="00011516">
        <w:rPr>
          <w:rFonts w:ascii="Georgia" w:hAnsi="Georgia"/>
        </w:rPr>
        <w:t>întocmi</w:t>
      </w:r>
      <w:proofErr w:type="spellEnd"/>
      <w:r w:rsidRPr="00011516">
        <w:rPr>
          <w:rFonts w:ascii="Georgia" w:hAnsi="Georgia"/>
        </w:rPr>
        <w:t xml:space="preserve"> </w:t>
      </w:r>
      <w:proofErr w:type="spellStart"/>
      <w:r w:rsidRPr="00011516">
        <w:rPr>
          <w:rFonts w:ascii="Georgia" w:hAnsi="Georgia"/>
        </w:rPr>
        <w:t>metodologii</w:t>
      </w:r>
      <w:proofErr w:type="spellEnd"/>
      <w:r w:rsidRPr="00011516">
        <w:rPr>
          <w:rFonts w:ascii="Georgia" w:hAnsi="Georgia"/>
        </w:rPr>
        <w:t xml:space="preserve"> de </w:t>
      </w:r>
      <w:proofErr w:type="spellStart"/>
      <w:r w:rsidRPr="00011516">
        <w:rPr>
          <w:rFonts w:ascii="Georgia" w:hAnsi="Georgia"/>
        </w:rPr>
        <w:t>colectare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repartiție</w:t>
      </w:r>
      <w:proofErr w:type="spellEnd"/>
      <w:r w:rsidRPr="00011516">
        <w:rPr>
          <w:rFonts w:ascii="Georgia" w:hAnsi="Georgia"/>
        </w:rPr>
        <w:t xml:space="preserve"> a </w:t>
      </w:r>
      <w:proofErr w:type="spellStart"/>
      <w:r w:rsidRPr="00011516">
        <w:rPr>
          <w:rFonts w:ascii="Georgia" w:hAnsi="Georgia"/>
        </w:rPr>
        <w:t>remunerațiilor</w:t>
      </w:r>
      <w:proofErr w:type="spellEnd"/>
      <w:r w:rsidRPr="00011516">
        <w:rPr>
          <w:rFonts w:ascii="Georgia" w:hAnsi="Georgia"/>
        </w:rPr>
        <w:t xml:space="preserve"> </w:t>
      </w:r>
      <w:proofErr w:type="spellStart"/>
      <w:r w:rsidRPr="00011516">
        <w:rPr>
          <w:rFonts w:ascii="Georgia" w:hAnsi="Georgia"/>
        </w:rPr>
        <w:t>gestionate</w:t>
      </w:r>
      <w:proofErr w:type="spellEnd"/>
      <w:r w:rsidRPr="00011516">
        <w:rPr>
          <w:rFonts w:ascii="Georgia" w:hAnsi="Georgia"/>
        </w:rPr>
        <w:t xml:space="preserve">, </w:t>
      </w:r>
      <w:proofErr w:type="spellStart"/>
      <w:r w:rsidR="00E05329" w:rsidRPr="00011516">
        <w:rPr>
          <w:rFonts w:ascii="Georgia" w:hAnsi="Georgia"/>
        </w:rPr>
        <w:t>va</w:t>
      </w:r>
      <w:proofErr w:type="spellEnd"/>
      <w:r w:rsidR="00E05329" w:rsidRPr="00011516">
        <w:rPr>
          <w:rFonts w:ascii="Georgia" w:hAnsi="Georgia"/>
        </w:rPr>
        <w:t xml:space="preserve"> </w:t>
      </w:r>
      <w:proofErr w:type="spellStart"/>
      <w:r w:rsidR="00E05329" w:rsidRPr="00011516">
        <w:rPr>
          <w:rFonts w:ascii="Georgia" w:hAnsi="Georgia"/>
        </w:rPr>
        <w:t>putea</w:t>
      </w:r>
      <w:proofErr w:type="spellEnd"/>
      <w:r w:rsidR="00E05329" w:rsidRPr="00011516">
        <w:rPr>
          <w:rFonts w:ascii="Georgia" w:hAnsi="Georgia"/>
        </w:rPr>
        <w:t xml:space="preserve"> </w:t>
      </w:r>
      <w:proofErr w:type="spellStart"/>
      <w:r w:rsidRPr="00011516">
        <w:rPr>
          <w:rFonts w:ascii="Georgia" w:hAnsi="Georgia"/>
        </w:rPr>
        <w:t>negocia</w:t>
      </w:r>
      <w:proofErr w:type="spellEnd"/>
      <w:r w:rsidR="007371D4" w:rsidRPr="00011516">
        <w:rPr>
          <w:rFonts w:ascii="Georgia" w:hAnsi="Georgia"/>
        </w:rPr>
        <w:t xml:space="preserve"> </w:t>
      </w:r>
      <w:proofErr w:type="spellStart"/>
      <w:r w:rsidR="007371D4"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încheia</w:t>
      </w:r>
      <w:proofErr w:type="spellEnd"/>
      <w:r w:rsidRPr="00011516">
        <w:rPr>
          <w:rFonts w:ascii="Georgia" w:hAnsi="Georgia"/>
        </w:rPr>
        <w:t xml:space="preserve"> </w:t>
      </w:r>
      <w:proofErr w:type="spellStart"/>
      <w:r w:rsidRPr="00011516">
        <w:rPr>
          <w:rFonts w:ascii="Georgia" w:hAnsi="Georgia"/>
        </w:rPr>
        <w:t>convenții</w:t>
      </w:r>
      <w:proofErr w:type="spellEnd"/>
      <w:r w:rsidRPr="00011516">
        <w:rPr>
          <w:rFonts w:ascii="Georgia" w:hAnsi="Georgia"/>
        </w:rPr>
        <w:t>/</w:t>
      </w:r>
      <w:proofErr w:type="spellStart"/>
      <w:r w:rsidRPr="00011516">
        <w:rPr>
          <w:rFonts w:ascii="Georgia" w:hAnsi="Georgia"/>
        </w:rPr>
        <w:t>protocoale</w:t>
      </w:r>
      <w:proofErr w:type="spellEnd"/>
      <w:r w:rsidRPr="00011516">
        <w:rPr>
          <w:rFonts w:ascii="Georgia" w:hAnsi="Georgia"/>
        </w:rPr>
        <w:t xml:space="preserve">, </w:t>
      </w:r>
      <w:proofErr w:type="spellStart"/>
      <w:r w:rsidRPr="00011516">
        <w:rPr>
          <w:rFonts w:ascii="Georgia" w:hAnsi="Georgia"/>
        </w:rPr>
        <w:t>contracte</w:t>
      </w:r>
      <w:proofErr w:type="spellEnd"/>
      <w:r w:rsidR="007371D4" w:rsidRPr="00011516">
        <w:rPr>
          <w:rFonts w:ascii="Georgia" w:hAnsi="Georgia"/>
        </w:rPr>
        <w:t xml:space="preserve"> </w:t>
      </w:r>
      <w:proofErr w:type="spellStart"/>
      <w:r w:rsidR="007371D4" w:rsidRPr="00011516">
        <w:rPr>
          <w:rFonts w:ascii="Georgia" w:hAnsi="Georgia"/>
        </w:rPr>
        <w:t>și</w:t>
      </w:r>
      <w:proofErr w:type="spellEnd"/>
      <w:r w:rsidR="00E05329" w:rsidRPr="00011516">
        <w:rPr>
          <w:rFonts w:ascii="Georgia" w:hAnsi="Georgia"/>
        </w:rPr>
        <w:t xml:space="preserve"> </w:t>
      </w:r>
      <w:proofErr w:type="spellStart"/>
      <w:r w:rsidR="00E05329" w:rsidRPr="00011516">
        <w:rPr>
          <w:rFonts w:ascii="Georgia" w:hAnsi="Georgia"/>
        </w:rPr>
        <w:t>orice</w:t>
      </w:r>
      <w:proofErr w:type="spellEnd"/>
      <w:r w:rsidR="00E05329" w:rsidRPr="00011516">
        <w:rPr>
          <w:rFonts w:ascii="Georgia" w:hAnsi="Georgia"/>
        </w:rPr>
        <w:t xml:space="preserve"> </w:t>
      </w:r>
      <w:proofErr w:type="spellStart"/>
      <w:r w:rsidR="00E05329" w:rsidRPr="00011516">
        <w:rPr>
          <w:rFonts w:ascii="Georgia" w:hAnsi="Georgia"/>
        </w:rPr>
        <w:t>acte</w:t>
      </w:r>
      <w:proofErr w:type="spellEnd"/>
      <w:r w:rsidR="00E05329" w:rsidRPr="00011516">
        <w:rPr>
          <w:rFonts w:ascii="Georgia" w:hAnsi="Georgia"/>
        </w:rPr>
        <w:t xml:space="preserve"> </w:t>
      </w:r>
      <w:proofErr w:type="spellStart"/>
      <w:r w:rsidR="00E05329" w:rsidRPr="00011516">
        <w:rPr>
          <w:rFonts w:ascii="Georgia" w:hAnsi="Georgia"/>
        </w:rPr>
        <w:t>juridice</w:t>
      </w:r>
      <w:proofErr w:type="spellEnd"/>
      <w:r w:rsidR="00E05329" w:rsidRPr="00011516">
        <w:rPr>
          <w:rFonts w:ascii="Georgia" w:hAnsi="Georgia"/>
        </w:rPr>
        <w:t xml:space="preserve"> </w:t>
      </w:r>
      <w:proofErr w:type="spellStart"/>
      <w:r w:rsidR="00E05329" w:rsidRPr="00011516">
        <w:rPr>
          <w:rFonts w:ascii="Georgia" w:hAnsi="Georgia"/>
        </w:rPr>
        <w:t>necesare</w:t>
      </w:r>
      <w:proofErr w:type="spellEnd"/>
      <w:r w:rsidR="00E05329" w:rsidRPr="00011516">
        <w:rPr>
          <w:rFonts w:ascii="Georgia" w:hAnsi="Georgia"/>
        </w:rPr>
        <w:t xml:space="preserve"> </w:t>
      </w:r>
      <w:proofErr w:type="spellStart"/>
      <w:r w:rsidR="00E05329" w:rsidRPr="00011516">
        <w:rPr>
          <w:rFonts w:ascii="Georgia" w:hAnsi="Georgia"/>
        </w:rPr>
        <w:t>în</w:t>
      </w:r>
      <w:proofErr w:type="spellEnd"/>
      <w:r w:rsidR="00E05329" w:rsidRPr="00011516">
        <w:rPr>
          <w:rFonts w:ascii="Georgia" w:hAnsi="Georgia"/>
        </w:rPr>
        <w:t xml:space="preserve"> </w:t>
      </w:r>
      <w:proofErr w:type="spellStart"/>
      <w:r w:rsidR="00E05329" w:rsidRPr="00011516">
        <w:rPr>
          <w:rFonts w:ascii="Georgia" w:hAnsi="Georgia"/>
        </w:rPr>
        <w:t>scopul</w:t>
      </w:r>
      <w:proofErr w:type="spellEnd"/>
      <w:r w:rsidR="00E05329" w:rsidRPr="00011516">
        <w:rPr>
          <w:rFonts w:ascii="Georgia" w:hAnsi="Georgia"/>
        </w:rPr>
        <w:t xml:space="preserve"> </w:t>
      </w:r>
      <w:proofErr w:type="spellStart"/>
      <w:r w:rsidR="00E05329" w:rsidRPr="00011516">
        <w:rPr>
          <w:rFonts w:ascii="Georgia" w:hAnsi="Georgia"/>
        </w:rPr>
        <w:t>executării</w:t>
      </w:r>
      <w:proofErr w:type="spellEnd"/>
      <w:r w:rsidR="00E05329" w:rsidRPr="00011516">
        <w:rPr>
          <w:rFonts w:ascii="Georgia" w:hAnsi="Georgia"/>
        </w:rPr>
        <w:t xml:space="preserve"> </w:t>
      </w:r>
      <w:proofErr w:type="spellStart"/>
      <w:r w:rsidR="00E05329" w:rsidRPr="00011516">
        <w:rPr>
          <w:rFonts w:ascii="Georgia" w:hAnsi="Georgia"/>
        </w:rPr>
        <w:t>prezentului</w:t>
      </w:r>
      <w:proofErr w:type="spellEnd"/>
      <w:r w:rsidR="00E05329" w:rsidRPr="00011516">
        <w:rPr>
          <w:rFonts w:ascii="Georgia" w:hAnsi="Georgia"/>
        </w:rPr>
        <w:t xml:space="preserve"> </w:t>
      </w:r>
      <w:proofErr w:type="spellStart"/>
      <w:r w:rsidR="00E05329" w:rsidRPr="00011516">
        <w:rPr>
          <w:rFonts w:ascii="Georgia" w:hAnsi="Georgia"/>
        </w:rPr>
        <w:t>mandat</w:t>
      </w:r>
      <w:proofErr w:type="spellEnd"/>
      <w:r w:rsidR="00E05329" w:rsidRPr="00011516">
        <w:rPr>
          <w:rFonts w:ascii="Georgia" w:hAnsi="Georgia"/>
        </w:rPr>
        <w:t xml:space="preserve"> </w:t>
      </w:r>
      <w:proofErr w:type="spellStart"/>
      <w:r w:rsidR="00E05329" w:rsidRPr="00011516">
        <w:rPr>
          <w:rFonts w:ascii="Georgia" w:hAnsi="Georgia"/>
        </w:rPr>
        <w:t>și</w:t>
      </w:r>
      <w:proofErr w:type="spellEnd"/>
      <w:r w:rsidR="00E05329" w:rsidRPr="00011516">
        <w:rPr>
          <w:rFonts w:ascii="Georgia" w:hAnsi="Georgia"/>
        </w:rPr>
        <w:t xml:space="preserve"> </w:t>
      </w:r>
      <w:proofErr w:type="spellStart"/>
      <w:r w:rsidR="00E05329" w:rsidRPr="00011516">
        <w:rPr>
          <w:rFonts w:ascii="Georgia" w:hAnsi="Georgia"/>
        </w:rPr>
        <w:t>gestionării</w:t>
      </w:r>
      <w:proofErr w:type="spellEnd"/>
      <w:r w:rsidR="00E05329" w:rsidRPr="00011516">
        <w:rPr>
          <w:rFonts w:ascii="Georgia" w:hAnsi="Georgia"/>
        </w:rPr>
        <w:t xml:space="preserve"> </w:t>
      </w:r>
      <w:proofErr w:type="spellStart"/>
      <w:r w:rsidR="00E05329" w:rsidRPr="00011516">
        <w:rPr>
          <w:rFonts w:ascii="Georgia" w:hAnsi="Georgia"/>
        </w:rPr>
        <w:t>colective</w:t>
      </w:r>
      <w:proofErr w:type="spellEnd"/>
      <w:r w:rsidR="00E05329" w:rsidRPr="00011516">
        <w:rPr>
          <w:rFonts w:ascii="Georgia" w:hAnsi="Georgia"/>
        </w:rPr>
        <w:t xml:space="preserve"> a </w:t>
      </w:r>
      <w:proofErr w:type="spellStart"/>
      <w:r w:rsidR="00E05329" w:rsidRPr="00011516">
        <w:rPr>
          <w:rFonts w:ascii="Georgia" w:hAnsi="Georgia"/>
        </w:rPr>
        <w:t>drepturilor</w:t>
      </w:r>
      <w:proofErr w:type="spellEnd"/>
      <w:r w:rsidR="00E05329" w:rsidRPr="00011516">
        <w:rPr>
          <w:rFonts w:ascii="Georgia" w:hAnsi="Georgia"/>
        </w:rPr>
        <w:t xml:space="preserve"> </w:t>
      </w:r>
      <w:proofErr w:type="spellStart"/>
      <w:r w:rsidR="00E05329" w:rsidRPr="00011516">
        <w:rPr>
          <w:rFonts w:ascii="Georgia" w:hAnsi="Georgia"/>
        </w:rPr>
        <w:t>aferente</w:t>
      </w:r>
      <w:proofErr w:type="spellEnd"/>
      <w:r w:rsidR="00E05329" w:rsidRPr="00011516">
        <w:rPr>
          <w:rFonts w:ascii="Georgia" w:hAnsi="Georgia"/>
        </w:rPr>
        <w:t xml:space="preserve"> </w:t>
      </w:r>
      <w:proofErr w:type="spellStart"/>
      <w:r w:rsidR="00E05329" w:rsidRPr="00011516">
        <w:rPr>
          <w:rFonts w:ascii="Georgia" w:hAnsi="Georgia"/>
        </w:rPr>
        <w:t>repertoriului</w:t>
      </w:r>
      <w:proofErr w:type="spellEnd"/>
      <w:r w:rsidR="00E05329" w:rsidRPr="00011516">
        <w:rPr>
          <w:rFonts w:ascii="Georgia" w:hAnsi="Georgia"/>
        </w:rPr>
        <w:t xml:space="preserve"> </w:t>
      </w:r>
      <w:proofErr w:type="spellStart"/>
      <w:r w:rsidR="00E05329" w:rsidRPr="00011516">
        <w:rPr>
          <w:rFonts w:ascii="Georgia" w:hAnsi="Georgia"/>
        </w:rPr>
        <w:t>Mandantului</w:t>
      </w:r>
      <w:proofErr w:type="spellEnd"/>
      <w:r w:rsidR="00E05329" w:rsidRPr="00011516">
        <w:rPr>
          <w:rFonts w:ascii="Georgia" w:hAnsi="Georgia"/>
        </w:rPr>
        <w:t xml:space="preserve"> </w:t>
      </w:r>
      <w:proofErr w:type="spellStart"/>
      <w:r w:rsidR="00E05329" w:rsidRPr="00011516">
        <w:rPr>
          <w:rFonts w:ascii="Georgia" w:hAnsi="Georgia"/>
        </w:rPr>
        <w:t>identificat</w:t>
      </w:r>
      <w:proofErr w:type="spellEnd"/>
      <w:r w:rsidR="00E05329" w:rsidRPr="00011516">
        <w:rPr>
          <w:rFonts w:ascii="Georgia" w:hAnsi="Georgia"/>
        </w:rPr>
        <w:t xml:space="preserve"> prin </w:t>
      </w:r>
      <w:proofErr w:type="spellStart"/>
      <w:r w:rsidR="00E05329" w:rsidRPr="00011516">
        <w:rPr>
          <w:rFonts w:ascii="Georgia" w:hAnsi="Georgia"/>
        </w:rPr>
        <w:t>Anexa</w:t>
      </w:r>
      <w:proofErr w:type="spellEnd"/>
      <w:r w:rsidR="00E05329" w:rsidRPr="00011516">
        <w:rPr>
          <w:rFonts w:ascii="Georgia" w:hAnsi="Georgia"/>
        </w:rPr>
        <w:t xml:space="preserve"> 1 la </w:t>
      </w:r>
      <w:proofErr w:type="spellStart"/>
      <w:r w:rsidR="00E05329" w:rsidRPr="00011516">
        <w:rPr>
          <w:rFonts w:ascii="Georgia" w:hAnsi="Georgia"/>
        </w:rPr>
        <w:t>prezentul</w:t>
      </w:r>
      <w:proofErr w:type="spellEnd"/>
      <w:r w:rsidR="00B8628E" w:rsidRPr="00011516">
        <w:rPr>
          <w:rFonts w:ascii="Georgia" w:hAnsi="Georgia"/>
        </w:rPr>
        <w:t xml:space="preserve"> Contract</w:t>
      </w:r>
      <w:r w:rsidR="00E05329" w:rsidRPr="00011516">
        <w:rPr>
          <w:rFonts w:ascii="Georgia" w:hAnsi="Georgia"/>
        </w:rPr>
        <w:t xml:space="preserve">, </w:t>
      </w:r>
      <w:proofErr w:type="spellStart"/>
      <w:r w:rsidR="00E05329" w:rsidRPr="00011516">
        <w:rPr>
          <w:rFonts w:ascii="Georgia" w:hAnsi="Georgia"/>
        </w:rPr>
        <w:t>va</w:t>
      </w:r>
      <w:proofErr w:type="spellEnd"/>
      <w:r w:rsidR="00E05329" w:rsidRPr="00011516">
        <w:rPr>
          <w:rFonts w:ascii="Georgia" w:hAnsi="Georgia"/>
        </w:rPr>
        <w:t xml:space="preserve"> </w:t>
      </w:r>
      <w:proofErr w:type="spellStart"/>
      <w:r w:rsidR="00E05329" w:rsidRPr="00011516">
        <w:rPr>
          <w:rFonts w:ascii="Georgia" w:hAnsi="Georgia"/>
        </w:rPr>
        <w:t>putea</w:t>
      </w:r>
      <w:proofErr w:type="spellEnd"/>
      <w:r w:rsidR="00E05329" w:rsidRPr="00011516">
        <w:rPr>
          <w:rFonts w:ascii="Georgia" w:hAnsi="Georgia"/>
        </w:rPr>
        <w:t xml:space="preserve"> </w:t>
      </w:r>
      <w:proofErr w:type="spellStart"/>
      <w:r w:rsidR="00E05329" w:rsidRPr="00011516">
        <w:rPr>
          <w:rFonts w:ascii="Georgia" w:hAnsi="Georgia"/>
        </w:rPr>
        <w:t>să</w:t>
      </w:r>
      <w:proofErr w:type="spellEnd"/>
      <w:r w:rsidR="00E05329" w:rsidRPr="00011516">
        <w:rPr>
          <w:rFonts w:ascii="Georgia" w:hAnsi="Georgia"/>
        </w:rPr>
        <w:t xml:space="preserve"> </w:t>
      </w:r>
      <w:proofErr w:type="spellStart"/>
      <w:r w:rsidR="00E05329" w:rsidRPr="00011516">
        <w:rPr>
          <w:rFonts w:ascii="Georgia" w:hAnsi="Georgia"/>
        </w:rPr>
        <w:t>autorizeze</w:t>
      </w:r>
      <w:proofErr w:type="spellEnd"/>
      <w:r w:rsidR="00E05329" w:rsidRPr="00011516">
        <w:rPr>
          <w:rFonts w:ascii="Georgia" w:hAnsi="Georgia"/>
        </w:rPr>
        <w:t xml:space="preserve"> </w:t>
      </w:r>
      <w:proofErr w:type="spellStart"/>
      <w:r w:rsidR="00E05329" w:rsidRPr="00011516">
        <w:rPr>
          <w:rFonts w:ascii="Georgia" w:hAnsi="Georgia"/>
        </w:rPr>
        <w:t>sau</w:t>
      </w:r>
      <w:proofErr w:type="spellEnd"/>
      <w:r w:rsidR="00E05329" w:rsidRPr="00011516">
        <w:rPr>
          <w:rFonts w:ascii="Georgia" w:hAnsi="Georgia"/>
        </w:rPr>
        <w:t xml:space="preserve"> </w:t>
      </w:r>
      <w:proofErr w:type="spellStart"/>
      <w:r w:rsidR="00E05329" w:rsidRPr="00011516">
        <w:rPr>
          <w:rFonts w:ascii="Georgia" w:hAnsi="Georgia"/>
        </w:rPr>
        <w:t>să</w:t>
      </w:r>
      <w:proofErr w:type="spellEnd"/>
      <w:r w:rsidR="00E05329" w:rsidRPr="00011516">
        <w:rPr>
          <w:rFonts w:ascii="Georgia" w:hAnsi="Georgia"/>
        </w:rPr>
        <w:t xml:space="preserve"> </w:t>
      </w:r>
      <w:proofErr w:type="spellStart"/>
      <w:r w:rsidR="00E05329" w:rsidRPr="00011516">
        <w:rPr>
          <w:rFonts w:ascii="Georgia" w:hAnsi="Georgia"/>
        </w:rPr>
        <w:t>interzică</w:t>
      </w:r>
      <w:proofErr w:type="spellEnd"/>
      <w:r w:rsidR="00E05329" w:rsidRPr="00011516">
        <w:rPr>
          <w:rFonts w:ascii="Georgia" w:hAnsi="Georgia"/>
        </w:rPr>
        <w:t xml:space="preserve"> </w:t>
      </w:r>
      <w:proofErr w:type="spellStart"/>
      <w:r w:rsidR="00E05329" w:rsidRPr="00011516">
        <w:rPr>
          <w:rFonts w:ascii="Georgia" w:hAnsi="Georgia"/>
        </w:rPr>
        <w:t>utilizarea</w:t>
      </w:r>
      <w:proofErr w:type="spellEnd"/>
      <w:r w:rsidR="00E05329" w:rsidRPr="00011516">
        <w:rPr>
          <w:rFonts w:ascii="Georgia" w:hAnsi="Georgia"/>
        </w:rPr>
        <w:t xml:space="preserve"> </w:t>
      </w:r>
      <w:proofErr w:type="spellStart"/>
      <w:r w:rsidR="00E05329" w:rsidRPr="00011516">
        <w:rPr>
          <w:rFonts w:ascii="Georgia" w:hAnsi="Georgia"/>
        </w:rPr>
        <w:t>publicațiilor</w:t>
      </w:r>
      <w:proofErr w:type="spellEnd"/>
      <w:r w:rsidR="00E05329" w:rsidRPr="00011516">
        <w:rPr>
          <w:rFonts w:ascii="Georgia" w:hAnsi="Georgia"/>
        </w:rPr>
        <w:t xml:space="preserve"> de </w:t>
      </w:r>
      <w:proofErr w:type="spellStart"/>
      <w:r w:rsidR="00E05329" w:rsidRPr="00011516">
        <w:rPr>
          <w:rFonts w:ascii="Georgia" w:hAnsi="Georgia"/>
        </w:rPr>
        <w:t>presă</w:t>
      </w:r>
      <w:proofErr w:type="spellEnd"/>
      <w:r w:rsidR="00E05329" w:rsidRPr="00011516">
        <w:rPr>
          <w:rFonts w:ascii="Georgia" w:hAnsi="Georgia"/>
        </w:rPr>
        <w:t xml:space="preserve"> pentru care </w:t>
      </w:r>
      <w:proofErr w:type="spellStart"/>
      <w:r w:rsidR="00E05329" w:rsidRPr="00011516">
        <w:rPr>
          <w:rFonts w:ascii="Georgia" w:hAnsi="Georgia"/>
        </w:rPr>
        <w:t>Mandantul</w:t>
      </w:r>
      <w:proofErr w:type="spellEnd"/>
      <w:r w:rsidR="00E05329" w:rsidRPr="00011516">
        <w:rPr>
          <w:rFonts w:ascii="Georgia" w:hAnsi="Georgia"/>
        </w:rPr>
        <w:t xml:space="preserve"> a </w:t>
      </w:r>
      <w:proofErr w:type="spellStart"/>
      <w:r w:rsidR="00E05329" w:rsidRPr="00011516">
        <w:rPr>
          <w:rFonts w:ascii="Georgia" w:hAnsi="Georgia"/>
        </w:rPr>
        <w:t>acordat</w:t>
      </w:r>
      <w:proofErr w:type="spellEnd"/>
      <w:r w:rsidR="00E05329" w:rsidRPr="00011516">
        <w:rPr>
          <w:rFonts w:ascii="Georgia" w:hAnsi="Georgia"/>
        </w:rPr>
        <w:t xml:space="preserve"> </w:t>
      </w:r>
      <w:proofErr w:type="spellStart"/>
      <w:r w:rsidR="00E05329" w:rsidRPr="00011516">
        <w:rPr>
          <w:rFonts w:ascii="Georgia" w:hAnsi="Georgia"/>
        </w:rPr>
        <w:t>mandat</w:t>
      </w:r>
      <w:proofErr w:type="spellEnd"/>
      <w:r w:rsidR="00E05329" w:rsidRPr="00011516">
        <w:rPr>
          <w:rFonts w:ascii="Georgia" w:hAnsi="Georgia"/>
        </w:rPr>
        <w:t xml:space="preserve"> prin </w:t>
      </w:r>
      <w:proofErr w:type="spellStart"/>
      <w:r w:rsidR="00E05329" w:rsidRPr="00011516">
        <w:rPr>
          <w:rFonts w:ascii="Georgia" w:hAnsi="Georgia"/>
        </w:rPr>
        <w:t>prezentul</w:t>
      </w:r>
      <w:proofErr w:type="spellEnd"/>
      <w:r w:rsidR="00E05329" w:rsidRPr="00011516">
        <w:rPr>
          <w:rFonts w:ascii="Georgia" w:hAnsi="Georgia"/>
        </w:rPr>
        <w:t>,</w:t>
      </w:r>
      <w:r w:rsidRPr="00011516">
        <w:rPr>
          <w:rFonts w:ascii="Georgia" w:hAnsi="Georgia"/>
        </w:rPr>
        <w:t xml:space="preserve"> </w:t>
      </w:r>
      <w:proofErr w:type="spellStart"/>
      <w:r w:rsidR="007371D4" w:rsidRPr="00011516">
        <w:rPr>
          <w:rFonts w:ascii="Georgia" w:hAnsi="Georgia"/>
        </w:rPr>
        <w:t>va</w:t>
      </w:r>
      <w:proofErr w:type="spellEnd"/>
      <w:r w:rsidR="007371D4" w:rsidRPr="00011516">
        <w:rPr>
          <w:rFonts w:ascii="Georgia" w:hAnsi="Georgia"/>
        </w:rPr>
        <w:t xml:space="preserve"> </w:t>
      </w:r>
      <w:proofErr w:type="spellStart"/>
      <w:r w:rsidR="007371D4" w:rsidRPr="00011516">
        <w:rPr>
          <w:rFonts w:ascii="Georgia" w:hAnsi="Georgia"/>
        </w:rPr>
        <w:t>putea</w:t>
      </w:r>
      <w:proofErr w:type="spellEnd"/>
      <w:r w:rsidR="007371D4" w:rsidRPr="00011516">
        <w:rPr>
          <w:rFonts w:ascii="Georgia" w:hAnsi="Georgia"/>
        </w:rPr>
        <w:t xml:space="preserve"> </w:t>
      </w:r>
      <w:proofErr w:type="spellStart"/>
      <w:r w:rsidR="007371D4" w:rsidRPr="00011516">
        <w:rPr>
          <w:rFonts w:ascii="Georgia" w:hAnsi="Georgia"/>
        </w:rPr>
        <w:t>purta</w:t>
      </w:r>
      <w:proofErr w:type="spellEnd"/>
      <w:r w:rsidR="007371D4" w:rsidRPr="00011516">
        <w:rPr>
          <w:rFonts w:ascii="Georgia" w:hAnsi="Georgia"/>
        </w:rPr>
        <w:t xml:space="preserve"> </w:t>
      </w:r>
      <w:proofErr w:type="spellStart"/>
      <w:r w:rsidR="007371D4" w:rsidRPr="00011516">
        <w:rPr>
          <w:rFonts w:ascii="Georgia" w:hAnsi="Georgia"/>
        </w:rPr>
        <w:t>orice</w:t>
      </w:r>
      <w:proofErr w:type="spellEnd"/>
      <w:r w:rsidR="007371D4" w:rsidRPr="00011516">
        <w:rPr>
          <w:rFonts w:ascii="Georgia" w:hAnsi="Georgia"/>
        </w:rPr>
        <w:t xml:space="preserve"> </w:t>
      </w:r>
      <w:proofErr w:type="spellStart"/>
      <w:r w:rsidR="007371D4" w:rsidRPr="00011516">
        <w:rPr>
          <w:rFonts w:ascii="Georgia" w:hAnsi="Georgia"/>
        </w:rPr>
        <w:t>corespondență</w:t>
      </w:r>
      <w:proofErr w:type="spellEnd"/>
      <w:r w:rsidR="007371D4" w:rsidRPr="00011516">
        <w:rPr>
          <w:rFonts w:ascii="Georgia" w:hAnsi="Georgia"/>
        </w:rPr>
        <w:t xml:space="preserve"> </w:t>
      </w:r>
      <w:r w:rsidRPr="00011516">
        <w:rPr>
          <w:rFonts w:ascii="Georgia" w:hAnsi="Georgia"/>
        </w:rPr>
        <w:t xml:space="preserve">cu </w:t>
      </w:r>
      <w:proofErr w:type="spellStart"/>
      <w:r w:rsidRPr="00011516">
        <w:rPr>
          <w:rFonts w:ascii="Georgia" w:hAnsi="Georgia"/>
        </w:rPr>
        <w:t>institutii</w:t>
      </w:r>
      <w:proofErr w:type="spellEnd"/>
      <w:r w:rsidRPr="00011516">
        <w:rPr>
          <w:rFonts w:ascii="Georgia" w:hAnsi="Georgia"/>
        </w:rPr>
        <w:t xml:space="preserve"> </w:t>
      </w:r>
      <w:proofErr w:type="spellStart"/>
      <w:r w:rsidRPr="00011516">
        <w:rPr>
          <w:rFonts w:ascii="Georgia" w:hAnsi="Georgia"/>
        </w:rPr>
        <w:t>abilitate</w:t>
      </w:r>
      <w:proofErr w:type="spellEnd"/>
      <w:r w:rsidRPr="00011516">
        <w:rPr>
          <w:rFonts w:ascii="Georgia" w:hAnsi="Georgia"/>
        </w:rPr>
        <w:t xml:space="preserve"> </w:t>
      </w:r>
      <w:proofErr w:type="spellStart"/>
      <w:r w:rsidRPr="00011516">
        <w:rPr>
          <w:rFonts w:ascii="Georgia" w:hAnsi="Georgia"/>
        </w:rPr>
        <w:t>potrivit</w:t>
      </w:r>
      <w:proofErr w:type="spellEnd"/>
      <w:r w:rsidRPr="00011516">
        <w:rPr>
          <w:rFonts w:ascii="Georgia" w:hAnsi="Georgia"/>
        </w:rPr>
        <w:t xml:space="preserve"> </w:t>
      </w:r>
      <w:proofErr w:type="spellStart"/>
      <w:r w:rsidRPr="00011516">
        <w:rPr>
          <w:rFonts w:ascii="Georgia" w:hAnsi="Georgia"/>
        </w:rPr>
        <w:t>legii</w:t>
      </w:r>
      <w:proofErr w:type="spellEnd"/>
      <w:r w:rsidRPr="00011516">
        <w:rPr>
          <w:rFonts w:ascii="Georgia" w:hAnsi="Georgia"/>
        </w:rPr>
        <w:t xml:space="preserve">, cu </w:t>
      </w:r>
      <w:proofErr w:type="spellStart"/>
      <w:r w:rsidRPr="00011516">
        <w:rPr>
          <w:rFonts w:ascii="Georgia" w:hAnsi="Georgia"/>
        </w:rPr>
        <w:t>utilizatorii</w:t>
      </w:r>
      <w:proofErr w:type="spellEnd"/>
      <w:r w:rsidRPr="00011516">
        <w:rPr>
          <w:rFonts w:ascii="Georgia" w:hAnsi="Georgia"/>
        </w:rPr>
        <w:t xml:space="preserve">, cu </w:t>
      </w:r>
      <w:proofErr w:type="spellStart"/>
      <w:r w:rsidRPr="00011516">
        <w:rPr>
          <w:rFonts w:ascii="Georgia" w:hAnsi="Georgia"/>
        </w:rPr>
        <w:t>alte</w:t>
      </w:r>
      <w:proofErr w:type="spellEnd"/>
      <w:r w:rsidRPr="00011516">
        <w:rPr>
          <w:rFonts w:ascii="Georgia" w:hAnsi="Georgia"/>
        </w:rPr>
        <w:t xml:space="preserve"> </w:t>
      </w:r>
      <w:proofErr w:type="spellStart"/>
      <w:r w:rsidRPr="00011516">
        <w:rPr>
          <w:rFonts w:ascii="Georgia" w:hAnsi="Georgia"/>
        </w:rPr>
        <w:t>entităti</w:t>
      </w:r>
      <w:proofErr w:type="spellEnd"/>
      <w:r w:rsidRPr="00011516">
        <w:rPr>
          <w:rFonts w:ascii="Georgia" w:hAnsi="Georgia"/>
        </w:rPr>
        <w:t xml:space="preserve"> de </w:t>
      </w:r>
      <w:proofErr w:type="spellStart"/>
      <w:r w:rsidRPr="00011516">
        <w:rPr>
          <w:rFonts w:ascii="Georgia" w:hAnsi="Georgia"/>
        </w:rPr>
        <w:t>gestiune</w:t>
      </w:r>
      <w:proofErr w:type="spellEnd"/>
      <w:r w:rsidRPr="00011516">
        <w:rPr>
          <w:rFonts w:ascii="Georgia" w:hAnsi="Georgia"/>
        </w:rPr>
        <w:t xml:space="preserve"> </w:t>
      </w:r>
      <w:proofErr w:type="spellStart"/>
      <w:r w:rsidRPr="00011516">
        <w:rPr>
          <w:rFonts w:ascii="Georgia" w:hAnsi="Georgia"/>
        </w:rPr>
        <w:t>independente</w:t>
      </w:r>
      <w:proofErr w:type="spellEnd"/>
      <w:r w:rsidRPr="00011516">
        <w:rPr>
          <w:rFonts w:ascii="Georgia" w:hAnsi="Georgia"/>
        </w:rPr>
        <w:t xml:space="preserve">, </w:t>
      </w:r>
      <w:proofErr w:type="spellStart"/>
      <w:r w:rsidRPr="00011516">
        <w:rPr>
          <w:rFonts w:ascii="Georgia" w:hAnsi="Georgia"/>
        </w:rPr>
        <w:t>organisme</w:t>
      </w:r>
      <w:proofErr w:type="spellEnd"/>
      <w:r w:rsidRPr="00011516">
        <w:rPr>
          <w:rFonts w:ascii="Georgia" w:hAnsi="Georgia"/>
        </w:rPr>
        <w:t xml:space="preserve"> de </w:t>
      </w:r>
      <w:proofErr w:type="spellStart"/>
      <w:r w:rsidRPr="00011516">
        <w:rPr>
          <w:rFonts w:ascii="Georgia" w:hAnsi="Georgia"/>
        </w:rPr>
        <w:t>gestiune</w:t>
      </w:r>
      <w:proofErr w:type="spellEnd"/>
      <w:r w:rsidRPr="00011516">
        <w:rPr>
          <w:rFonts w:ascii="Georgia" w:hAnsi="Georgia"/>
        </w:rPr>
        <w:t xml:space="preserve"> </w:t>
      </w:r>
      <w:proofErr w:type="spellStart"/>
      <w:r w:rsidRPr="00011516">
        <w:rPr>
          <w:rFonts w:ascii="Georgia" w:hAnsi="Georgia"/>
        </w:rPr>
        <w:t>colectivă</w:t>
      </w:r>
      <w:proofErr w:type="spellEnd"/>
      <w:r w:rsidRPr="00011516">
        <w:rPr>
          <w:rFonts w:ascii="Georgia" w:hAnsi="Georgia"/>
        </w:rPr>
        <w:t xml:space="preserve">, </w:t>
      </w:r>
      <w:proofErr w:type="spellStart"/>
      <w:r w:rsidRPr="00011516">
        <w:rPr>
          <w:rFonts w:ascii="Georgia" w:hAnsi="Georgia"/>
        </w:rPr>
        <w:t>asociatii</w:t>
      </w:r>
      <w:proofErr w:type="spellEnd"/>
      <w:r w:rsidRPr="00011516">
        <w:rPr>
          <w:rFonts w:ascii="Georgia" w:hAnsi="Georgia"/>
        </w:rPr>
        <w:t xml:space="preserve"> ale </w:t>
      </w:r>
      <w:proofErr w:type="spellStart"/>
      <w:r w:rsidRPr="00011516">
        <w:rPr>
          <w:rFonts w:ascii="Georgia" w:hAnsi="Georgia"/>
        </w:rPr>
        <w:t>titularilor</w:t>
      </w:r>
      <w:proofErr w:type="spellEnd"/>
      <w:r w:rsidRPr="00011516">
        <w:rPr>
          <w:rFonts w:ascii="Georgia" w:hAnsi="Georgia"/>
        </w:rPr>
        <w:t xml:space="preserve"> de </w:t>
      </w:r>
      <w:proofErr w:type="spellStart"/>
      <w:r w:rsidRPr="00011516">
        <w:rPr>
          <w:rFonts w:ascii="Georgia" w:hAnsi="Georgia"/>
        </w:rPr>
        <w:t>drepturi</w:t>
      </w:r>
      <w:proofErr w:type="spellEnd"/>
      <w:r w:rsidRPr="00011516">
        <w:rPr>
          <w:rFonts w:ascii="Georgia" w:hAnsi="Georgia"/>
        </w:rPr>
        <w:t xml:space="preserve">, cu </w:t>
      </w:r>
      <w:proofErr w:type="spellStart"/>
      <w:r w:rsidRPr="00011516">
        <w:rPr>
          <w:rFonts w:ascii="Georgia" w:hAnsi="Georgia"/>
        </w:rPr>
        <w:t>orice</w:t>
      </w:r>
      <w:proofErr w:type="spellEnd"/>
      <w:r w:rsidRPr="00011516">
        <w:rPr>
          <w:rFonts w:ascii="Georgia" w:hAnsi="Georgia"/>
        </w:rPr>
        <w:t xml:space="preserve"> alt </w:t>
      </w:r>
      <w:proofErr w:type="spellStart"/>
      <w:r w:rsidRPr="00011516">
        <w:rPr>
          <w:rFonts w:ascii="Georgia" w:hAnsi="Georgia"/>
        </w:rPr>
        <w:t>terț</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limita</w:t>
      </w:r>
      <w:proofErr w:type="spellEnd"/>
      <w:r w:rsidRPr="00011516">
        <w:rPr>
          <w:rFonts w:ascii="Georgia" w:hAnsi="Georgia"/>
        </w:rPr>
        <w:t xml:space="preserve"> </w:t>
      </w:r>
      <w:proofErr w:type="spellStart"/>
      <w:r w:rsidRPr="00011516">
        <w:rPr>
          <w:rFonts w:ascii="Georgia" w:hAnsi="Georgia"/>
        </w:rPr>
        <w:t>obiectului</w:t>
      </w:r>
      <w:proofErr w:type="spellEnd"/>
      <w:r w:rsidRPr="00011516">
        <w:rPr>
          <w:rFonts w:ascii="Georgia" w:hAnsi="Georgia"/>
        </w:rPr>
        <w:t xml:space="preserve"> de </w:t>
      </w:r>
      <w:proofErr w:type="spellStart"/>
      <w:r w:rsidRPr="00011516">
        <w:rPr>
          <w:rFonts w:ascii="Georgia" w:hAnsi="Georgia"/>
        </w:rPr>
        <w:t>activitate</w:t>
      </w:r>
      <w:proofErr w:type="spellEnd"/>
      <w:r w:rsidRPr="00011516">
        <w:rPr>
          <w:rFonts w:ascii="Georgia" w:hAnsi="Georgia"/>
        </w:rPr>
        <w:t xml:space="preserve"> al </w:t>
      </w:r>
      <w:proofErr w:type="spellStart"/>
      <w:r w:rsidRPr="00011516">
        <w:rPr>
          <w:rFonts w:ascii="Georgia" w:hAnsi="Georgia"/>
        </w:rPr>
        <w:t>Asociației</w:t>
      </w:r>
      <w:proofErr w:type="spellEnd"/>
      <w:r w:rsidRPr="00011516">
        <w:rPr>
          <w:rFonts w:ascii="Georgia" w:hAnsi="Georgia"/>
        </w:rPr>
        <w:t>.</w:t>
      </w:r>
    </w:p>
    <w:p w14:paraId="22640309" w14:textId="6038BE34" w:rsidR="00CD3575" w:rsidRPr="00011516" w:rsidRDefault="00CD3575"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Mandatarul</w:t>
      </w:r>
      <w:proofErr w:type="spellEnd"/>
      <w:r w:rsidRPr="00011516">
        <w:rPr>
          <w:rFonts w:ascii="Georgia" w:hAnsi="Georgia"/>
        </w:rPr>
        <w:t xml:space="preserve"> </w:t>
      </w:r>
      <w:proofErr w:type="spellStart"/>
      <w:r w:rsidRPr="00011516">
        <w:rPr>
          <w:rFonts w:ascii="Georgia" w:hAnsi="Georgia"/>
        </w:rPr>
        <w:t>va</w:t>
      </w:r>
      <w:proofErr w:type="spellEnd"/>
      <w:r w:rsidRPr="00011516">
        <w:rPr>
          <w:rFonts w:ascii="Georgia" w:hAnsi="Georgia"/>
        </w:rPr>
        <w:t xml:space="preserve"> </w:t>
      </w:r>
      <w:proofErr w:type="spellStart"/>
      <w:r w:rsidRPr="00011516">
        <w:rPr>
          <w:rFonts w:ascii="Georgia" w:hAnsi="Georgia"/>
        </w:rPr>
        <w:t>depune</w:t>
      </w:r>
      <w:proofErr w:type="spellEnd"/>
      <w:r w:rsidRPr="00011516">
        <w:rPr>
          <w:rFonts w:ascii="Georgia" w:hAnsi="Georgia"/>
        </w:rPr>
        <w:t xml:space="preserve"> </w:t>
      </w:r>
      <w:proofErr w:type="spellStart"/>
      <w:r w:rsidRPr="00011516">
        <w:rPr>
          <w:rFonts w:ascii="Georgia" w:hAnsi="Georgia"/>
        </w:rPr>
        <w:t>toate</w:t>
      </w:r>
      <w:proofErr w:type="spellEnd"/>
      <w:r w:rsidRPr="00011516">
        <w:rPr>
          <w:rFonts w:ascii="Georgia" w:hAnsi="Georgia"/>
        </w:rPr>
        <w:t xml:space="preserve"> </w:t>
      </w:r>
      <w:proofErr w:type="spellStart"/>
      <w:r w:rsidRPr="00011516">
        <w:rPr>
          <w:rFonts w:ascii="Georgia" w:hAnsi="Georgia"/>
        </w:rPr>
        <w:t>diligentele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vederea</w:t>
      </w:r>
      <w:proofErr w:type="spellEnd"/>
      <w:r w:rsidRPr="00011516">
        <w:rPr>
          <w:rFonts w:ascii="Georgia" w:hAnsi="Georgia"/>
        </w:rPr>
        <w:t xml:space="preserve"> </w:t>
      </w:r>
      <w:proofErr w:type="spellStart"/>
      <w:r w:rsidRPr="00011516">
        <w:rPr>
          <w:rFonts w:ascii="Georgia" w:hAnsi="Georgia"/>
        </w:rPr>
        <w:t>aducerii</w:t>
      </w:r>
      <w:proofErr w:type="spellEnd"/>
      <w:r w:rsidRPr="00011516">
        <w:rPr>
          <w:rFonts w:ascii="Georgia" w:hAnsi="Georgia"/>
        </w:rPr>
        <w:t xml:space="preserve"> la </w:t>
      </w:r>
      <w:proofErr w:type="spellStart"/>
      <w:r w:rsidRPr="00011516">
        <w:rPr>
          <w:rFonts w:ascii="Georgia" w:hAnsi="Georgia"/>
        </w:rPr>
        <w:t>îndeplinire</w:t>
      </w:r>
      <w:proofErr w:type="spellEnd"/>
      <w:r w:rsidRPr="00011516">
        <w:rPr>
          <w:rFonts w:ascii="Georgia" w:hAnsi="Georgia"/>
        </w:rPr>
        <w:t xml:space="preserve"> a </w:t>
      </w:r>
      <w:proofErr w:type="spellStart"/>
      <w:r w:rsidRPr="00011516">
        <w:rPr>
          <w:rFonts w:ascii="Georgia" w:hAnsi="Georgia"/>
        </w:rPr>
        <w:t>prezentului</w:t>
      </w:r>
      <w:proofErr w:type="spellEnd"/>
      <w:r w:rsidRPr="00011516">
        <w:rPr>
          <w:rFonts w:ascii="Georgia" w:hAnsi="Georgia"/>
        </w:rPr>
        <w:t xml:space="preserve"> </w:t>
      </w:r>
      <w:proofErr w:type="spellStart"/>
      <w:r w:rsidRPr="00011516">
        <w:rPr>
          <w:rFonts w:ascii="Georgia" w:hAnsi="Georgia"/>
        </w:rPr>
        <w:t>mandat</w:t>
      </w:r>
      <w:proofErr w:type="spellEnd"/>
      <w:r w:rsidRPr="00011516">
        <w:rPr>
          <w:rFonts w:ascii="Georgia" w:hAnsi="Georgia"/>
        </w:rPr>
        <w:t xml:space="preserve"> </w:t>
      </w:r>
      <w:proofErr w:type="spellStart"/>
      <w:r w:rsidR="007371D4" w:rsidRPr="00011516">
        <w:rPr>
          <w:rFonts w:ascii="Georgia" w:hAnsi="Georgia"/>
        </w:rPr>
        <w:t>utilizând</w:t>
      </w:r>
      <w:proofErr w:type="spellEnd"/>
      <w:r w:rsidRPr="00011516">
        <w:rPr>
          <w:rFonts w:ascii="Georgia" w:hAnsi="Georgia"/>
        </w:rPr>
        <w:t xml:space="preserve"> </w:t>
      </w:r>
      <w:proofErr w:type="spellStart"/>
      <w:r w:rsidRPr="00011516">
        <w:rPr>
          <w:rFonts w:ascii="Georgia" w:hAnsi="Georgia"/>
        </w:rPr>
        <w:t>mijloacele</w:t>
      </w:r>
      <w:proofErr w:type="spellEnd"/>
      <w:r w:rsidRPr="00011516">
        <w:rPr>
          <w:rFonts w:ascii="Georgia" w:hAnsi="Georgia"/>
        </w:rPr>
        <w:t xml:space="preserve"> </w:t>
      </w:r>
      <w:proofErr w:type="spellStart"/>
      <w:r w:rsidRPr="00011516">
        <w:rPr>
          <w:rFonts w:ascii="Georgia" w:hAnsi="Georgia"/>
        </w:rPr>
        <w:t>legale</w:t>
      </w:r>
      <w:proofErr w:type="spellEnd"/>
      <w:r w:rsidRPr="00011516">
        <w:rPr>
          <w:rFonts w:ascii="Georgia" w:hAnsi="Georgia"/>
        </w:rPr>
        <w:t xml:space="preserve"> </w:t>
      </w:r>
      <w:proofErr w:type="spellStart"/>
      <w:r w:rsidR="007371D4" w:rsidRPr="00011516">
        <w:rPr>
          <w:rFonts w:ascii="Georgia" w:hAnsi="Georgia"/>
        </w:rPr>
        <w:t>specifice</w:t>
      </w:r>
      <w:proofErr w:type="spellEnd"/>
      <w:r w:rsidR="007371D4" w:rsidRPr="00011516">
        <w:rPr>
          <w:rFonts w:ascii="Georgia" w:hAnsi="Georgia"/>
        </w:rPr>
        <w:t xml:space="preserve"> </w:t>
      </w:r>
      <w:proofErr w:type="spellStart"/>
      <w:r w:rsidR="007371D4" w:rsidRPr="00011516">
        <w:rPr>
          <w:rFonts w:ascii="Georgia" w:hAnsi="Georgia"/>
        </w:rPr>
        <w:t>disponibile</w:t>
      </w:r>
      <w:proofErr w:type="spellEnd"/>
      <w:r w:rsidRPr="00011516">
        <w:rPr>
          <w:rFonts w:ascii="Georgia" w:hAnsi="Georgia"/>
        </w:rPr>
        <w:t xml:space="preserve"> </w:t>
      </w:r>
      <w:proofErr w:type="spellStart"/>
      <w:r w:rsidRPr="00011516">
        <w:rPr>
          <w:rFonts w:ascii="Georgia" w:hAnsi="Georgia"/>
        </w:rPr>
        <w:t>unui</w:t>
      </w:r>
      <w:proofErr w:type="spellEnd"/>
      <w:r w:rsidRPr="00011516">
        <w:rPr>
          <w:rFonts w:ascii="Georgia" w:hAnsi="Georgia"/>
        </w:rPr>
        <w:t xml:space="preserve"> organism de </w:t>
      </w:r>
      <w:proofErr w:type="spellStart"/>
      <w:r w:rsidRPr="00011516">
        <w:rPr>
          <w:rFonts w:ascii="Georgia" w:hAnsi="Georgia"/>
        </w:rPr>
        <w:t>gestiune</w:t>
      </w:r>
      <w:proofErr w:type="spellEnd"/>
      <w:r w:rsidRPr="00011516">
        <w:rPr>
          <w:rFonts w:ascii="Georgia" w:hAnsi="Georgia"/>
        </w:rPr>
        <w:t xml:space="preserve"> </w:t>
      </w:r>
      <w:proofErr w:type="spellStart"/>
      <w:r w:rsidRPr="00011516">
        <w:rPr>
          <w:rFonts w:ascii="Georgia" w:hAnsi="Georgia"/>
        </w:rPr>
        <w:t>colectivă</w:t>
      </w:r>
      <w:proofErr w:type="spellEnd"/>
      <w:r w:rsidRPr="00011516">
        <w:rPr>
          <w:rFonts w:ascii="Georgia" w:hAnsi="Georgia"/>
        </w:rPr>
        <w:t xml:space="preserve"> </w:t>
      </w:r>
      <w:proofErr w:type="spellStart"/>
      <w:r w:rsidRPr="00011516">
        <w:rPr>
          <w:rFonts w:ascii="Georgia" w:hAnsi="Georgia"/>
        </w:rPr>
        <w:t>reglementat</w:t>
      </w:r>
      <w:proofErr w:type="spellEnd"/>
      <w:r w:rsidRPr="00011516">
        <w:rPr>
          <w:rFonts w:ascii="Georgia" w:hAnsi="Georgia"/>
        </w:rPr>
        <w:t xml:space="preserve"> de </w:t>
      </w:r>
      <w:proofErr w:type="spellStart"/>
      <w:r w:rsidRPr="00011516">
        <w:rPr>
          <w:rFonts w:ascii="Georgia" w:hAnsi="Georgia"/>
        </w:rPr>
        <w:t>Legea</w:t>
      </w:r>
      <w:proofErr w:type="spellEnd"/>
      <w:r w:rsidRPr="00011516">
        <w:rPr>
          <w:rFonts w:ascii="Georgia" w:hAnsi="Georgia"/>
        </w:rPr>
        <w:t xml:space="preserve"> nr. 8/1996</w:t>
      </w:r>
      <w:r w:rsidR="007371D4" w:rsidRPr="00011516">
        <w:rPr>
          <w:rFonts w:ascii="Georgia" w:hAnsi="Georgia"/>
        </w:rPr>
        <w:t>,</w:t>
      </w:r>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limitele</w:t>
      </w:r>
      <w:proofErr w:type="spellEnd"/>
      <w:r w:rsidRPr="00011516">
        <w:rPr>
          <w:rFonts w:ascii="Georgia" w:hAnsi="Georgia"/>
        </w:rPr>
        <w:t xml:space="preserve"> </w:t>
      </w:r>
      <w:proofErr w:type="spellStart"/>
      <w:r w:rsidR="009C7E76" w:rsidRPr="00011516">
        <w:rPr>
          <w:rFonts w:ascii="Georgia" w:hAnsi="Georgia"/>
        </w:rPr>
        <w:t>legii</w:t>
      </w:r>
      <w:proofErr w:type="spellEnd"/>
      <w:r w:rsidR="009C7E76" w:rsidRPr="00011516">
        <w:rPr>
          <w:rFonts w:ascii="Georgia" w:hAnsi="Georgia"/>
        </w:rPr>
        <w:t xml:space="preserve">, </w:t>
      </w:r>
      <w:proofErr w:type="spellStart"/>
      <w:r w:rsidRPr="00011516">
        <w:rPr>
          <w:rFonts w:ascii="Georgia" w:hAnsi="Georgia"/>
        </w:rPr>
        <w:t>Statutului</w:t>
      </w:r>
      <w:proofErr w:type="spellEnd"/>
      <w:r w:rsidRPr="00011516">
        <w:rPr>
          <w:rFonts w:ascii="Georgia" w:hAnsi="Georgia"/>
        </w:rPr>
        <w:t xml:space="preserve"> AGDE</w:t>
      </w:r>
      <w:r w:rsidR="007371D4" w:rsidRPr="00011516">
        <w:rPr>
          <w:rFonts w:ascii="Georgia" w:hAnsi="Georgia"/>
        </w:rPr>
        <w:t xml:space="preserve">, a </w:t>
      </w:r>
      <w:proofErr w:type="spellStart"/>
      <w:r w:rsidR="007371D4" w:rsidRPr="00011516">
        <w:rPr>
          <w:rFonts w:ascii="Georgia" w:hAnsi="Georgia"/>
        </w:rPr>
        <w:t>deciziilor</w:t>
      </w:r>
      <w:proofErr w:type="spellEnd"/>
      <w:r w:rsidR="007371D4" w:rsidRPr="00011516">
        <w:rPr>
          <w:rFonts w:ascii="Georgia" w:hAnsi="Georgia"/>
        </w:rPr>
        <w:t xml:space="preserve"> </w:t>
      </w:r>
      <w:proofErr w:type="spellStart"/>
      <w:r w:rsidR="007371D4" w:rsidRPr="00011516">
        <w:rPr>
          <w:rFonts w:ascii="Georgia" w:hAnsi="Georgia"/>
        </w:rPr>
        <w:t>organelor</w:t>
      </w:r>
      <w:proofErr w:type="spellEnd"/>
      <w:r w:rsidR="007371D4" w:rsidRPr="00011516">
        <w:rPr>
          <w:rFonts w:ascii="Georgia" w:hAnsi="Georgia"/>
        </w:rPr>
        <w:t xml:space="preserve"> sale de </w:t>
      </w:r>
      <w:proofErr w:type="spellStart"/>
      <w:r w:rsidR="007371D4" w:rsidRPr="00011516">
        <w:rPr>
          <w:rFonts w:ascii="Georgia" w:hAnsi="Georgia"/>
        </w:rPr>
        <w:t>conducere</w:t>
      </w:r>
      <w:proofErr w:type="spellEnd"/>
      <w:r w:rsidR="007371D4" w:rsidRPr="00011516">
        <w:rPr>
          <w:rFonts w:ascii="Georgia" w:hAnsi="Georgia"/>
        </w:rPr>
        <w:t xml:space="preserve"> </w:t>
      </w:r>
      <w:proofErr w:type="spellStart"/>
      <w:r w:rsidR="007371D4" w:rsidRPr="00011516">
        <w:rPr>
          <w:rFonts w:ascii="Georgia" w:hAnsi="Georgia"/>
        </w:rPr>
        <w:t>și</w:t>
      </w:r>
      <w:proofErr w:type="spellEnd"/>
      <w:r w:rsidR="007371D4" w:rsidRPr="00011516">
        <w:rPr>
          <w:rFonts w:ascii="Georgia" w:hAnsi="Georgia"/>
        </w:rPr>
        <w:t xml:space="preserve"> a </w:t>
      </w:r>
      <w:proofErr w:type="spellStart"/>
      <w:r w:rsidR="007371D4" w:rsidRPr="00011516">
        <w:rPr>
          <w:rFonts w:ascii="Georgia" w:hAnsi="Georgia"/>
        </w:rPr>
        <w:t>posibilităților</w:t>
      </w:r>
      <w:proofErr w:type="spellEnd"/>
      <w:r w:rsidR="007371D4" w:rsidRPr="00011516">
        <w:rPr>
          <w:rFonts w:ascii="Georgia" w:hAnsi="Georgia"/>
        </w:rPr>
        <w:t xml:space="preserve"> </w:t>
      </w:r>
      <w:proofErr w:type="spellStart"/>
      <w:r w:rsidR="007371D4" w:rsidRPr="00011516">
        <w:rPr>
          <w:rFonts w:ascii="Georgia" w:hAnsi="Georgia"/>
        </w:rPr>
        <w:t>financiare</w:t>
      </w:r>
      <w:proofErr w:type="spellEnd"/>
      <w:r w:rsidR="007371D4" w:rsidRPr="00011516">
        <w:rPr>
          <w:rFonts w:ascii="Georgia" w:hAnsi="Georgia"/>
        </w:rPr>
        <w:t xml:space="preserve"> ale </w:t>
      </w:r>
      <w:proofErr w:type="spellStart"/>
      <w:r w:rsidR="007371D4" w:rsidRPr="00011516">
        <w:rPr>
          <w:rFonts w:ascii="Georgia" w:hAnsi="Georgia"/>
        </w:rPr>
        <w:t>Asociației</w:t>
      </w:r>
      <w:proofErr w:type="spellEnd"/>
      <w:r w:rsidRPr="00011516">
        <w:rPr>
          <w:rFonts w:ascii="Georgia" w:hAnsi="Georgia"/>
        </w:rPr>
        <w:t>.</w:t>
      </w:r>
    </w:p>
    <w:p w14:paraId="7BE5AAA7" w14:textId="5DDBFA50" w:rsidR="003F4993" w:rsidRPr="00011516" w:rsidRDefault="003F4993"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Mandatarul</w:t>
      </w:r>
      <w:proofErr w:type="spellEnd"/>
      <w:r w:rsidRPr="00011516">
        <w:rPr>
          <w:rFonts w:ascii="Georgia" w:hAnsi="Georgia"/>
        </w:rPr>
        <w:t xml:space="preserve"> are </w:t>
      </w:r>
      <w:proofErr w:type="spellStart"/>
      <w:r w:rsidRPr="00011516">
        <w:rPr>
          <w:rFonts w:ascii="Georgia" w:hAnsi="Georgia"/>
        </w:rPr>
        <w:t>dreptul</w:t>
      </w:r>
      <w:proofErr w:type="spellEnd"/>
      <w:r w:rsidRPr="00011516">
        <w:rPr>
          <w:rFonts w:ascii="Georgia" w:hAnsi="Georgia"/>
        </w:rPr>
        <w:t xml:space="preserve"> de </w:t>
      </w:r>
      <w:proofErr w:type="spellStart"/>
      <w:r w:rsidRPr="00011516">
        <w:rPr>
          <w:rFonts w:ascii="Georgia" w:hAnsi="Georgia"/>
        </w:rPr>
        <w:t>modifica</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completa</w:t>
      </w:r>
      <w:proofErr w:type="spellEnd"/>
      <w:r w:rsidRPr="00011516">
        <w:rPr>
          <w:rFonts w:ascii="Georgia" w:hAnsi="Georgia"/>
        </w:rPr>
        <w:t xml:space="preserve"> </w:t>
      </w:r>
      <w:proofErr w:type="spellStart"/>
      <w:r w:rsidRPr="00011516">
        <w:rPr>
          <w:rFonts w:ascii="Georgia" w:hAnsi="Georgia"/>
        </w:rPr>
        <w:t>oricând</w:t>
      </w:r>
      <w:proofErr w:type="spellEnd"/>
      <w:r w:rsidRPr="00011516">
        <w:rPr>
          <w:rFonts w:ascii="Georgia" w:hAnsi="Georgia"/>
        </w:rPr>
        <w:t xml:space="preserve"> pe </w:t>
      </w:r>
      <w:proofErr w:type="spellStart"/>
      <w:r w:rsidRPr="00011516">
        <w:rPr>
          <w:rFonts w:ascii="Georgia" w:hAnsi="Georgia"/>
        </w:rPr>
        <w:t>parcursul</w:t>
      </w:r>
      <w:proofErr w:type="spellEnd"/>
      <w:r w:rsidRPr="00011516">
        <w:rPr>
          <w:rFonts w:ascii="Georgia" w:hAnsi="Georgia"/>
        </w:rPr>
        <w:t xml:space="preserve"> </w:t>
      </w:r>
      <w:proofErr w:type="spellStart"/>
      <w:r w:rsidRPr="00011516">
        <w:rPr>
          <w:rFonts w:ascii="Georgia" w:hAnsi="Georgia"/>
        </w:rPr>
        <w:t>Contractului</w:t>
      </w:r>
      <w:proofErr w:type="spellEnd"/>
      <w:r w:rsidRPr="00011516">
        <w:rPr>
          <w:rFonts w:ascii="Georgia" w:hAnsi="Georgia"/>
        </w:rPr>
        <w:t xml:space="preserve"> </w:t>
      </w:r>
      <w:proofErr w:type="spellStart"/>
      <w:r w:rsidRPr="00011516">
        <w:rPr>
          <w:rFonts w:ascii="Georgia" w:hAnsi="Georgia"/>
        </w:rPr>
        <w:t>conținutul</w:t>
      </w:r>
      <w:proofErr w:type="spellEnd"/>
      <w:r w:rsidRPr="00011516">
        <w:rPr>
          <w:rFonts w:ascii="Georgia" w:hAnsi="Georgia"/>
        </w:rPr>
        <w:t xml:space="preserve">, </w:t>
      </w:r>
      <w:proofErr w:type="spellStart"/>
      <w:r w:rsidRPr="00011516">
        <w:rPr>
          <w:rFonts w:ascii="Georgia" w:hAnsi="Georgia"/>
        </w:rPr>
        <w:t>structura</w:t>
      </w:r>
      <w:proofErr w:type="spellEnd"/>
      <w:r w:rsidRPr="00011516">
        <w:rPr>
          <w:rFonts w:ascii="Georgia" w:hAnsi="Georgia"/>
        </w:rPr>
        <w:t xml:space="preserve"> precum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orice</w:t>
      </w:r>
      <w:proofErr w:type="spellEnd"/>
      <w:r w:rsidRPr="00011516">
        <w:rPr>
          <w:rFonts w:ascii="Georgia" w:hAnsi="Georgia"/>
        </w:rPr>
        <w:t xml:space="preserve"> </w:t>
      </w:r>
      <w:proofErr w:type="spellStart"/>
      <w:r w:rsidRPr="00011516">
        <w:rPr>
          <w:rFonts w:ascii="Georgia" w:hAnsi="Georgia"/>
        </w:rPr>
        <w:t>alte</w:t>
      </w:r>
      <w:proofErr w:type="spellEnd"/>
      <w:r w:rsidRPr="00011516">
        <w:rPr>
          <w:rFonts w:ascii="Georgia" w:hAnsi="Georgia"/>
        </w:rPr>
        <w:t xml:space="preserve"> </w:t>
      </w:r>
      <w:proofErr w:type="spellStart"/>
      <w:r w:rsidRPr="00011516">
        <w:rPr>
          <w:rFonts w:ascii="Georgia" w:hAnsi="Georgia"/>
        </w:rPr>
        <w:t>aspecte</w:t>
      </w:r>
      <w:proofErr w:type="spellEnd"/>
      <w:r w:rsidRPr="00011516">
        <w:rPr>
          <w:rFonts w:ascii="Georgia" w:hAnsi="Georgia"/>
        </w:rPr>
        <w:t xml:space="preserve"> </w:t>
      </w:r>
      <w:proofErr w:type="spellStart"/>
      <w:r w:rsidRPr="00011516">
        <w:rPr>
          <w:rFonts w:ascii="Georgia" w:hAnsi="Georgia"/>
        </w:rPr>
        <w:t>cuprinse</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de </w:t>
      </w:r>
      <w:proofErr w:type="spellStart"/>
      <w:r w:rsidRPr="00011516">
        <w:rPr>
          <w:rFonts w:ascii="Georgia" w:hAnsi="Georgia"/>
        </w:rPr>
        <w:t>natură</w:t>
      </w:r>
      <w:proofErr w:type="spellEnd"/>
      <w:r w:rsidRPr="00011516">
        <w:rPr>
          <w:rFonts w:ascii="Georgia" w:hAnsi="Georgia"/>
        </w:rPr>
        <w:t xml:space="preserve"> a fi </w:t>
      </w:r>
      <w:proofErr w:type="spellStart"/>
      <w:r w:rsidRPr="00011516">
        <w:rPr>
          <w:rFonts w:ascii="Georgia" w:hAnsi="Georgia"/>
        </w:rPr>
        <w:t>cuprinse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Anexa</w:t>
      </w:r>
      <w:proofErr w:type="spellEnd"/>
      <w:r w:rsidRPr="00011516">
        <w:rPr>
          <w:rFonts w:ascii="Georgia" w:hAnsi="Georgia"/>
        </w:rPr>
        <w:t xml:space="preserve"> 1</w:t>
      </w:r>
      <w:r w:rsidR="001641A8" w:rsidRPr="00011516">
        <w:rPr>
          <w:rFonts w:ascii="Georgia" w:hAnsi="Georgia"/>
        </w:rPr>
        <w:t xml:space="preserve"> </w:t>
      </w:r>
      <w:proofErr w:type="spellStart"/>
      <w:r w:rsidR="001641A8" w:rsidRPr="00011516">
        <w:rPr>
          <w:rFonts w:ascii="Georgia" w:hAnsi="Georgia"/>
        </w:rPr>
        <w:t>și</w:t>
      </w:r>
      <w:proofErr w:type="spellEnd"/>
      <w:r w:rsidR="001641A8" w:rsidRPr="00011516">
        <w:rPr>
          <w:rFonts w:ascii="Georgia" w:hAnsi="Georgia"/>
        </w:rPr>
        <w:t xml:space="preserve"> </w:t>
      </w:r>
      <w:proofErr w:type="spellStart"/>
      <w:r w:rsidR="00414778" w:rsidRPr="00011516">
        <w:rPr>
          <w:rFonts w:ascii="Georgia" w:hAnsi="Georgia"/>
        </w:rPr>
        <w:t>în</w:t>
      </w:r>
      <w:proofErr w:type="spellEnd"/>
      <w:r w:rsidR="00414778" w:rsidRPr="00011516">
        <w:rPr>
          <w:rFonts w:ascii="Georgia" w:hAnsi="Georgia"/>
        </w:rPr>
        <w:t xml:space="preserve"> </w:t>
      </w:r>
      <w:proofErr w:type="spellStart"/>
      <w:r w:rsidR="001641A8" w:rsidRPr="00011516">
        <w:rPr>
          <w:rFonts w:ascii="Georgia" w:hAnsi="Georgia"/>
        </w:rPr>
        <w:t>Anexa</w:t>
      </w:r>
      <w:proofErr w:type="spellEnd"/>
      <w:r w:rsidR="001641A8" w:rsidRPr="00011516">
        <w:rPr>
          <w:rFonts w:ascii="Georgia" w:hAnsi="Georgia"/>
        </w:rPr>
        <w:t xml:space="preserve"> 2</w:t>
      </w:r>
      <w:r w:rsidRPr="00011516">
        <w:rPr>
          <w:rFonts w:ascii="Georgia" w:hAnsi="Georgia"/>
        </w:rPr>
        <w:t xml:space="preserve">, </w:t>
      </w:r>
      <w:proofErr w:type="spellStart"/>
      <w:r w:rsidRPr="00011516">
        <w:rPr>
          <w:rFonts w:ascii="Georgia" w:hAnsi="Georgia"/>
        </w:rPr>
        <w:t>urmând</w:t>
      </w:r>
      <w:proofErr w:type="spellEnd"/>
      <w:r w:rsidRPr="00011516">
        <w:rPr>
          <w:rFonts w:ascii="Georgia" w:hAnsi="Georgia"/>
        </w:rPr>
        <w:t xml:space="preserve"> a publica </w:t>
      </w:r>
      <w:proofErr w:type="spellStart"/>
      <w:r w:rsidR="006C120A" w:rsidRPr="00011516">
        <w:rPr>
          <w:rFonts w:ascii="Georgia" w:hAnsi="Georgia"/>
        </w:rPr>
        <w:t>noul</w:t>
      </w:r>
      <w:proofErr w:type="spellEnd"/>
      <w:r w:rsidR="006C120A" w:rsidRPr="00011516">
        <w:rPr>
          <w:rFonts w:ascii="Georgia" w:hAnsi="Georgia"/>
        </w:rPr>
        <w:t xml:space="preserve"> format al </w:t>
      </w:r>
      <w:proofErr w:type="spellStart"/>
      <w:r w:rsidR="006C120A" w:rsidRPr="00011516">
        <w:rPr>
          <w:rFonts w:ascii="Georgia" w:hAnsi="Georgia"/>
        </w:rPr>
        <w:t>Anexe</w:t>
      </w:r>
      <w:r w:rsidR="00721BEE" w:rsidRPr="00011516">
        <w:rPr>
          <w:rFonts w:ascii="Georgia" w:hAnsi="Georgia"/>
        </w:rPr>
        <w:t>lor</w:t>
      </w:r>
      <w:proofErr w:type="spellEnd"/>
      <w:r w:rsidR="006C120A" w:rsidRPr="00011516">
        <w:rPr>
          <w:rFonts w:ascii="Georgia" w:hAnsi="Georgia"/>
        </w:rPr>
        <w:t xml:space="preserve"> 1</w:t>
      </w:r>
      <w:r w:rsidRPr="00011516">
        <w:rPr>
          <w:rFonts w:ascii="Georgia" w:hAnsi="Georgia"/>
        </w:rPr>
        <w:t xml:space="preserve"> </w:t>
      </w:r>
      <w:proofErr w:type="spellStart"/>
      <w:r w:rsidR="001641A8" w:rsidRPr="00011516">
        <w:rPr>
          <w:rFonts w:ascii="Georgia" w:hAnsi="Georgia"/>
        </w:rPr>
        <w:t>și</w:t>
      </w:r>
      <w:proofErr w:type="spellEnd"/>
      <w:r w:rsidR="001641A8" w:rsidRPr="00011516">
        <w:rPr>
          <w:rFonts w:ascii="Georgia" w:hAnsi="Georgia"/>
        </w:rPr>
        <w:t xml:space="preserve"> </w:t>
      </w:r>
      <w:r w:rsidR="00414778" w:rsidRPr="00011516">
        <w:rPr>
          <w:rFonts w:ascii="Georgia" w:hAnsi="Georgia"/>
        </w:rPr>
        <w:t xml:space="preserve">2 </w:t>
      </w:r>
      <w:r w:rsidRPr="00011516">
        <w:rPr>
          <w:rFonts w:ascii="Georgia" w:hAnsi="Georgia"/>
        </w:rPr>
        <w:t xml:space="preserve">pe </w:t>
      </w:r>
      <w:proofErr w:type="spellStart"/>
      <w:r w:rsidRPr="00011516">
        <w:rPr>
          <w:rFonts w:ascii="Georgia" w:hAnsi="Georgia"/>
        </w:rPr>
        <w:t>pagina</w:t>
      </w:r>
      <w:proofErr w:type="spellEnd"/>
      <w:r w:rsidRPr="00011516">
        <w:rPr>
          <w:rFonts w:ascii="Georgia" w:hAnsi="Georgia"/>
        </w:rPr>
        <w:t xml:space="preserve"> </w:t>
      </w:r>
      <w:proofErr w:type="spellStart"/>
      <w:r w:rsidRPr="00011516">
        <w:rPr>
          <w:rFonts w:ascii="Georgia" w:hAnsi="Georgia"/>
        </w:rPr>
        <w:t>proprie</w:t>
      </w:r>
      <w:proofErr w:type="spellEnd"/>
      <w:r w:rsidRPr="00011516">
        <w:rPr>
          <w:rFonts w:ascii="Georgia" w:hAnsi="Georgia"/>
        </w:rPr>
        <w:t xml:space="preserve"> de internet.</w:t>
      </w:r>
    </w:p>
    <w:p w14:paraId="79D3BFC8" w14:textId="2CB0DD47" w:rsidR="00E05329" w:rsidRPr="00011516" w:rsidRDefault="00E05329" w:rsidP="00956A27">
      <w:pPr>
        <w:pStyle w:val="Heading1"/>
        <w:spacing w:after="240"/>
        <w:ind w:left="680" w:hanging="680"/>
      </w:pPr>
      <w:proofErr w:type="spellStart"/>
      <w:r w:rsidRPr="00011516">
        <w:t>Declarații</w:t>
      </w:r>
      <w:proofErr w:type="spellEnd"/>
      <w:r w:rsidRPr="00011516">
        <w:t xml:space="preserve"> </w:t>
      </w:r>
      <w:proofErr w:type="spellStart"/>
      <w:r w:rsidRPr="00011516">
        <w:t>și</w:t>
      </w:r>
      <w:proofErr w:type="spellEnd"/>
      <w:r w:rsidRPr="00011516">
        <w:t xml:space="preserve"> </w:t>
      </w:r>
      <w:proofErr w:type="spellStart"/>
      <w:r w:rsidRPr="00011516">
        <w:t>garanții</w:t>
      </w:r>
      <w:proofErr w:type="spellEnd"/>
      <w:r w:rsidRPr="00011516">
        <w:t xml:space="preserve"> ale </w:t>
      </w:r>
      <w:proofErr w:type="spellStart"/>
      <w:r w:rsidRPr="00011516">
        <w:t>Mandantului</w:t>
      </w:r>
      <w:proofErr w:type="spellEnd"/>
    </w:p>
    <w:p w14:paraId="0C0EACD8" w14:textId="010539CB" w:rsidR="006A5FEA" w:rsidRPr="00011516" w:rsidRDefault="00D85F4C" w:rsidP="00956A27">
      <w:pPr>
        <w:pStyle w:val="ListParagraph"/>
        <w:numPr>
          <w:ilvl w:val="1"/>
          <w:numId w:val="1"/>
        </w:numPr>
        <w:spacing w:after="240" w:line="276" w:lineRule="auto"/>
        <w:ind w:left="680" w:hanging="680"/>
        <w:contextualSpacing w:val="0"/>
        <w:jc w:val="both"/>
        <w:rPr>
          <w:rFonts w:ascii="Georgia" w:hAnsi="Georgia"/>
        </w:rPr>
      </w:pPr>
      <w:r w:rsidRPr="00011516">
        <w:rPr>
          <w:rFonts w:ascii="Georgia" w:hAnsi="Georgia"/>
        </w:rPr>
        <w:t xml:space="preserve">La data </w:t>
      </w:r>
      <w:proofErr w:type="spellStart"/>
      <w:r w:rsidR="00AF12A2" w:rsidRPr="00011516">
        <w:rPr>
          <w:rFonts w:ascii="Georgia" w:hAnsi="Georgia"/>
        </w:rPr>
        <w:t>semn</w:t>
      </w:r>
      <w:r w:rsidR="00E74069" w:rsidRPr="00011516">
        <w:rPr>
          <w:rFonts w:ascii="Georgia" w:hAnsi="Georgia"/>
        </w:rPr>
        <w:t>ă</w:t>
      </w:r>
      <w:r w:rsidR="00AF12A2" w:rsidRPr="00011516">
        <w:rPr>
          <w:rFonts w:ascii="Georgia" w:hAnsi="Georgia"/>
        </w:rPr>
        <w:t>r</w:t>
      </w:r>
      <w:r w:rsidRPr="00011516">
        <w:rPr>
          <w:rFonts w:ascii="Georgia" w:hAnsi="Georgia"/>
        </w:rPr>
        <w:t>ii</w:t>
      </w:r>
      <w:proofErr w:type="spellEnd"/>
      <w:r w:rsidR="00AF12A2" w:rsidRPr="00011516">
        <w:rPr>
          <w:rFonts w:ascii="Georgia" w:hAnsi="Georgia"/>
        </w:rPr>
        <w:t xml:space="preserve"> </w:t>
      </w:r>
      <w:proofErr w:type="spellStart"/>
      <w:r w:rsidR="00AF12A2" w:rsidRPr="00011516">
        <w:rPr>
          <w:rFonts w:ascii="Georgia" w:hAnsi="Georgia"/>
        </w:rPr>
        <w:t>prezentului</w:t>
      </w:r>
      <w:proofErr w:type="spellEnd"/>
      <w:r w:rsidR="00AF12A2" w:rsidRPr="00011516">
        <w:rPr>
          <w:rFonts w:ascii="Georgia" w:hAnsi="Georgia"/>
        </w:rPr>
        <w:t xml:space="preserve"> Contract, </w:t>
      </w:r>
      <w:proofErr w:type="spellStart"/>
      <w:r w:rsidR="00EB662F" w:rsidRPr="00011516">
        <w:rPr>
          <w:rFonts w:ascii="Georgia" w:hAnsi="Georgia"/>
        </w:rPr>
        <w:t>Mandantul</w:t>
      </w:r>
      <w:proofErr w:type="spellEnd"/>
      <w:r w:rsidR="00EB662F" w:rsidRPr="00011516">
        <w:rPr>
          <w:rFonts w:ascii="Georgia" w:hAnsi="Georgia"/>
        </w:rPr>
        <w:t xml:space="preserve"> </w:t>
      </w:r>
      <w:proofErr w:type="spellStart"/>
      <w:r w:rsidR="00EB662F" w:rsidRPr="00011516">
        <w:rPr>
          <w:rFonts w:ascii="Georgia" w:hAnsi="Georgia"/>
        </w:rPr>
        <w:t>declară</w:t>
      </w:r>
      <w:proofErr w:type="spellEnd"/>
      <w:r w:rsidR="00EB662F" w:rsidRPr="00011516">
        <w:rPr>
          <w:rFonts w:ascii="Georgia" w:hAnsi="Georgia"/>
        </w:rPr>
        <w:t xml:space="preserve"> </w:t>
      </w:r>
      <w:proofErr w:type="spellStart"/>
      <w:r w:rsidR="00EB662F" w:rsidRPr="00011516">
        <w:rPr>
          <w:rFonts w:ascii="Georgia" w:hAnsi="Georgia"/>
        </w:rPr>
        <w:t>și</w:t>
      </w:r>
      <w:proofErr w:type="spellEnd"/>
      <w:r w:rsidR="00EB662F" w:rsidRPr="00011516">
        <w:rPr>
          <w:rFonts w:ascii="Georgia" w:hAnsi="Georgia"/>
        </w:rPr>
        <w:t xml:space="preserve"> </w:t>
      </w:r>
      <w:proofErr w:type="spellStart"/>
      <w:r w:rsidR="00EB662F" w:rsidRPr="00011516">
        <w:rPr>
          <w:rFonts w:ascii="Georgia" w:hAnsi="Georgia"/>
        </w:rPr>
        <w:t>garantează</w:t>
      </w:r>
      <w:proofErr w:type="spellEnd"/>
      <w:r w:rsidR="00E74069" w:rsidRPr="00011516">
        <w:rPr>
          <w:rFonts w:ascii="Georgia" w:hAnsi="Georgia"/>
        </w:rPr>
        <w:t>,</w:t>
      </w:r>
      <w:r w:rsidR="00EB662F" w:rsidRPr="00011516">
        <w:rPr>
          <w:rFonts w:ascii="Georgia" w:hAnsi="Georgia"/>
        </w:rPr>
        <w:t xml:space="preserve"> </w:t>
      </w:r>
      <w:r w:rsidR="00E74069" w:rsidRPr="00011516">
        <w:rPr>
          <w:rFonts w:ascii="Georgia" w:hAnsi="Georgia"/>
        </w:rPr>
        <w:t xml:space="preserve">prin </w:t>
      </w:r>
      <w:proofErr w:type="spellStart"/>
      <w:r w:rsidR="00E74069" w:rsidRPr="00011516">
        <w:rPr>
          <w:rFonts w:ascii="Georgia" w:hAnsi="Georgia"/>
        </w:rPr>
        <w:t>prezenta</w:t>
      </w:r>
      <w:proofErr w:type="spellEnd"/>
      <w:r w:rsidR="00E74069" w:rsidRPr="00011516">
        <w:rPr>
          <w:rFonts w:ascii="Georgia" w:hAnsi="Georgia"/>
        </w:rPr>
        <w:t xml:space="preserve"> </w:t>
      </w:r>
      <w:proofErr w:type="spellStart"/>
      <w:r w:rsidR="00E74069" w:rsidRPr="00011516">
        <w:rPr>
          <w:rFonts w:ascii="Georgia" w:hAnsi="Georgia"/>
        </w:rPr>
        <w:t>clauză</w:t>
      </w:r>
      <w:proofErr w:type="spellEnd"/>
      <w:r w:rsidR="00E74069" w:rsidRPr="00011516">
        <w:rPr>
          <w:rFonts w:ascii="Georgia" w:hAnsi="Georgia"/>
        </w:rPr>
        <w:t xml:space="preserve">, </w:t>
      </w:r>
      <w:proofErr w:type="spellStart"/>
      <w:r w:rsidR="00E74069" w:rsidRPr="00011516">
        <w:rPr>
          <w:rFonts w:ascii="Georgia" w:hAnsi="Georgia"/>
        </w:rPr>
        <w:t>următoarele</w:t>
      </w:r>
      <w:proofErr w:type="spellEnd"/>
      <w:r w:rsidR="006A5FEA" w:rsidRPr="00011516">
        <w:rPr>
          <w:rFonts w:ascii="Georgia" w:hAnsi="Georgia"/>
          <w:lang w:val="en-GB"/>
        </w:rPr>
        <w:t>:</w:t>
      </w:r>
    </w:p>
    <w:p w14:paraId="55E7EBEA" w14:textId="3C202A1A" w:rsidR="00EB662F" w:rsidRPr="00011516" w:rsidRDefault="006A5FEA" w:rsidP="00956A27">
      <w:pPr>
        <w:pStyle w:val="ListParagraph"/>
        <w:numPr>
          <w:ilvl w:val="2"/>
          <w:numId w:val="1"/>
        </w:numPr>
        <w:spacing w:after="240" w:line="276" w:lineRule="auto"/>
        <w:ind w:left="1400" w:hanging="680"/>
        <w:contextualSpacing w:val="0"/>
        <w:jc w:val="both"/>
        <w:rPr>
          <w:rFonts w:ascii="Georgia" w:hAnsi="Georgia"/>
        </w:rPr>
      </w:pPr>
      <w:r w:rsidRPr="00011516">
        <w:rPr>
          <w:rFonts w:ascii="Georgia" w:hAnsi="Georgia"/>
        </w:rPr>
        <w:t>E</w:t>
      </w:r>
      <w:r w:rsidR="00EB662F" w:rsidRPr="00011516">
        <w:rPr>
          <w:rFonts w:ascii="Georgia" w:hAnsi="Georgia"/>
        </w:rPr>
        <w:t xml:space="preserve">ste </w:t>
      </w:r>
      <w:proofErr w:type="spellStart"/>
      <w:r w:rsidR="00EB662F" w:rsidRPr="00011516">
        <w:rPr>
          <w:rFonts w:ascii="Georgia" w:hAnsi="Georgia"/>
        </w:rPr>
        <w:t>titularul</w:t>
      </w:r>
      <w:proofErr w:type="spellEnd"/>
      <w:r w:rsidR="00EB662F" w:rsidRPr="00011516">
        <w:rPr>
          <w:rFonts w:ascii="Georgia" w:hAnsi="Georgia"/>
        </w:rPr>
        <w:t xml:space="preserve"> </w:t>
      </w:r>
      <w:proofErr w:type="spellStart"/>
      <w:r w:rsidR="007D2C63" w:rsidRPr="00011516">
        <w:rPr>
          <w:rFonts w:ascii="Georgia" w:hAnsi="Georgia"/>
        </w:rPr>
        <w:t>tuturor</w:t>
      </w:r>
      <w:proofErr w:type="spellEnd"/>
      <w:r w:rsidR="007D2C63" w:rsidRPr="00011516">
        <w:rPr>
          <w:rFonts w:ascii="Georgia" w:hAnsi="Georgia"/>
        </w:rPr>
        <w:t xml:space="preserve"> </w:t>
      </w:r>
      <w:proofErr w:type="spellStart"/>
      <w:r w:rsidR="00EB662F" w:rsidRPr="00011516">
        <w:rPr>
          <w:rFonts w:ascii="Georgia" w:hAnsi="Georgia"/>
        </w:rPr>
        <w:t>drepturilor</w:t>
      </w:r>
      <w:proofErr w:type="spellEnd"/>
      <w:r w:rsidR="00EB662F" w:rsidRPr="00011516">
        <w:rPr>
          <w:rFonts w:ascii="Georgia" w:hAnsi="Georgia"/>
        </w:rPr>
        <w:t xml:space="preserve"> </w:t>
      </w:r>
      <w:proofErr w:type="spellStart"/>
      <w:r w:rsidR="00EB662F" w:rsidRPr="00011516">
        <w:rPr>
          <w:rFonts w:ascii="Georgia" w:hAnsi="Georgia"/>
        </w:rPr>
        <w:t>patrimoniale</w:t>
      </w:r>
      <w:proofErr w:type="spellEnd"/>
      <w:r w:rsidR="00EB662F" w:rsidRPr="00011516">
        <w:rPr>
          <w:rFonts w:ascii="Georgia" w:hAnsi="Georgia"/>
        </w:rPr>
        <w:t xml:space="preserve"> </w:t>
      </w:r>
      <w:proofErr w:type="spellStart"/>
      <w:r w:rsidR="00EB662F" w:rsidRPr="00011516">
        <w:rPr>
          <w:rFonts w:ascii="Georgia" w:hAnsi="Georgia"/>
        </w:rPr>
        <w:t>ce</w:t>
      </w:r>
      <w:proofErr w:type="spellEnd"/>
      <w:r w:rsidR="00EB662F" w:rsidRPr="00011516">
        <w:rPr>
          <w:rFonts w:ascii="Georgia" w:hAnsi="Georgia"/>
        </w:rPr>
        <w:t xml:space="preserve"> fac </w:t>
      </w:r>
      <w:proofErr w:type="spellStart"/>
      <w:r w:rsidR="00EB662F" w:rsidRPr="00011516">
        <w:rPr>
          <w:rFonts w:ascii="Georgia" w:hAnsi="Georgia"/>
        </w:rPr>
        <w:t>obiectul</w:t>
      </w:r>
      <w:proofErr w:type="spellEnd"/>
      <w:r w:rsidR="00EB662F" w:rsidRPr="00011516">
        <w:rPr>
          <w:rFonts w:ascii="Georgia" w:hAnsi="Georgia"/>
        </w:rPr>
        <w:t xml:space="preserve"> </w:t>
      </w:r>
      <w:proofErr w:type="spellStart"/>
      <w:r w:rsidR="00EB662F" w:rsidRPr="00011516">
        <w:rPr>
          <w:rFonts w:ascii="Georgia" w:hAnsi="Georgia"/>
        </w:rPr>
        <w:t>acestui</w:t>
      </w:r>
      <w:proofErr w:type="spellEnd"/>
      <w:r w:rsidR="00EB662F" w:rsidRPr="00011516">
        <w:rPr>
          <w:rFonts w:ascii="Georgia" w:hAnsi="Georgia"/>
        </w:rPr>
        <w:t xml:space="preserve"> Contract </w:t>
      </w:r>
      <w:proofErr w:type="spellStart"/>
      <w:r w:rsidR="00EB662F" w:rsidRPr="00011516">
        <w:rPr>
          <w:rFonts w:ascii="Georgia" w:hAnsi="Georgia"/>
        </w:rPr>
        <w:t>și</w:t>
      </w:r>
      <w:proofErr w:type="spellEnd"/>
      <w:r w:rsidR="00EB662F" w:rsidRPr="00011516">
        <w:rPr>
          <w:rFonts w:ascii="Georgia" w:hAnsi="Georgia"/>
        </w:rPr>
        <w:t xml:space="preserve"> </w:t>
      </w:r>
      <w:proofErr w:type="spellStart"/>
      <w:r w:rsidR="007D2C63" w:rsidRPr="00011516">
        <w:rPr>
          <w:rFonts w:ascii="Georgia" w:hAnsi="Georgia"/>
        </w:rPr>
        <w:t>că</w:t>
      </w:r>
      <w:proofErr w:type="spellEnd"/>
      <w:r w:rsidR="007D2C63" w:rsidRPr="00011516">
        <w:rPr>
          <w:rFonts w:ascii="Georgia" w:hAnsi="Georgia"/>
        </w:rPr>
        <w:t xml:space="preserve"> </w:t>
      </w:r>
      <w:r w:rsidR="00EB662F" w:rsidRPr="00011516">
        <w:rPr>
          <w:rFonts w:ascii="Georgia" w:hAnsi="Georgia"/>
        </w:rPr>
        <w:t xml:space="preserve">a </w:t>
      </w:r>
      <w:proofErr w:type="spellStart"/>
      <w:r w:rsidR="00EB662F" w:rsidRPr="00011516">
        <w:rPr>
          <w:rFonts w:ascii="Georgia" w:hAnsi="Georgia"/>
        </w:rPr>
        <w:t>obținut</w:t>
      </w:r>
      <w:proofErr w:type="spellEnd"/>
      <w:r w:rsidR="00EB662F" w:rsidRPr="00011516">
        <w:rPr>
          <w:rFonts w:ascii="Georgia" w:hAnsi="Georgia"/>
        </w:rPr>
        <w:t xml:space="preserve"> </w:t>
      </w:r>
      <w:proofErr w:type="spellStart"/>
      <w:r w:rsidR="00EB662F" w:rsidRPr="00011516">
        <w:rPr>
          <w:rFonts w:ascii="Georgia" w:hAnsi="Georgia"/>
        </w:rPr>
        <w:t>aceste</w:t>
      </w:r>
      <w:proofErr w:type="spellEnd"/>
      <w:r w:rsidR="00EB662F" w:rsidRPr="00011516">
        <w:rPr>
          <w:rFonts w:ascii="Georgia" w:hAnsi="Georgia"/>
        </w:rPr>
        <w:t xml:space="preserve"> </w:t>
      </w:r>
      <w:proofErr w:type="spellStart"/>
      <w:r w:rsidR="00EB662F" w:rsidRPr="00011516">
        <w:rPr>
          <w:rFonts w:ascii="Georgia" w:hAnsi="Georgia"/>
        </w:rPr>
        <w:t>drepturi</w:t>
      </w:r>
      <w:proofErr w:type="spellEnd"/>
      <w:r w:rsidR="00EB662F" w:rsidRPr="00011516">
        <w:rPr>
          <w:rFonts w:ascii="Georgia" w:hAnsi="Georgia"/>
        </w:rPr>
        <w:t xml:space="preserve"> conform </w:t>
      </w:r>
      <w:proofErr w:type="spellStart"/>
      <w:r w:rsidR="007D2C63" w:rsidRPr="00011516">
        <w:rPr>
          <w:rFonts w:ascii="Georgia" w:hAnsi="Georgia"/>
        </w:rPr>
        <w:t>mențiunilor</w:t>
      </w:r>
      <w:proofErr w:type="spellEnd"/>
      <w:r w:rsidR="007D2C63" w:rsidRPr="00011516">
        <w:rPr>
          <w:rFonts w:ascii="Georgia" w:hAnsi="Georgia"/>
        </w:rPr>
        <w:t xml:space="preserve"> </w:t>
      </w:r>
      <w:proofErr w:type="spellStart"/>
      <w:r w:rsidR="007D2C63" w:rsidRPr="00011516">
        <w:rPr>
          <w:rFonts w:ascii="Georgia" w:hAnsi="Georgia"/>
        </w:rPr>
        <w:t>cuprinse</w:t>
      </w:r>
      <w:proofErr w:type="spellEnd"/>
      <w:r w:rsidR="007D2C63" w:rsidRPr="00011516">
        <w:rPr>
          <w:rFonts w:ascii="Georgia" w:hAnsi="Georgia"/>
        </w:rPr>
        <w:t xml:space="preserve"> </w:t>
      </w:r>
      <w:proofErr w:type="spellStart"/>
      <w:r w:rsidR="007D2C63" w:rsidRPr="00011516">
        <w:rPr>
          <w:rFonts w:ascii="Georgia" w:hAnsi="Georgia"/>
        </w:rPr>
        <w:t>în</w:t>
      </w:r>
      <w:proofErr w:type="spellEnd"/>
      <w:r w:rsidR="00EB662F" w:rsidRPr="00011516">
        <w:rPr>
          <w:rFonts w:ascii="Georgia" w:hAnsi="Georgia"/>
        </w:rPr>
        <w:t xml:space="preserve"> </w:t>
      </w:r>
      <w:proofErr w:type="spellStart"/>
      <w:r w:rsidR="00EB662F" w:rsidRPr="00011516">
        <w:rPr>
          <w:rFonts w:ascii="Georgia" w:hAnsi="Georgia"/>
        </w:rPr>
        <w:t>Anexa</w:t>
      </w:r>
      <w:proofErr w:type="spellEnd"/>
      <w:r w:rsidR="00EB662F" w:rsidRPr="00011516">
        <w:rPr>
          <w:rFonts w:ascii="Georgia" w:hAnsi="Georgia"/>
        </w:rPr>
        <w:t xml:space="preserve"> 1, </w:t>
      </w:r>
      <w:proofErr w:type="spellStart"/>
      <w:r w:rsidR="00EB662F" w:rsidRPr="00011516">
        <w:rPr>
          <w:rFonts w:ascii="Georgia" w:hAnsi="Georgia"/>
        </w:rPr>
        <w:t>respectiv</w:t>
      </w:r>
      <w:proofErr w:type="spellEnd"/>
      <w:r w:rsidR="00EB662F" w:rsidRPr="00011516">
        <w:rPr>
          <w:rFonts w:ascii="Georgia" w:hAnsi="Georgia"/>
        </w:rPr>
        <w:t xml:space="preserve">: </w:t>
      </w:r>
    </w:p>
    <w:p w14:paraId="1BADDB90" w14:textId="38FBED21" w:rsidR="00EB662F" w:rsidRPr="00011516" w:rsidRDefault="00EB662F" w:rsidP="00956A27">
      <w:pPr>
        <w:pStyle w:val="ListParagraph"/>
        <w:numPr>
          <w:ilvl w:val="0"/>
          <w:numId w:val="22"/>
        </w:numPr>
        <w:spacing w:after="120" w:line="276" w:lineRule="auto"/>
        <w:ind w:left="1777"/>
        <w:contextualSpacing w:val="0"/>
        <w:jc w:val="both"/>
        <w:rPr>
          <w:rFonts w:ascii="Georgia" w:hAnsi="Georgia"/>
        </w:rPr>
      </w:pP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virtutea</w:t>
      </w:r>
      <w:proofErr w:type="spellEnd"/>
      <w:r w:rsidRPr="00011516">
        <w:rPr>
          <w:rFonts w:ascii="Georgia" w:hAnsi="Georgia"/>
        </w:rPr>
        <w:t xml:space="preserve"> </w:t>
      </w:r>
      <w:proofErr w:type="spellStart"/>
      <w:r w:rsidRPr="00011516">
        <w:rPr>
          <w:rFonts w:ascii="Georgia" w:hAnsi="Georgia"/>
        </w:rPr>
        <w:t>Legii</w:t>
      </w:r>
      <w:proofErr w:type="spellEnd"/>
      <w:r w:rsidRPr="00011516">
        <w:rPr>
          <w:rFonts w:ascii="Georgia" w:hAnsi="Georgia"/>
        </w:rPr>
        <w:t xml:space="preserve"> nr. 8/1996, prin </w:t>
      </w:r>
      <w:proofErr w:type="spellStart"/>
      <w:r w:rsidRPr="00011516">
        <w:rPr>
          <w:rFonts w:ascii="Georgia" w:hAnsi="Georgia"/>
        </w:rPr>
        <w:t>calitatea</w:t>
      </w:r>
      <w:proofErr w:type="spellEnd"/>
      <w:r w:rsidRPr="00011516">
        <w:rPr>
          <w:rFonts w:ascii="Georgia" w:hAnsi="Georgia"/>
        </w:rPr>
        <w:t xml:space="preserve"> </w:t>
      </w:r>
      <w:proofErr w:type="spellStart"/>
      <w:r w:rsidRPr="00011516">
        <w:rPr>
          <w:rFonts w:ascii="Georgia" w:hAnsi="Georgia"/>
        </w:rPr>
        <w:t>Mandantului</w:t>
      </w:r>
      <w:proofErr w:type="spellEnd"/>
      <w:r w:rsidRPr="00011516">
        <w:rPr>
          <w:rFonts w:ascii="Georgia" w:hAnsi="Georgia"/>
        </w:rPr>
        <w:t xml:space="preserve"> de editor de </w:t>
      </w:r>
      <w:proofErr w:type="spellStart"/>
      <w:r w:rsidRPr="00011516">
        <w:rPr>
          <w:rFonts w:ascii="Georgia" w:hAnsi="Georgia"/>
        </w:rPr>
        <w:t>publicații</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sensul</w:t>
      </w:r>
      <w:proofErr w:type="spellEnd"/>
      <w:r w:rsidRPr="00011516">
        <w:rPr>
          <w:rFonts w:ascii="Georgia" w:hAnsi="Georgia"/>
        </w:rPr>
        <w:t xml:space="preserve"> </w:t>
      </w:r>
      <w:proofErr w:type="spellStart"/>
      <w:r w:rsidRPr="00011516">
        <w:rPr>
          <w:rFonts w:ascii="Georgia" w:hAnsi="Georgia"/>
        </w:rPr>
        <w:t>Legii</w:t>
      </w:r>
      <w:proofErr w:type="spellEnd"/>
      <w:r w:rsidRPr="00011516">
        <w:rPr>
          <w:rFonts w:ascii="Georgia" w:hAnsi="Georgia"/>
        </w:rPr>
        <w:t xml:space="preserve"> nr. 8/1996. </w:t>
      </w:r>
      <w:proofErr w:type="spellStart"/>
      <w:r w:rsidRPr="00011516">
        <w:rPr>
          <w:rFonts w:ascii="Georgia" w:hAnsi="Georgia"/>
        </w:rPr>
        <w:t>Mandantul</w:t>
      </w:r>
      <w:proofErr w:type="spellEnd"/>
      <w:r w:rsidRPr="00011516">
        <w:rPr>
          <w:rFonts w:ascii="Georgia" w:hAnsi="Georgia"/>
        </w:rPr>
        <w:t xml:space="preserve"> </w:t>
      </w:r>
      <w:proofErr w:type="spellStart"/>
      <w:r w:rsidRPr="00011516">
        <w:rPr>
          <w:rFonts w:ascii="Georgia" w:hAnsi="Georgia"/>
        </w:rPr>
        <w:t>anexează</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Contract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scopul</w:t>
      </w:r>
      <w:proofErr w:type="spellEnd"/>
      <w:r w:rsidRPr="00011516">
        <w:rPr>
          <w:rFonts w:ascii="Georgia" w:hAnsi="Georgia"/>
        </w:rPr>
        <w:t xml:space="preserve"> </w:t>
      </w:r>
      <w:proofErr w:type="spellStart"/>
      <w:r w:rsidRPr="00011516">
        <w:rPr>
          <w:rFonts w:ascii="Georgia" w:hAnsi="Georgia"/>
        </w:rPr>
        <w:t>dovedirii</w:t>
      </w:r>
      <w:proofErr w:type="spellEnd"/>
      <w:r w:rsidRPr="00011516">
        <w:rPr>
          <w:rFonts w:ascii="Georgia" w:hAnsi="Georgia"/>
        </w:rPr>
        <w:t xml:space="preserve"> </w:t>
      </w:r>
      <w:proofErr w:type="spellStart"/>
      <w:r w:rsidRPr="00011516">
        <w:rPr>
          <w:rFonts w:ascii="Georgia" w:hAnsi="Georgia"/>
        </w:rPr>
        <w:t>deținerii</w:t>
      </w:r>
      <w:proofErr w:type="spellEnd"/>
      <w:r w:rsidRPr="00011516">
        <w:rPr>
          <w:rFonts w:ascii="Georgia" w:hAnsi="Georgia"/>
        </w:rPr>
        <w:t xml:space="preserve"> </w:t>
      </w:r>
      <w:proofErr w:type="spellStart"/>
      <w:r w:rsidRPr="00011516">
        <w:rPr>
          <w:rFonts w:ascii="Georgia" w:hAnsi="Georgia"/>
        </w:rPr>
        <w:t>calității</w:t>
      </w:r>
      <w:proofErr w:type="spellEnd"/>
      <w:r w:rsidRPr="00011516">
        <w:rPr>
          <w:rFonts w:ascii="Georgia" w:hAnsi="Georgia"/>
        </w:rPr>
        <w:t xml:space="preserve"> de editor de </w:t>
      </w:r>
      <w:proofErr w:type="spellStart"/>
      <w:r w:rsidRPr="00011516">
        <w:rPr>
          <w:rFonts w:ascii="Georgia" w:hAnsi="Georgia"/>
        </w:rPr>
        <w:lastRenderedPageBreak/>
        <w:t>publicații</w:t>
      </w:r>
      <w:proofErr w:type="spellEnd"/>
      <w:r w:rsidRPr="00011516">
        <w:rPr>
          <w:rFonts w:ascii="Georgia" w:hAnsi="Georgia"/>
        </w:rPr>
        <w:t xml:space="preserve"> de </w:t>
      </w:r>
      <w:proofErr w:type="spellStart"/>
      <w:r w:rsidRPr="00011516">
        <w:rPr>
          <w:rFonts w:ascii="Georgia" w:hAnsi="Georgia"/>
        </w:rPr>
        <w:t>presă</w:t>
      </w:r>
      <w:proofErr w:type="spellEnd"/>
      <w:r w:rsidRPr="00011516">
        <w:rPr>
          <w:rFonts w:ascii="Georgia" w:hAnsi="Georgia"/>
        </w:rPr>
        <w:t xml:space="preserve"> pentru </w:t>
      </w:r>
      <w:proofErr w:type="spellStart"/>
      <w:r w:rsidRPr="00011516">
        <w:rPr>
          <w:rFonts w:ascii="Georgia" w:hAnsi="Georgia"/>
        </w:rPr>
        <w:t>publicațiile</w:t>
      </w:r>
      <w:proofErr w:type="spellEnd"/>
      <w:r w:rsidRPr="00011516">
        <w:rPr>
          <w:rFonts w:ascii="Georgia" w:hAnsi="Georgia"/>
        </w:rPr>
        <w:t xml:space="preserve"> </w:t>
      </w:r>
      <w:proofErr w:type="spellStart"/>
      <w:r w:rsidRPr="00011516">
        <w:rPr>
          <w:rFonts w:ascii="Georgia" w:hAnsi="Georgia"/>
        </w:rPr>
        <w:t>identificate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acest</w:t>
      </w:r>
      <w:proofErr w:type="spellEnd"/>
      <w:r w:rsidRPr="00011516">
        <w:rPr>
          <w:rFonts w:ascii="Georgia" w:hAnsi="Georgia"/>
        </w:rPr>
        <w:t xml:space="preserve"> </w:t>
      </w:r>
      <w:proofErr w:type="spellStart"/>
      <w:r w:rsidRPr="00011516">
        <w:rPr>
          <w:rFonts w:ascii="Georgia" w:hAnsi="Georgia"/>
        </w:rPr>
        <w:t>sens</w:t>
      </w:r>
      <w:proofErr w:type="spellEnd"/>
      <w:r w:rsidRPr="00011516">
        <w:rPr>
          <w:rFonts w:ascii="Georgia" w:hAnsi="Georgia"/>
        </w:rPr>
        <w:t xml:space="preserve"> prin </w:t>
      </w:r>
      <w:proofErr w:type="spellStart"/>
      <w:r w:rsidRPr="00011516">
        <w:rPr>
          <w:rFonts w:ascii="Georgia" w:hAnsi="Georgia"/>
        </w:rPr>
        <w:t>Anexa</w:t>
      </w:r>
      <w:proofErr w:type="spellEnd"/>
      <w:r w:rsidRPr="00011516">
        <w:rPr>
          <w:rFonts w:ascii="Georgia" w:hAnsi="Georgia"/>
        </w:rPr>
        <w:t xml:space="preserve"> 1, </w:t>
      </w:r>
      <w:proofErr w:type="spellStart"/>
      <w:r w:rsidRPr="00011516">
        <w:rPr>
          <w:rFonts w:ascii="Georgia" w:hAnsi="Georgia"/>
        </w:rPr>
        <w:t>documentele</w:t>
      </w:r>
      <w:proofErr w:type="spellEnd"/>
      <w:r w:rsidRPr="00011516">
        <w:rPr>
          <w:rFonts w:ascii="Georgia" w:hAnsi="Georgia"/>
        </w:rPr>
        <w:t xml:space="preserve"> justificative din </w:t>
      </w:r>
      <w:proofErr w:type="spellStart"/>
      <w:r w:rsidRPr="00011516">
        <w:rPr>
          <w:rFonts w:ascii="Georgia" w:hAnsi="Georgia"/>
        </w:rPr>
        <w:t>Anexa</w:t>
      </w:r>
      <w:proofErr w:type="spellEnd"/>
      <w:r w:rsidRPr="00011516">
        <w:rPr>
          <w:rFonts w:ascii="Georgia" w:hAnsi="Georgia"/>
        </w:rPr>
        <w:t xml:space="preserve"> 2.</w:t>
      </w:r>
    </w:p>
    <w:p w14:paraId="0AF696ED" w14:textId="04C473C2" w:rsidR="00EB662F" w:rsidRPr="00011516" w:rsidRDefault="00EB662F" w:rsidP="00956A27">
      <w:pPr>
        <w:pStyle w:val="ListParagraph"/>
        <w:numPr>
          <w:ilvl w:val="0"/>
          <w:numId w:val="22"/>
        </w:numPr>
        <w:spacing w:after="240" w:line="276" w:lineRule="auto"/>
        <w:ind w:left="1777"/>
        <w:contextualSpacing w:val="0"/>
        <w:jc w:val="both"/>
        <w:rPr>
          <w:rFonts w:ascii="Georgia" w:hAnsi="Georgia"/>
        </w:rPr>
      </w:pP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virtutea</w:t>
      </w:r>
      <w:proofErr w:type="spellEnd"/>
      <w:r w:rsidRPr="00011516">
        <w:rPr>
          <w:rFonts w:ascii="Georgia" w:hAnsi="Georgia"/>
        </w:rPr>
        <w:t xml:space="preserve"> </w:t>
      </w:r>
      <w:proofErr w:type="spellStart"/>
      <w:r w:rsidRPr="00011516">
        <w:rPr>
          <w:rFonts w:ascii="Georgia" w:hAnsi="Georgia"/>
        </w:rPr>
        <w:t>unui</w:t>
      </w:r>
      <w:proofErr w:type="spellEnd"/>
      <w:r w:rsidRPr="00011516">
        <w:rPr>
          <w:rFonts w:ascii="Georgia" w:hAnsi="Georgia"/>
        </w:rPr>
        <w:t xml:space="preserve"> contract de </w:t>
      </w:r>
      <w:proofErr w:type="spellStart"/>
      <w:r w:rsidRPr="00011516">
        <w:rPr>
          <w:rFonts w:ascii="Georgia" w:hAnsi="Georgia"/>
        </w:rPr>
        <w:t>cesiune</w:t>
      </w:r>
      <w:proofErr w:type="spellEnd"/>
      <w:r w:rsidRPr="00011516">
        <w:rPr>
          <w:rFonts w:ascii="Georgia" w:hAnsi="Georgia"/>
        </w:rPr>
        <w:t xml:space="preserve"> </w:t>
      </w:r>
      <w:proofErr w:type="spellStart"/>
      <w:r w:rsidRPr="00011516">
        <w:rPr>
          <w:rFonts w:ascii="Georgia" w:hAnsi="Georgia"/>
        </w:rPr>
        <w:t>încheiat</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temeiul</w:t>
      </w:r>
      <w:proofErr w:type="spellEnd"/>
      <w:r w:rsidRPr="00011516">
        <w:rPr>
          <w:rFonts w:ascii="Georgia" w:hAnsi="Georgia"/>
        </w:rPr>
        <w:t xml:space="preserve"> </w:t>
      </w:r>
      <w:proofErr w:type="spellStart"/>
      <w:r w:rsidRPr="00011516">
        <w:rPr>
          <w:rFonts w:ascii="Georgia" w:hAnsi="Georgia"/>
        </w:rPr>
        <w:t>Legii</w:t>
      </w:r>
      <w:proofErr w:type="spellEnd"/>
      <w:r w:rsidRPr="00011516">
        <w:rPr>
          <w:rFonts w:ascii="Georgia" w:hAnsi="Georgia"/>
        </w:rPr>
        <w:t xml:space="preserve"> nr. 8/1996, prin </w:t>
      </w:r>
      <w:proofErr w:type="spellStart"/>
      <w:r w:rsidRPr="00011516">
        <w:rPr>
          <w:rFonts w:ascii="Georgia" w:hAnsi="Georgia"/>
        </w:rPr>
        <w:t>calitatea</w:t>
      </w:r>
      <w:proofErr w:type="spellEnd"/>
      <w:r w:rsidRPr="00011516">
        <w:rPr>
          <w:rFonts w:ascii="Georgia" w:hAnsi="Georgia"/>
        </w:rPr>
        <w:t xml:space="preserve"> </w:t>
      </w:r>
      <w:proofErr w:type="spellStart"/>
      <w:r w:rsidRPr="00011516">
        <w:rPr>
          <w:rFonts w:ascii="Georgia" w:hAnsi="Georgia"/>
        </w:rPr>
        <w:t>Mandantului</w:t>
      </w:r>
      <w:proofErr w:type="spellEnd"/>
      <w:r w:rsidRPr="00011516">
        <w:rPr>
          <w:rFonts w:ascii="Georgia" w:hAnsi="Georgia"/>
        </w:rPr>
        <w:t xml:space="preserve"> de </w:t>
      </w:r>
      <w:proofErr w:type="spellStart"/>
      <w:r w:rsidRPr="00011516">
        <w:rPr>
          <w:rFonts w:ascii="Georgia" w:hAnsi="Georgia"/>
        </w:rPr>
        <w:t>cesionar</w:t>
      </w:r>
      <w:proofErr w:type="spellEnd"/>
      <w:r w:rsidRPr="00011516">
        <w:rPr>
          <w:rFonts w:ascii="Georgia" w:hAnsi="Georgia"/>
        </w:rPr>
        <w:t xml:space="preserve"> al </w:t>
      </w:r>
      <w:proofErr w:type="spellStart"/>
      <w:r w:rsidRPr="00011516">
        <w:rPr>
          <w:rFonts w:ascii="Georgia" w:hAnsi="Georgia"/>
        </w:rPr>
        <w:t>drepturilor</w:t>
      </w:r>
      <w:proofErr w:type="spellEnd"/>
      <w:r w:rsidRPr="00011516">
        <w:rPr>
          <w:rFonts w:ascii="Georgia" w:hAnsi="Georgia"/>
        </w:rPr>
        <w:t xml:space="preserve"> </w:t>
      </w:r>
      <w:proofErr w:type="spellStart"/>
      <w:r w:rsidRPr="00011516">
        <w:rPr>
          <w:rFonts w:ascii="Georgia" w:hAnsi="Georgia"/>
        </w:rPr>
        <w:t>patrimoniale</w:t>
      </w:r>
      <w:proofErr w:type="spellEnd"/>
      <w:r w:rsidRPr="00011516">
        <w:rPr>
          <w:rFonts w:ascii="Georgia" w:hAnsi="Georgia"/>
        </w:rPr>
        <w:t xml:space="preserve"> </w:t>
      </w:r>
      <w:proofErr w:type="spellStart"/>
      <w:r w:rsidR="00BC53B2" w:rsidRPr="00011516">
        <w:rPr>
          <w:rFonts w:ascii="Georgia" w:hAnsi="Georgia"/>
        </w:rPr>
        <w:t>ce</w:t>
      </w:r>
      <w:proofErr w:type="spellEnd"/>
      <w:r w:rsidR="00BC53B2" w:rsidRPr="00011516">
        <w:rPr>
          <w:rFonts w:ascii="Georgia" w:hAnsi="Georgia"/>
        </w:rPr>
        <w:t xml:space="preserve"> fac </w:t>
      </w:r>
      <w:proofErr w:type="spellStart"/>
      <w:r w:rsidR="00BC53B2" w:rsidRPr="00011516">
        <w:rPr>
          <w:rFonts w:ascii="Georgia" w:hAnsi="Georgia"/>
        </w:rPr>
        <w:t>obiectul</w:t>
      </w:r>
      <w:proofErr w:type="spellEnd"/>
      <w:r w:rsidR="00BC53B2" w:rsidRPr="00011516">
        <w:rPr>
          <w:rFonts w:ascii="Georgia" w:hAnsi="Georgia"/>
        </w:rPr>
        <w:t xml:space="preserve"> </w:t>
      </w:r>
      <w:proofErr w:type="spellStart"/>
      <w:r w:rsidR="00BC53B2" w:rsidRPr="00011516">
        <w:rPr>
          <w:rFonts w:ascii="Georgia" w:hAnsi="Georgia"/>
        </w:rPr>
        <w:t>acestui</w:t>
      </w:r>
      <w:proofErr w:type="spellEnd"/>
      <w:r w:rsidR="00BC53B2" w:rsidRPr="00011516">
        <w:rPr>
          <w:rFonts w:ascii="Georgia" w:hAnsi="Georgia"/>
        </w:rPr>
        <w:t xml:space="preserve"> Contract</w:t>
      </w:r>
      <w:r w:rsidRPr="00011516">
        <w:rPr>
          <w:rFonts w:ascii="Georgia" w:hAnsi="Georgia"/>
        </w:rPr>
        <w:t xml:space="preserve">. </w:t>
      </w:r>
      <w:proofErr w:type="spellStart"/>
      <w:r w:rsidRPr="00011516">
        <w:rPr>
          <w:rFonts w:ascii="Georgia" w:hAnsi="Georgia"/>
        </w:rPr>
        <w:t>Mandantul</w:t>
      </w:r>
      <w:proofErr w:type="spellEnd"/>
      <w:r w:rsidRPr="00011516">
        <w:rPr>
          <w:rFonts w:ascii="Georgia" w:hAnsi="Georgia"/>
        </w:rPr>
        <w:t xml:space="preserve"> </w:t>
      </w:r>
      <w:proofErr w:type="spellStart"/>
      <w:r w:rsidRPr="00011516">
        <w:rPr>
          <w:rFonts w:ascii="Georgia" w:hAnsi="Georgia"/>
        </w:rPr>
        <w:t>anexează</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Contract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scopul</w:t>
      </w:r>
      <w:proofErr w:type="spellEnd"/>
      <w:r w:rsidRPr="00011516">
        <w:rPr>
          <w:rFonts w:ascii="Georgia" w:hAnsi="Georgia"/>
        </w:rPr>
        <w:t xml:space="preserve"> </w:t>
      </w:r>
      <w:proofErr w:type="spellStart"/>
      <w:r w:rsidRPr="00011516">
        <w:rPr>
          <w:rFonts w:ascii="Georgia" w:hAnsi="Georgia"/>
        </w:rPr>
        <w:t>dovedirii</w:t>
      </w:r>
      <w:proofErr w:type="spellEnd"/>
      <w:r w:rsidRPr="00011516">
        <w:rPr>
          <w:rFonts w:ascii="Georgia" w:hAnsi="Georgia"/>
        </w:rPr>
        <w:t xml:space="preserve"> </w:t>
      </w:r>
      <w:proofErr w:type="spellStart"/>
      <w:r w:rsidRPr="00011516">
        <w:rPr>
          <w:rFonts w:ascii="Georgia" w:hAnsi="Georgia"/>
        </w:rPr>
        <w:t>deținerii</w:t>
      </w:r>
      <w:proofErr w:type="spellEnd"/>
      <w:r w:rsidRPr="00011516">
        <w:rPr>
          <w:rFonts w:ascii="Georgia" w:hAnsi="Georgia"/>
        </w:rPr>
        <w:t xml:space="preserve"> </w:t>
      </w:r>
      <w:proofErr w:type="spellStart"/>
      <w:r w:rsidRPr="00011516">
        <w:rPr>
          <w:rFonts w:ascii="Georgia" w:hAnsi="Georgia"/>
        </w:rPr>
        <w:t>calității</w:t>
      </w:r>
      <w:proofErr w:type="spellEnd"/>
      <w:r w:rsidRPr="00011516">
        <w:rPr>
          <w:rFonts w:ascii="Georgia" w:hAnsi="Georgia"/>
        </w:rPr>
        <w:t xml:space="preserve"> de </w:t>
      </w:r>
      <w:proofErr w:type="spellStart"/>
      <w:r w:rsidRPr="00011516">
        <w:rPr>
          <w:rFonts w:ascii="Georgia" w:hAnsi="Georgia"/>
        </w:rPr>
        <w:t>cesionar</w:t>
      </w:r>
      <w:proofErr w:type="spellEnd"/>
      <w:r w:rsidRPr="00011516">
        <w:rPr>
          <w:rFonts w:ascii="Georgia" w:hAnsi="Georgia"/>
        </w:rPr>
        <w:t xml:space="preserve">, </w:t>
      </w:r>
      <w:proofErr w:type="spellStart"/>
      <w:r w:rsidRPr="00011516">
        <w:rPr>
          <w:rFonts w:ascii="Georgia" w:hAnsi="Georgia"/>
        </w:rPr>
        <w:t>documentele</w:t>
      </w:r>
      <w:proofErr w:type="spellEnd"/>
      <w:r w:rsidRPr="00011516">
        <w:rPr>
          <w:rFonts w:ascii="Georgia" w:hAnsi="Georgia"/>
        </w:rPr>
        <w:t xml:space="preserve"> justificative din </w:t>
      </w:r>
      <w:proofErr w:type="spellStart"/>
      <w:r w:rsidRPr="00011516">
        <w:rPr>
          <w:rFonts w:ascii="Georgia" w:hAnsi="Georgia"/>
        </w:rPr>
        <w:t>Anexa</w:t>
      </w:r>
      <w:proofErr w:type="spellEnd"/>
      <w:r w:rsidRPr="00011516">
        <w:rPr>
          <w:rFonts w:ascii="Georgia" w:hAnsi="Georgia"/>
        </w:rPr>
        <w:t xml:space="preserve"> 2.</w:t>
      </w:r>
    </w:p>
    <w:p w14:paraId="1869C009" w14:textId="7EC291D8" w:rsidR="009A5D71" w:rsidRPr="00011516" w:rsidRDefault="009C7E76" w:rsidP="00956A27">
      <w:pPr>
        <w:pStyle w:val="ListParagraph"/>
        <w:numPr>
          <w:ilvl w:val="2"/>
          <w:numId w:val="1"/>
        </w:numPr>
        <w:spacing w:after="120" w:line="276" w:lineRule="auto"/>
        <w:ind w:left="1400" w:hanging="680"/>
        <w:contextualSpacing w:val="0"/>
        <w:jc w:val="both"/>
        <w:rPr>
          <w:rFonts w:ascii="Georgia" w:hAnsi="Georgia"/>
        </w:rPr>
      </w:pPr>
      <w:r w:rsidRPr="00011516">
        <w:rPr>
          <w:rFonts w:ascii="Georgia" w:hAnsi="Georgia"/>
        </w:rPr>
        <w:t>P</w:t>
      </w:r>
      <w:r w:rsidR="007D2C63" w:rsidRPr="00011516">
        <w:rPr>
          <w:rFonts w:ascii="Georgia" w:hAnsi="Georgia"/>
        </w:rPr>
        <w:t xml:space="preserve">entru </w:t>
      </w:r>
      <w:proofErr w:type="spellStart"/>
      <w:r w:rsidR="007D2C63" w:rsidRPr="00011516">
        <w:rPr>
          <w:rFonts w:ascii="Georgia" w:hAnsi="Georgia"/>
        </w:rPr>
        <w:t>drepturile</w:t>
      </w:r>
      <w:proofErr w:type="spellEnd"/>
      <w:r w:rsidR="007D2C63" w:rsidRPr="00011516">
        <w:rPr>
          <w:rFonts w:ascii="Georgia" w:hAnsi="Georgia"/>
        </w:rPr>
        <w:t xml:space="preserve"> </w:t>
      </w:r>
      <w:proofErr w:type="spellStart"/>
      <w:r w:rsidR="007D2C63" w:rsidRPr="00011516">
        <w:rPr>
          <w:rFonts w:ascii="Georgia" w:hAnsi="Georgia"/>
        </w:rPr>
        <w:t>și</w:t>
      </w:r>
      <w:proofErr w:type="spellEnd"/>
      <w:r w:rsidR="007D2C63" w:rsidRPr="00011516">
        <w:rPr>
          <w:rFonts w:ascii="Georgia" w:hAnsi="Georgia"/>
        </w:rPr>
        <w:t xml:space="preserve"> </w:t>
      </w:r>
      <w:proofErr w:type="spellStart"/>
      <w:r w:rsidR="007D2C63" w:rsidRPr="00011516">
        <w:rPr>
          <w:rFonts w:ascii="Georgia" w:hAnsi="Georgia"/>
        </w:rPr>
        <w:t>publicații</w:t>
      </w:r>
      <w:proofErr w:type="spellEnd"/>
      <w:r w:rsidR="007D2C63" w:rsidRPr="00011516">
        <w:rPr>
          <w:rFonts w:ascii="Georgia" w:hAnsi="Georgia"/>
        </w:rPr>
        <w:t xml:space="preserve"> de </w:t>
      </w:r>
      <w:proofErr w:type="spellStart"/>
      <w:r w:rsidR="007D2C63" w:rsidRPr="00011516">
        <w:rPr>
          <w:rFonts w:ascii="Georgia" w:hAnsi="Georgia"/>
        </w:rPr>
        <w:t>presă</w:t>
      </w:r>
      <w:proofErr w:type="spellEnd"/>
      <w:r w:rsidR="007D2C63" w:rsidRPr="00011516">
        <w:rPr>
          <w:rFonts w:ascii="Georgia" w:hAnsi="Georgia"/>
        </w:rPr>
        <w:t xml:space="preserve"> </w:t>
      </w:r>
      <w:proofErr w:type="spellStart"/>
      <w:r w:rsidR="007D2C63" w:rsidRPr="00011516">
        <w:rPr>
          <w:rFonts w:ascii="Georgia" w:hAnsi="Georgia"/>
        </w:rPr>
        <w:t>identificate</w:t>
      </w:r>
      <w:proofErr w:type="spellEnd"/>
      <w:r w:rsidR="007D2C63" w:rsidRPr="00011516">
        <w:rPr>
          <w:rFonts w:ascii="Georgia" w:hAnsi="Georgia"/>
        </w:rPr>
        <w:t xml:space="preserve"> prin </w:t>
      </w:r>
      <w:proofErr w:type="spellStart"/>
      <w:r w:rsidR="007D2C63" w:rsidRPr="00011516">
        <w:rPr>
          <w:rFonts w:ascii="Georgia" w:hAnsi="Georgia"/>
        </w:rPr>
        <w:t>Anexa</w:t>
      </w:r>
      <w:proofErr w:type="spellEnd"/>
      <w:r w:rsidR="007D2C63" w:rsidRPr="00011516">
        <w:rPr>
          <w:rFonts w:ascii="Georgia" w:hAnsi="Georgia"/>
        </w:rPr>
        <w:t xml:space="preserve"> 1 la </w:t>
      </w:r>
      <w:proofErr w:type="spellStart"/>
      <w:r w:rsidR="007D2C63" w:rsidRPr="00011516">
        <w:rPr>
          <w:rFonts w:ascii="Georgia" w:hAnsi="Georgia"/>
        </w:rPr>
        <w:t>prezentul</w:t>
      </w:r>
      <w:proofErr w:type="spellEnd"/>
      <w:r w:rsidR="007D2C63" w:rsidRPr="00011516">
        <w:rPr>
          <w:rFonts w:ascii="Georgia" w:hAnsi="Georgia"/>
        </w:rPr>
        <w:t xml:space="preserve"> Contract </w:t>
      </w:r>
      <w:r w:rsidR="00E05329" w:rsidRPr="00011516">
        <w:rPr>
          <w:rFonts w:ascii="Georgia" w:hAnsi="Georgia"/>
        </w:rPr>
        <w:t xml:space="preserve">nu a </w:t>
      </w:r>
      <w:proofErr w:type="spellStart"/>
      <w:r w:rsidR="00E05329" w:rsidRPr="00011516">
        <w:rPr>
          <w:rFonts w:ascii="Georgia" w:hAnsi="Georgia"/>
        </w:rPr>
        <w:t>acordat</w:t>
      </w:r>
      <w:proofErr w:type="spellEnd"/>
      <w:r w:rsidR="00E05329" w:rsidRPr="00011516">
        <w:rPr>
          <w:rFonts w:ascii="Georgia" w:hAnsi="Georgia"/>
        </w:rPr>
        <w:t xml:space="preserve"> </w:t>
      </w:r>
      <w:proofErr w:type="spellStart"/>
      <w:r w:rsidR="00E05329" w:rsidRPr="00011516">
        <w:rPr>
          <w:rFonts w:ascii="Georgia" w:hAnsi="Georgia"/>
        </w:rPr>
        <w:t>mandat</w:t>
      </w:r>
      <w:proofErr w:type="spellEnd"/>
      <w:r w:rsidR="00E05329" w:rsidRPr="00011516">
        <w:rPr>
          <w:rFonts w:ascii="Georgia" w:hAnsi="Georgia"/>
        </w:rPr>
        <w:t xml:space="preserve"> </w:t>
      </w:r>
      <w:proofErr w:type="spellStart"/>
      <w:r w:rsidR="00E05329" w:rsidRPr="00011516">
        <w:rPr>
          <w:rFonts w:ascii="Georgia" w:hAnsi="Georgia"/>
        </w:rPr>
        <w:t>altui</w:t>
      </w:r>
      <w:proofErr w:type="spellEnd"/>
      <w:r w:rsidR="00E05329" w:rsidRPr="00011516">
        <w:rPr>
          <w:rFonts w:ascii="Georgia" w:hAnsi="Georgia"/>
        </w:rPr>
        <w:t xml:space="preserve"> organism de </w:t>
      </w:r>
      <w:proofErr w:type="spellStart"/>
      <w:r w:rsidR="00E05329" w:rsidRPr="00011516">
        <w:rPr>
          <w:rFonts w:ascii="Georgia" w:hAnsi="Georgia"/>
        </w:rPr>
        <w:t>gestiune</w:t>
      </w:r>
      <w:proofErr w:type="spellEnd"/>
      <w:r w:rsidR="00E05329" w:rsidRPr="00011516">
        <w:rPr>
          <w:rFonts w:ascii="Georgia" w:hAnsi="Georgia"/>
        </w:rPr>
        <w:t xml:space="preserve"> </w:t>
      </w:r>
      <w:proofErr w:type="spellStart"/>
      <w:r w:rsidR="00E05329" w:rsidRPr="00011516">
        <w:rPr>
          <w:rFonts w:ascii="Georgia" w:hAnsi="Georgia"/>
        </w:rPr>
        <w:t>colectivă</w:t>
      </w:r>
      <w:proofErr w:type="spellEnd"/>
      <w:r w:rsidR="00E05329" w:rsidRPr="00011516">
        <w:rPr>
          <w:rFonts w:ascii="Georgia" w:hAnsi="Georgia"/>
        </w:rPr>
        <w:t xml:space="preserve">, pentru </w:t>
      </w:r>
      <w:proofErr w:type="spellStart"/>
      <w:r w:rsidR="00E05329" w:rsidRPr="00011516">
        <w:rPr>
          <w:rFonts w:ascii="Georgia" w:hAnsi="Georgia"/>
        </w:rPr>
        <w:t>aceleași</w:t>
      </w:r>
      <w:proofErr w:type="spellEnd"/>
      <w:r w:rsidR="00E05329" w:rsidRPr="00011516">
        <w:rPr>
          <w:rFonts w:ascii="Georgia" w:hAnsi="Georgia"/>
        </w:rPr>
        <w:t xml:space="preserve"> </w:t>
      </w:r>
      <w:proofErr w:type="spellStart"/>
      <w:r w:rsidR="00E05329" w:rsidRPr="00011516">
        <w:rPr>
          <w:rFonts w:ascii="Georgia" w:hAnsi="Georgia"/>
        </w:rPr>
        <w:t>drepturi</w:t>
      </w:r>
      <w:proofErr w:type="spellEnd"/>
      <w:r w:rsidR="00E05329" w:rsidRPr="00011516">
        <w:rPr>
          <w:rFonts w:ascii="Georgia" w:hAnsi="Georgia"/>
        </w:rPr>
        <w:t xml:space="preserve"> </w:t>
      </w:r>
      <w:proofErr w:type="spellStart"/>
      <w:r w:rsidR="00E05329" w:rsidRPr="00011516">
        <w:rPr>
          <w:rFonts w:ascii="Georgia" w:hAnsi="Georgia"/>
        </w:rPr>
        <w:t>asupra</w:t>
      </w:r>
      <w:proofErr w:type="spellEnd"/>
      <w:r w:rsidR="00E05329" w:rsidRPr="00011516">
        <w:rPr>
          <w:rFonts w:ascii="Georgia" w:hAnsi="Georgia"/>
        </w:rPr>
        <w:t xml:space="preserve"> </w:t>
      </w:r>
      <w:proofErr w:type="spellStart"/>
      <w:r w:rsidR="00E05329" w:rsidRPr="00011516">
        <w:rPr>
          <w:rFonts w:ascii="Georgia" w:hAnsi="Georgia"/>
        </w:rPr>
        <w:t>acelorași</w:t>
      </w:r>
      <w:proofErr w:type="spellEnd"/>
      <w:r w:rsidR="00E05329" w:rsidRPr="00011516">
        <w:rPr>
          <w:rFonts w:ascii="Georgia" w:hAnsi="Georgia"/>
        </w:rPr>
        <w:t xml:space="preserve"> </w:t>
      </w:r>
      <w:proofErr w:type="spellStart"/>
      <w:r w:rsidR="00E05329" w:rsidRPr="00011516">
        <w:rPr>
          <w:rFonts w:ascii="Georgia" w:hAnsi="Georgia"/>
        </w:rPr>
        <w:t>publicații</w:t>
      </w:r>
      <w:proofErr w:type="spellEnd"/>
      <w:r w:rsidR="00E05329" w:rsidRPr="00011516">
        <w:rPr>
          <w:rFonts w:ascii="Georgia" w:hAnsi="Georgia"/>
        </w:rPr>
        <w:t xml:space="preserve"> de </w:t>
      </w:r>
      <w:proofErr w:type="spellStart"/>
      <w:r w:rsidR="009A5D71" w:rsidRPr="00011516">
        <w:rPr>
          <w:rFonts w:ascii="Georgia" w:hAnsi="Georgia"/>
        </w:rPr>
        <w:t>presă</w:t>
      </w:r>
      <w:proofErr w:type="spellEnd"/>
      <w:r w:rsidR="009A5D71" w:rsidRPr="00011516">
        <w:rPr>
          <w:rFonts w:ascii="Georgia" w:hAnsi="Georgia"/>
        </w:rPr>
        <w:t xml:space="preserve">, </w:t>
      </w:r>
      <w:r w:rsidR="00E05329" w:rsidRPr="00011516">
        <w:rPr>
          <w:rFonts w:ascii="Georgia" w:hAnsi="Georgia"/>
        </w:rPr>
        <w:t xml:space="preserve">de pe </w:t>
      </w:r>
      <w:proofErr w:type="spellStart"/>
      <w:r w:rsidR="00E05329" w:rsidRPr="00011516">
        <w:rPr>
          <w:rFonts w:ascii="Georgia" w:hAnsi="Georgia"/>
        </w:rPr>
        <w:t>teritoriul</w:t>
      </w:r>
      <w:proofErr w:type="spellEnd"/>
      <w:r w:rsidR="00E05329" w:rsidRPr="00011516">
        <w:rPr>
          <w:rFonts w:ascii="Georgia" w:hAnsi="Georgia"/>
        </w:rPr>
        <w:t xml:space="preserve"> </w:t>
      </w:r>
      <w:proofErr w:type="spellStart"/>
      <w:r w:rsidR="00E05329" w:rsidRPr="00011516">
        <w:rPr>
          <w:rFonts w:ascii="Georgia" w:hAnsi="Georgia"/>
        </w:rPr>
        <w:t>României</w:t>
      </w:r>
      <w:proofErr w:type="spellEnd"/>
      <w:r w:rsidR="00E05329" w:rsidRPr="00011516">
        <w:rPr>
          <w:rFonts w:ascii="Georgia" w:hAnsi="Georgia"/>
        </w:rPr>
        <w:t xml:space="preserve"> </w:t>
      </w:r>
      <w:proofErr w:type="spellStart"/>
      <w:r w:rsidR="00E05329" w:rsidRPr="00011516">
        <w:rPr>
          <w:rFonts w:ascii="Georgia" w:hAnsi="Georgia"/>
        </w:rPr>
        <w:t>sau</w:t>
      </w:r>
      <w:proofErr w:type="spellEnd"/>
      <w:r w:rsidR="00E05329" w:rsidRPr="00011516">
        <w:rPr>
          <w:rFonts w:ascii="Georgia" w:hAnsi="Georgia"/>
        </w:rPr>
        <w:t xml:space="preserve"> din</w:t>
      </w:r>
      <w:r w:rsidR="009A5D71" w:rsidRPr="00011516">
        <w:rPr>
          <w:rFonts w:ascii="Georgia" w:hAnsi="Georgia"/>
        </w:rPr>
        <w:t xml:space="preserve"> </w:t>
      </w:r>
      <w:proofErr w:type="spellStart"/>
      <w:r w:rsidR="00E05329" w:rsidRPr="00011516">
        <w:rPr>
          <w:rFonts w:ascii="Georgia" w:hAnsi="Georgia"/>
        </w:rPr>
        <w:t>străinătate</w:t>
      </w:r>
      <w:proofErr w:type="spellEnd"/>
      <w:r w:rsidR="00DA40AC" w:rsidRPr="00011516">
        <w:rPr>
          <w:rFonts w:ascii="Georgia" w:hAnsi="Georgia"/>
        </w:rPr>
        <w:t>;</w:t>
      </w:r>
    </w:p>
    <w:p w14:paraId="42C8B4B2" w14:textId="52EB2BB5" w:rsidR="0095525F" w:rsidRPr="00011516" w:rsidRDefault="009C7E76" w:rsidP="00956A27">
      <w:pPr>
        <w:pStyle w:val="ListParagraph"/>
        <w:numPr>
          <w:ilvl w:val="2"/>
          <w:numId w:val="1"/>
        </w:numPr>
        <w:spacing w:after="120" w:line="276" w:lineRule="auto"/>
        <w:ind w:left="1400" w:hanging="680"/>
        <w:contextualSpacing w:val="0"/>
        <w:jc w:val="both"/>
        <w:rPr>
          <w:rFonts w:ascii="Georgia" w:hAnsi="Georgia"/>
        </w:rPr>
      </w:pPr>
      <w:r w:rsidRPr="00011516">
        <w:rPr>
          <w:rFonts w:ascii="Georgia" w:hAnsi="Georgia"/>
        </w:rPr>
        <w:t>A</w:t>
      </w:r>
      <w:r w:rsidR="0095525F" w:rsidRPr="00011516">
        <w:rPr>
          <w:rFonts w:ascii="Georgia" w:hAnsi="Georgia"/>
        </w:rPr>
        <w:t xml:space="preserve"> </w:t>
      </w:r>
      <w:proofErr w:type="spellStart"/>
      <w:r w:rsidR="0095525F" w:rsidRPr="00011516">
        <w:rPr>
          <w:rFonts w:ascii="Georgia" w:hAnsi="Georgia"/>
        </w:rPr>
        <w:t>luat</w:t>
      </w:r>
      <w:proofErr w:type="spellEnd"/>
      <w:r w:rsidR="0095525F" w:rsidRPr="00011516">
        <w:rPr>
          <w:rFonts w:ascii="Georgia" w:hAnsi="Georgia"/>
        </w:rPr>
        <w:t xml:space="preserve"> la </w:t>
      </w:r>
      <w:proofErr w:type="spellStart"/>
      <w:r w:rsidR="0095525F" w:rsidRPr="00011516">
        <w:rPr>
          <w:rFonts w:ascii="Georgia" w:hAnsi="Georgia"/>
        </w:rPr>
        <w:t>cunoştinţă</w:t>
      </w:r>
      <w:proofErr w:type="spellEnd"/>
      <w:r w:rsidR="0095525F" w:rsidRPr="00011516">
        <w:rPr>
          <w:rFonts w:ascii="Georgia" w:hAnsi="Georgia"/>
        </w:rPr>
        <w:t xml:space="preserve"> </w:t>
      </w:r>
      <w:r w:rsidR="00D22EE6" w:rsidRPr="00011516">
        <w:rPr>
          <w:rFonts w:ascii="Georgia" w:hAnsi="Georgia"/>
        </w:rPr>
        <w:t xml:space="preserve">de </w:t>
      </w:r>
      <w:proofErr w:type="spellStart"/>
      <w:r w:rsidR="0095525F" w:rsidRPr="00011516">
        <w:rPr>
          <w:rFonts w:ascii="Georgia" w:hAnsi="Georgia"/>
        </w:rPr>
        <w:t>prevederile</w:t>
      </w:r>
      <w:proofErr w:type="spellEnd"/>
      <w:r w:rsidR="0095525F" w:rsidRPr="00011516">
        <w:rPr>
          <w:rFonts w:ascii="Georgia" w:hAnsi="Georgia"/>
        </w:rPr>
        <w:t xml:space="preserve"> </w:t>
      </w:r>
      <w:proofErr w:type="spellStart"/>
      <w:r w:rsidR="0095525F" w:rsidRPr="00011516">
        <w:rPr>
          <w:rFonts w:ascii="Georgia" w:hAnsi="Georgia"/>
        </w:rPr>
        <w:t>Statutului</w:t>
      </w:r>
      <w:proofErr w:type="spellEnd"/>
      <w:r w:rsidR="0095525F" w:rsidRPr="00011516">
        <w:rPr>
          <w:rFonts w:ascii="Georgia" w:hAnsi="Georgia"/>
        </w:rPr>
        <w:t xml:space="preserve"> AGDE</w:t>
      </w:r>
      <w:r w:rsidR="00D22EE6" w:rsidRPr="00011516">
        <w:rPr>
          <w:rFonts w:ascii="Georgia" w:hAnsi="Georgia"/>
        </w:rPr>
        <w:t xml:space="preserve">, de </w:t>
      </w:r>
      <w:proofErr w:type="spellStart"/>
      <w:r w:rsidR="00D22EE6" w:rsidRPr="00011516">
        <w:rPr>
          <w:rFonts w:ascii="Georgia" w:hAnsi="Georgia"/>
        </w:rPr>
        <w:t>regulamentele</w:t>
      </w:r>
      <w:proofErr w:type="spellEnd"/>
      <w:r w:rsidR="00D22EE6" w:rsidRPr="00011516">
        <w:rPr>
          <w:rFonts w:ascii="Georgia" w:hAnsi="Georgia"/>
        </w:rPr>
        <w:t xml:space="preserve"> interne AGDE</w:t>
      </w:r>
      <w:r w:rsidR="007D2C63" w:rsidRPr="00011516">
        <w:rPr>
          <w:rFonts w:ascii="Georgia" w:hAnsi="Georgia"/>
        </w:rPr>
        <w:t xml:space="preserve"> </w:t>
      </w:r>
      <w:proofErr w:type="spellStart"/>
      <w:r w:rsidR="007D2C63" w:rsidRPr="00011516">
        <w:rPr>
          <w:rFonts w:ascii="Georgia" w:hAnsi="Georgia"/>
        </w:rPr>
        <w:t>ce</w:t>
      </w:r>
      <w:proofErr w:type="spellEnd"/>
      <w:r w:rsidR="007D2C63" w:rsidRPr="00011516">
        <w:rPr>
          <w:rFonts w:ascii="Georgia" w:hAnsi="Georgia"/>
        </w:rPr>
        <w:t xml:space="preserve"> au </w:t>
      </w:r>
      <w:proofErr w:type="spellStart"/>
      <w:r w:rsidR="007D2C63" w:rsidRPr="00011516">
        <w:rPr>
          <w:rFonts w:ascii="Georgia" w:hAnsi="Georgia"/>
        </w:rPr>
        <w:t>caracter</w:t>
      </w:r>
      <w:proofErr w:type="spellEnd"/>
      <w:r w:rsidR="007D2C63" w:rsidRPr="00011516">
        <w:rPr>
          <w:rFonts w:ascii="Georgia" w:hAnsi="Georgia"/>
        </w:rPr>
        <w:t xml:space="preserve"> public </w:t>
      </w:r>
      <w:proofErr w:type="spellStart"/>
      <w:r w:rsidR="007D2C63" w:rsidRPr="00011516">
        <w:rPr>
          <w:rFonts w:ascii="Georgia" w:hAnsi="Georgia"/>
        </w:rPr>
        <w:t>sau</w:t>
      </w:r>
      <w:proofErr w:type="spellEnd"/>
      <w:r w:rsidR="007D2C63" w:rsidRPr="00011516">
        <w:rPr>
          <w:rFonts w:ascii="Georgia" w:hAnsi="Georgia"/>
        </w:rPr>
        <w:t xml:space="preserve"> </w:t>
      </w:r>
      <w:r w:rsidR="00E74069" w:rsidRPr="00011516">
        <w:rPr>
          <w:rFonts w:ascii="Georgia" w:hAnsi="Georgia"/>
        </w:rPr>
        <w:t xml:space="preserve">care </w:t>
      </w:r>
      <w:r w:rsidR="007D2C63" w:rsidRPr="00011516">
        <w:rPr>
          <w:rFonts w:ascii="Georgia" w:hAnsi="Georgia"/>
        </w:rPr>
        <w:t xml:space="preserve">i-au </w:t>
      </w:r>
      <w:proofErr w:type="spellStart"/>
      <w:r w:rsidR="007D2C63" w:rsidRPr="00011516">
        <w:rPr>
          <w:rFonts w:ascii="Georgia" w:hAnsi="Georgia"/>
        </w:rPr>
        <w:t>fost</w:t>
      </w:r>
      <w:proofErr w:type="spellEnd"/>
      <w:r w:rsidR="007D2C63" w:rsidRPr="00011516">
        <w:rPr>
          <w:rFonts w:ascii="Georgia" w:hAnsi="Georgia"/>
        </w:rPr>
        <w:t xml:space="preserve"> </w:t>
      </w:r>
      <w:proofErr w:type="spellStart"/>
      <w:r w:rsidR="007D2C63" w:rsidRPr="00011516">
        <w:rPr>
          <w:rFonts w:ascii="Georgia" w:hAnsi="Georgia"/>
        </w:rPr>
        <w:t>comunicate</w:t>
      </w:r>
      <w:proofErr w:type="spellEnd"/>
      <w:r w:rsidR="007D2C63" w:rsidRPr="00011516">
        <w:rPr>
          <w:rFonts w:ascii="Georgia" w:hAnsi="Georgia"/>
        </w:rPr>
        <w:t xml:space="preserve"> de AGDE </w:t>
      </w:r>
      <w:r w:rsidR="007D2C63" w:rsidRPr="00011516">
        <w:rPr>
          <w:rFonts w:ascii="Georgia" w:hAnsi="Georgia"/>
          <w:lang w:val="ro-RO"/>
        </w:rPr>
        <w:t>îna</w:t>
      </w:r>
      <w:r w:rsidR="00E74069" w:rsidRPr="00011516">
        <w:rPr>
          <w:rFonts w:ascii="Georgia" w:hAnsi="Georgia"/>
          <w:lang w:val="ro-RO"/>
        </w:rPr>
        <w:t>i</w:t>
      </w:r>
      <w:r w:rsidR="007D2C63" w:rsidRPr="00011516">
        <w:rPr>
          <w:rFonts w:ascii="Georgia" w:hAnsi="Georgia"/>
          <w:lang w:val="ro-RO"/>
        </w:rPr>
        <w:t>ntea semnării acestui Contrac</w:t>
      </w:r>
      <w:r w:rsidR="00942C21" w:rsidRPr="00011516">
        <w:rPr>
          <w:rFonts w:ascii="Georgia" w:hAnsi="Georgia"/>
          <w:lang w:val="ro-RO"/>
        </w:rPr>
        <w:t>t</w:t>
      </w:r>
      <w:r w:rsidR="00D22EE6" w:rsidRPr="00011516">
        <w:rPr>
          <w:rFonts w:ascii="Georgia" w:hAnsi="Georgia"/>
        </w:rPr>
        <w:t xml:space="preserve"> </w:t>
      </w:r>
      <w:proofErr w:type="spellStart"/>
      <w:r w:rsidR="00D22EE6" w:rsidRPr="00011516">
        <w:rPr>
          <w:rFonts w:ascii="Georgia" w:hAnsi="Georgia"/>
        </w:rPr>
        <w:t>și</w:t>
      </w:r>
      <w:proofErr w:type="spellEnd"/>
      <w:r w:rsidR="00D22EE6" w:rsidRPr="00011516">
        <w:rPr>
          <w:rFonts w:ascii="Georgia" w:hAnsi="Georgia"/>
        </w:rPr>
        <w:t xml:space="preserve"> </w:t>
      </w:r>
      <w:proofErr w:type="spellStart"/>
      <w:r w:rsidR="00D22EE6" w:rsidRPr="00011516">
        <w:rPr>
          <w:rFonts w:ascii="Georgia" w:hAnsi="Georgia"/>
        </w:rPr>
        <w:t>că</w:t>
      </w:r>
      <w:proofErr w:type="spellEnd"/>
      <w:r w:rsidR="00D22EE6" w:rsidRPr="00011516">
        <w:rPr>
          <w:rFonts w:ascii="Georgia" w:hAnsi="Georgia"/>
        </w:rPr>
        <w:t xml:space="preserve"> le-a </w:t>
      </w:r>
      <w:proofErr w:type="spellStart"/>
      <w:r w:rsidR="00D22EE6" w:rsidRPr="00011516">
        <w:rPr>
          <w:rFonts w:ascii="Georgia" w:hAnsi="Georgia"/>
        </w:rPr>
        <w:t>înțeles</w:t>
      </w:r>
      <w:proofErr w:type="spellEnd"/>
      <w:r w:rsidR="00D22EE6" w:rsidRPr="00011516">
        <w:rPr>
          <w:rFonts w:ascii="Georgia" w:hAnsi="Georgia"/>
        </w:rPr>
        <w:t xml:space="preserve"> pe </w:t>
      </w:r>
      <w:proofErr w:type="spellStart"/>
      <w:r w:rsidR="00D22EE6" w:rsidRPr="00011516">
        <w:rPr>
          <w:rFonts w:ascii="Georgia" w:hAnsi="Georgia"/>
        </w:rPr>
        <w:t>deplin</w:t>
      </w:r>
      <w:proofErr w:type="spellEnd"/>
      <w:r w:rsidR="00D22EE6" w:rsidRPr="00011516">
        <w:rPr>
          <w:rFonts w:ascii="Georgia" w:hAnsi="Georgia"/>
        </w:rPr>
        <w:t xml:space="preserve"> </w:t>
      </w:r>
      <w:proofErr w:type="spellStart"/>
      <w:r w:rsidR="00D22EE6" w:rsidRPr="00011516">
        <w:rPr>
          <w:rFonts w:ascii="Georgia" w:hAnsi="Georgia"/>
        </w:rPr>
        <w:t>în</w:t>
      </w:r>
      <w:proofErr w:type="spellEnd"/>
      <w:r w:rsidR="00D22EE6" w:rsidRPr="00011516">
        <w:rPr>
          <w:rFonts w:ascii="Georgia" w:hAnsi="Georgia"/>
        </w:rPr>
        <w:t xml:space="preserve"> </w:t>
      </w:r>
      <w:proofErr w:type="spellStart"/>
      <w:r w:rsidR="00D22EE6" w:rsidRPr="00011516">
        <w:rPr>
          <w:rFonts w:ascii="Georgia" w:hAnsi="Georgia"/>
        </w:rPr>
        <w:t>privința</w:t>
      </w:r>
      <w:proofErr w:type="spellEnd"/>
      <w:r w:rsidR="00D22EE6" w:rsidRPr="00011516">
        <w:rPr>
          <w:rFonts w:ascii="Georgia" w:hAnsi="Georgia"/>
        </w:rPr>
        <w:t xml:space="preserve"> </w:t>
      </w:r>
      <w:proofErr w:type="spellStart"/>
      <w:r w:rsidR="00D22EE6" w:rsidRPr="00011516">
        <w:rPr>
          <w:rFonts w:ascii="Georgia" w:hAnsi="Georgia"/>
        </w:rPr>
        <w:t>obligațiilor</w:t>
      </w:r>
      <w:proofErr w:type="spellEnd"/>
      <w:r w:rsidR="00D22EE6" w:rsidRPr="00011516">
        <w:rPr>
          <w:rFonts w:ascii="Georgia" w:hAnsi="Georgia"/>
        </w:rPr>
        <w:t xml:space="preserve"> sale </w:t>
      </w:r>
      <w:proofErr w:type="spellStart"/>
      <w:r w:rsidR="00D22EE6" w:rsidRPr="00011516">
        <w:rPr>
          <w:rFonts w:ascii="Georgia" w:hAnsi="Georgia"/>
        </w:rPr>
        <w:t>derivând</w:t>
      </w:r>
      <w:proofErr w:type="spellEnd"/>
      <w:r w:rsidR="00D22EE6" w:rsidRPr="00011516">
        <w:rPr>
          <w:rFonts w:ascii="Georgia" w:hAnsi="Georgia"/>
        </w:rPr>
        <w:t xml:space="preserve"> din </w:t>
      </w:r>
      <w:proofErr w:type="spellStart"/>
      <w:r w:rsidR="00D22EE6" w:rsidRPr="00011516">
        <w:rPr>
          <w:rFonts w:ascii="Georgia" w:hAnsi="Georgia"/>
        </w:rPr>
        <w:t>calitatea</w:t>
      </w:r>
      <w:proofErr w:type="spellEnd"/>
      <w:r w:rsidR="00D22EE6" w:rsidRPr="00011516">
        <w:rPr>
          <w:rFonts w:ascii="Georgia" w:hAnsi="Georgia"/>
        </w:rPr>
        <w:t xml:space="preserve"> </w:t>
      </w:r>
      <w:proofErr w:type="spellStart"/>
      <w:r w:rsidR="00D22EE6" w:rsidRPr="00011516">
        <w:rPr>
          <w:rFonts w:ascii="Georgia" w:hAnsi="Georgia"/>
        </w:rPr>
        <w:t>acestuia</w:t>
      </w:r>
      <w:proofErr w:type="spellEnd"/>
      <w:r w:rsidR="00D22EE6" w:rsidRPr="00011516">
        <w:rPr>
          <w:rFonts w:ascii="Georgia" w:hAnsi="Georgia"/>
        </w:rPr>
        <w:t xml:space="preserve"> de </w:t>
      </w:r>
      <w:proofErr w:type="spellStart"/>
      <w:r w:rsidR="00D22EE6" w:rsidRPr="00011516">
        <w:rPr>
          <w:rFonts w:ascii="Georgia" w:hAnsi="Georgia"/>
        </w:rPr>
        <w:t>membru</w:t>
      </w:r>
      <w:proofErr w:type="spellEnd"/>
      <w:r w:rsidR="00D22EE6" w:rsidRPr="00011516">
        <w:rPr>
          <w:rFonts w:ascii="Georgia" w:hAnsi="Georgia"/>
        </w:rPr>
        <w:t xml:space="preserve"> al </w:t>
      </w:r>
      <w:proofErr w:type="spellStart"/>
      <w:r w:rsidR="00D22EE6" w:rsidRPr="00011516">
        <w:rPr>
          <w:rFonts w:ascii="Georgia" w:hAnsi="Georgia"/>
        </w:rPr>
        <w:t>Asociației</w:t>
      </w:r>
      <w:proofErr w:type="spellEnd"/>
      <w:r w:rsidR="00DA40AC" w:rsidRPr="00011516">
        <w:rPr>
          <w:rFonts w:ascii="Georgia" w:hAnsi="Georgia"/>
        </w:rPr>
        <w:t>;</w:t>
      </w:r>
    </w:p>
    <w:p w14:paraId="35C48F7B" w14:textId="5D823341" w:rsidR="006A5FEA" w:rsidRPr="00011516" w:rsidRDefault="009C7E76" w:rsidP="00956A27">
      <w:pPr>
        <w:pStyle w:val="ListParagraph"/>
        <w:numPr>
          <w:ilvl w:val="2"/>
          <w:numId w:val="1"/>
        </w:numPr>
        <w:spacing w:after="120" w:line="276" w:lineRule="auto"/>
        <w:ind w:left="1400" w:hanging="680"/>
        <w:contextualSpacing w:val="0"/>
        <w:jc w:val="both"/>
        <w:rPr>
          <w:rFonts w:ascii="Georgia" w:hAnsi="Georgia"/>
        </w:rPr>
      </w:pPr>
      <w:r w:rsidRPr="00011516">
        <w:rPr>
          <w:rFonts w:ascii="Georgia" w:hAnsi="Georgia"/>
        </w:rPr>
        <w:t>V</w:t>
      </w:r>
      <w:r w:rsidR="006A5FEA" w:rsidRPr="00011516">
        <w:rPr>
          <w:rFonts w:ascii="Georgia" w:hAnsi="Georgia"/>
        </w:rPr>
        <w:t xml:space="preserve">a </w:t>
      </w:r>
      <w:proofErr w:type="spellStart"/>
      <w:r w:rsidR="006A5FEA" w:rsidRPr="00011516">
        <w:rPr>
          <w:rFonts w:ascii="Georgia" w:hAnsi="Georgia"/>
        </w:rPr>
        <w:t>actualiza</w:t>
      </w:r>
      <w:proofErr w:type="spellEnd"/>
      <w:r w:rsidR="006A5FEA" w:rsidRPr="00011516">
        <w:rPr>
          <w:rFonts w:ascii="Georgia" w:hAnsi="Georgia"/>
        </w:rPr>
        <w:t xml:space="preserve"> </w:t>
      </w:r>
      <w:proofErr w:type="spellStart"/>
      <w:r w:rsidR="006A5FEA" w:rsidRPr="00011516">
        <w:rPr>
          <w:rFonts w:ascii="Georgia" w:hAnsi="Georgia"/>
        </w:rPr>
        <w:t>Repertoriul</w:t>
      </w:r>
      <w:proofErr w:type="spellEnd"/>
      <w:r w:rsidR="006A5FEA" w:rsidRPr="00011516">
        <w:rPr>
          <w:rFonts w:ascii="Georgia" w:hAnsi="Georgia"/>
        </w:rPr>
        <w:t xml:space="preserve"> </w:t>
      </w:r>
      <w:proofErr w:type="spellStart"/>
      <w:r w:rsidR="006A5FEA" w:rsidRPr="00011516">
        <w:rPr>
          <w:rFonts w:ascii="Georgia" w:hAnsi="Georgia"/>
        </w:rPr>
        <w:t>gestionat</w:t>
      </w:r>
      <w:proofErr w:type="spellEnd"/>
      <w:r w:rsidR="006A5FEA" w:rsidRPr="00011516">
        <w:rPr>
          <w:rFonts w:ascii="Georgia" w:hAnsi="Georgia"/>
        </w:rPr>
        <w:t xml:space="preserve"> conform </w:t>
      </w:r>
      <w:proofErr w:type="spellStart"/>
      <w:r w:rsidR="006A5FEA" w:rsidRPr="00011516">
        <w:rPr>
          <w:rFonts w:ascii="Georgia" w:hAnsi="Georgia"/>
        </w:rPr>
        <w:t>Statutului</w:t>
      </w:r>
      <w:proofErr w:type="spellEnd"/>
      <w:r w:rsidR="006A5FEA" w:rsidRPr="00011516">
        <w:rPr>
          <w:rFonts w:ascii="Georgia" w:hAnsi="Georgia"/>
        </w:rPr>
        <w:t xml:space="preserve"> AGDE </w:t>
      </w:r>
      <w:proofErr w:type="spellStart"/>
      <w:r w:rsidRPr="00011516">
        <w:rPr>
          <w:rFonts w:ascii="Georgia" w:hAnsi="Georgia"/>
        </w:rPr>
        <w:t>ș</w:t>
      </w:r>
      <w:r w:rsidR="006A5FEA" w:rsidRPr="00011516">
        <w:rPr>
          <w:rFonts w:ascii="Georgia" w:hAnsi="Georgia"/>
        </w:rPr>
        <w:t>i</w:t>
      </w:r>
      <w:proofErr w:type="spellEnd"/>
      <w:r w:rsidR="006A5FEA" w:rsidRPr="00011516">
        <w:rPr>
          <w:rFonts w:ascii="Georgia" w:hAnsi="Georgia"/>
        </w:rPr>
        <w:t xml:space="preserve"> a </w:t>
      </w:r>
      <w:proofErr w:type="spellStart"/>
      <w:r w:rsidR="006A5FEA" w:rsidRPr="00011516">
        <w:rPr>
          <w:rFonts w:ascii="Georgia" w:hAnsi="Georgia"/>
        </w:rPr>
        <w:t>procedurilor</w:t>
      </w:r>
      <w:proofErr w:type="spellEnd"/>
      <w:r w:rsidR="006A5FEA" w:rsidRPr="00011516">
        <w:rPr>
          <w:rFonts w:ascii="Georgia" w:hAnsi="Georgia"/>
        </w:rPr>
        <w:t xml:space="preserve"> </w:t>
      </w:r>
      <w:proofErr w:type="spellStart"/>
      <w:r w:rsidR="006A5FEA" w:rsidRPr="00011516">
        <w:rPr>
          <w:rFonts w:ascii="Georgia" w:hAnsi="Georgia"/>
        </w:rPr>
        <w:t>comunicate</w:t>
      </w:r>
      <w:proofErr w:type="spellEnd"/>
      <w:r w:rsidR="006A5FEA" w:rsidRPr="00011516">
        <w:rPr>
          <w:rFonts w:ascii="Georgia" w:hAnsi="Georgia"/>
        </w:rPr>
        <w:t xml:space="preserve"> de AGDE, </w:t>
      </w:r>
      <w:proofErr w:type="spellStart"/>
      <w:r w:rsidR="006A5FEA" w:rsidRPr="00011516">
        <w:rPr>
          <w:rFonts w:ascii="Georgia" w:hAnsi="Georgia"/>
        </w:rPr>
        <w:t>în</w:t>
      </w:r>
      <w:proofErr w:type="spellEnd"/>
      <w:r w:rsidR="006A5FEA" w:rsidRPr="00011516">
        <w:rPr>
          <w:rFonts w:ascii="Georgia" w:hAnsi="Georgia"/>
        </w:rPr>
        <w:t xml:space="preserve"> </w:t>
      </w:r>
      <w:proofErr w:type="spellStart"/>
      <w:r w:rsidR="006A5FEA" w:rsidRPr="00011516">
        <w:rPr>
          <w:rFonts w:ascii="Georgia" w:hAnsi="Georgia"/>
        </w:rPr>
        <w:t>formatul</w:t>
      </w:r>
      <w:proofErr w:type="spellEnd"/>
      <w:r w:rsidR="006A5FEA" w:rsidRPr="00011516">
        <w:rPr>
          <w:rFonts w:ascii="Georgia" w:hAnsi="Georgia"/>
        </w:rPr>
        <w:t xml:space="preserve"> </w:t>
      </w:r>
      <w:proofErr w:type="spellStart"/>
      <w:r w:rsidR="006A5FEA" w:rsidRPr="00011516">
        <w:rPr>
          <w:rFonts w:ascii="Georgia" w:hAnsi="Georgia"/>
        </w:rPr>
        <w:t>solicitat</w:t>
      </w:r>
      <w:proofErr w:type="spellEnd"/>
      <w:r w:rsidR="006A5FEA" w:rsidRPr="00011516">
        <w:rPr>
          <w:rFonts w:ascii="Georgia" w:hAnsi="Georgia"/>
        </w:rPr>
        <w:t xml:space="preserve"> </w:t>
      </w:r>
      <w:proofErr w:type="spellStart"/>
      <w:r w:rsidR="006A5FEA" w:rsidRPr="00011516">
        <w:rPr>
          <w:rFonts w:ascii="Georgia" w:hAnsi="Georgia"/>
        </w:rPr>
        <w:t>și</w:t>
      </w:r>
      <w:proofErr w:type="spellEnd"/>
      <w:r w:rsidR="006A5FEA" w:rsidRPr="00011516">
        <w:rPr>
          <w:rFonts w:ascii="Georgia" w:hAnsi="Georgia"/>
        </w:rPr>
        <w:t xml:space="preserve"> </w:t>
      </w:r>
      <w:proofErr w:type="spellStart"/>
      <w:r w:rsidR="006A5FEA" w:rsidRPr="00011516">
        <w:rPr>
          <w:rFonts w:ascii="Georgia" w:hAnsi="Georgia"/>
        </w:rPr>
        <w:t>în</w:t>
      </w:r>
      <w:proofErr w:type="spellEnd"/>
      <w:r w:rsidR="006A5FEA" w:rsidRPr="00011516">
        <w:rPr>
          <w:rFonts w:ascii="Georgia" w:hAnsi="Georgia"/>
        </w:rPr>
        <w:t xml:space="preserve"> </w:t>
      </w:r>
      <w:proofErr w:type="spellStart"/>
      <w:r w:rsidR="006A5FEA" w:rsidRPr="00011516">
        <w:rPr>
          <w:rFonts w:ascii="Georgia" w:hAnsi="Georgia"/>
        </w:rPr>
        <w:t>termenele</w:t>
      </w:r>
      <w:proofErr w:type="spellEnd"/>
      <w:r w:rsidR="006A5FEA" w:rsidRPr="00011516">
        <w:rPr>
          <w:rFonts w:ascii="Georgia" w:hAnsi="Georgia"/>
        </w:rPr>
        <w:t xml:space="preserve"> </w:t>
      </w:r>
      <w:proofErr w:type="spellStart"/>
      <w:r w:rsidR="006A5FEA" w:rsidRPr="00011516">
        <w:rPr>
          <w:rFonts w:ascii="Georgia" w:hAnsi="Georgia"/>
        </w:rPr>
        <w:t>comunicate</w:t>
      </w:r>
      <w:proofErr w:type="spellEnd"/>
      <w:r w:rsidR="006A5FEA" w:rsidRPr="00011516">
        <w:rPr>
          <w:rFonts w:ascii="Georgia" w:hAnsi="Georgia"/>
        </w:rPr>
        <w:t xml:space="preserve"> de AGDE </w:t>
      </w:r>
      <w:proofErr w:type="spellStart"/>
      <w:r w:rsidR="006A5FEA" w:rsidRPr="00011516">
        <w:rPr>
          <w:rFonts w:ascii="Georgia" w:hAnsi="Georgia"/>
        </w:rPr>
        <w:t>şi</w:t>
      </w:r>
      <w:proofErr w:type="spellEnd"/>
      <w:r w:rsidR="006A5FEA" w:rsidRPr="00011516">
        <w:rPr>
          <w:rFonts w:ascii="Georgia" w:hAnsi="Georgia"/>
        </w:rPr>
        <w:t xml:space="preserve"> </w:t>
      </w:r>
      <w:proofErr w:type="spellStart"/>
      <w:r w:rsidR="006A5FEA" w:rsidRPr="00011516">
        <w:rPr>
          <w:rFonts w:ascii="Georgia" w:hAnsi="Georgia"/>
        </w:rPr>
        <w:t>că</w:t>
      </w:r>
      <w:proofErr w:type="spellEnd"/>
      <w:r w:rsidR="006A5FEA" w:rsidRPr="00011516">
        <w:rPr>
          <w:rFonts w:ascii="Georgia" w:hAnsi="Georgia"/>
        </w:rPr>
        <w:t xml:space="preserve"> </w:t>
      </w:r>
      <w:proofErr w:type="spellStart"/>
      <w:r w:rsidR="006A5FEA" w:rsidRPr="00011516">
        <w:rPr>
          <w:rFonts w:ascii="Georgia" w:hAnsi="Georgia"/>
        </w:rPr>
        <w:t>va</w:t>
      </w:r>
      <w:proofErr w:type="spellEnd"/>
      <w:r w:rsidR="006A5FEA" w:rsidRPr="00011516">
        <w:rPr>
          <w:rFonts w:ascii="Georgia" w:hAnsi="Georgia"/>
        </w:rPr>
        <w:t xml:space="preserve"> </w:t>
      </w:r>
      <w:proofErr w:type="spellStart"/>
      <w:r w:rsidR="006A5FEA" w:rsidRPr="00011516">
        <w:rPr>
          <w:rFonts w:ascii="Georgia" w:hAnsi="Georgia"/>
        </w:rPr>
        <w:t>pune</w:t>
      </w:r>
      <w:proofErr w:type="spellEnd"/>
      <w:r w:rsidR="006A5FEA" w:rsidRPr="00011516">
        <w:rPr>
          <w:rFonts w:ascii="Georgia" w:hAnsi="Georgia"/>
        </w:rPr>
        <w:t xml:space="preserve"> la </w:t>
      </w:r>
      <w:proofErr w:type="spellStart"/>
      <w:r w:rsidR="006A5FEA" w:rsidRPr="00011516">
        <w:rPr>
          <w:rFonts w:ascii="Georgia" w:hAnsi="Georgia"/>
        </w:rPr>
        <w:t>dispoziția</w:t>
      </w:r>
      <w:proofErr w:type="spellEnd"/>
      <w:r w:rsidR="006A5FEA" w:rsidRPr="00011516">
        <w:rPr>
          <w:rFonts w:ascii="Georgia" w:hAnsi="Georgia"/>
        </w:rPr>
        <w:t xml:space="preserve"> </w:t>
      </w:r>
      <w:proofErr w:type="spellStart"/>
      <w:r w:rsidR="006A5FEA" w:rsidRPr="00011516">
        <w:rPr>
          <w:rFonts w:ascii="Georgia" w:hAnsi="Georgia"/>
        </w:rPr>
        <w:t>Mandatarului</w:t>
      </w:r>
      <w:proofErr w:type="spellEnd"/>
      <w:r w:rsidR="006A5FEA" w:rsidRPr="00011516">
        <w:rPr>
          <w:rFonts w:ascii="Georgia" w:hAnsi="Georgia"/>
        </w:rPr>
        <w:t xml:space="preserve"> </w:t>
      </w:r>
      <w:proofErr w:type="spellStart"/>
      <w:r w:rsidR="006A5FEA" w:rsidRPr="00011516">
        <w:rPr>
          <w:rFonts w:ascii="Georgia" w:hAnsi="Georgia"/>
        </w:rPr>
        <w:t>orice</w:t>
      </w:r>
      <w:proofErr w:type="spellEnd"/>
      <w:r w:rsidR="006A5FEA" w:rsidRPr="00011516">
        <w:rPr>
          <w:rFonts w:ascii="Georgia" w:hAnsi="Georgia"/>
        </w:rPr>
        <w:t xml:space="preserve"> </w:t>
      </w:r>
      <w:proofErr w:type="spellStart"/>
      <w:r w:rsidR="006A5FEA" w:rsidRPr="00011516">
        <w:rPr>
          <w:rFonts w:ascii="Georgia" w:hAnsi="Georgia"/>
        </w:rPr>
        <w:t>alte</w:t>
      </w:r>
      <w:proofErr w:type="spellEnd"/>
      <w:r w:rsidR="006A5FEA" w:rsidRPr="00011516">
        <w:rPr>
          <w:rFonts w:ascii="Georgia" w:hAnsi="Georgia"/>
        </w:rPr>
        <w:t xml:space="preserve"> </w:t>
      </w:r>
      <w:proofErr w:type="spellStart"/>
      <w:r w:rsidR="006A5FEA" w:rsidRPr="00011516">
        <w:rPr>
          <w:rFonts w:ascii="Georgia" w:hAnsi="Georgia"/>
        </w:rPr>
        <w:t>informaţii</w:t>
      </w:r>
      <w:proofErr w:type="spellEnd"/>
      <w:r w:rsidR="006A5FEA" w:rsidRPr="00011516">
        <w:rPr>
          <w:rFonts w:ascii="Georgia" w:hAnsi="Georgia"/>
        </w:rPr>
        <w:t xml:space="preserve"> </w:t>
      </w:r>
      <w:proofErr w:type="spellStart"/>
      <w:r w:rsidR="006A5FEA" w:rsidRPr="00011516">
        <w:rPr>
          <w:rFonts w:ascii="Georgia" w:hAnsi="Georgia"/>
        </w:rPr>
        <w:t>pertinente</w:t>
      </w:r>
      <w:proofErr w:type="spellEnd"/>
      <w:r w:rsidR="006A5FEA" w:rsidRPr="00011516">
        <w:rPr>
          <w:rFonts w:ascii="Georgia" w:hAnsi="Georgia"/>
        </w:rPr>
        <w:t xml:space="preserve">, utile </w:t>
      </w:r>
      <w:proofErr w:type="spellStart"/>
      <w:r w:rsidR="006A5FEA" w:rsidRPr="00011516">
        <w:rPr>
          <w:rFonts w:ascii="Georgia" w:hAnsi="Georgia"/>
        </w:rPr>
        <w:t>și</w:t>
      </w:r>
      <w:proofErr w:type="spellEnd"/>
      <w:r w:rsidR="006A5FEA" w:rsidRPr="00011516">
        <w:rPr>
          <w:rFonts w:ascii="Georgia" w:hAnsi="Georgia"/>
        </w:rPr>
        <w:t xml:space="preserve"> </w:t>
      </w:r>
      <w:proofErr w:type="spellStart"/>
      <w:r w:rsidR="006A5FEA" w:rsidRPr="00011516">
        <w:rPr>
          <w:rFonts w:ascii="Georgia" w:hAnsi="Georgia"/>
        </w:rPr>
        <w:t>necesare</w:t>
      </w:r>
      <w:proofErr w:type="spellEnd"/>
      <w:r w:rsidR="006A5FEA" w:rsidRPr="00011516">
        <w:rPr>
          <w:rFonts w:ascii="Georgia" w:hAnsi="Georgia"/>
        </w:rPr>
        <w:t xml:space="preserve"> </w:t>
      </w:r>
      <w:proofErr w:type="spellStart"/>
      <w:r w:rsidR="006A5FEA" w:rsidRPr="00011516">
        <w:rPr>
          <w:rFonts w:ascii="Georgia" w:hAnsi="Georgia"/>
        </w:rPr>
        <w:t>Mandatarului</w:t>
      </w:r>
      <w:proofErr w:type="spellEnd"/>
      <w:r w:rsidR="006A5FEA" w:rsidRPr="00011516">
        <w:rPr>
          <w:rFonts w:ascii="Georgia" w:hAnsi="Georgia"/>
        </w:rPr>
        <w:t xml:space="preserve"> </w:t>
      </w:r>
      <w:proofErr w:type="spellStart"/>
      <w:r w:rsidR="006A5FEA" w:rsidRPr="00011516">
        <w:rPr>
          <w:rFonts w:ascii="Georgia" w:hAnsi="Georgia"/>
        </w:rPr>
        <w:t>și</w:t>
      </w:r>
      <w:proofErr w:type="spellEnd"/>
      <w:r w:rsidR="006A5FEA" w:rsidRPr="00011516">
        <w:rPr>
          <w:rFonts w:ascii="Georgia" w:hAnsi="Georgia"/>
        </w:rPr>
        <w:t xml:space="preserve"> solicitate de </w:t>
      </w:r>
      <w:proofErr w:type="spellStart"/>
      <w:r w:rsidR="006A5FEA" w:rsidRPr="00011516">
        <w:rPr>
          <w:rFonts w:ascii="Georgia" w:hAnsi="Georgia"/>
        </w:rPr>
        <w:t>acesta</w:t>
      </w:r>
      <w:proofErr w:type="spellEnd"/>
      <w:r w:rsidR="006A5FEA" w:rsidRPr="00011516">
        <w:rPr>
          <w:rFonts w:ascii="Georgia" w:hAnsi="Georgia"/>
        </w:rPr>
        <w:t xml:space="preserve"> </w:t>
      </w:r>
      <w:r w:rsidR="00E74069" w:rsidRPr="00011516">
        <w:rPr>
          <w:rFonts w:ascii="Georgia" w:hAnsi="Georgia"/>
        </w:rPr>
        <w:t xml:space="preserve">conform </w:t>
      </w:r>
      <w:proofErr w:type="spellStart"/>
      <w:r w:rsidR="00E74069" w:rsidRPr="00011516">
        <w:rPr>
          <w:rFonts w:ascii="Georgia" w:hAnsi="Georgia"/>
        </w:rPr>
        <w:t>prezentului</w:t>
      </w:r>
      <w:proofErr w:type="spellEnd"/>
      <w:r w:rsidR="00E74069" w:rsidRPr="00011516">
        <w:rPr>
          <w:rFonts w:ascii="Georgia" w:hAnsi="Georgia"/>
        </w:rPr>
        <w:t xml:space="preserve"> Contract, </w:t>
      </w:r>
      <w:r w:rsidR="006A5FEA" w:rsidRPr="00011516">
        <w:rPr>
          <w:rFonts w:ascii="Georgia" w:hAnsi="Georgia"/>
        </w:rPr>
        <w:t xml:space="preserve">pentru </w:t>
      </w:r>
      <w:proofErr w:type="spellStart"/>
      <w:r w:rsidR="006A5FEA" w:rsidRPr="00011516">
        <w:rPr>
          <w:rFonts w:ascii="Georgia" w:hAnsi="Georgia"/>
        </w:rPr>
        <w:t>îndeplinirea</w:t>
      </w:r>
      <w:proofErr w:type="spellEnd"/>
      <w:r w:rsidR="006A5FEA" w:rsidRPr="00011516">
        <w:rPr>
          <w:rFonts w:ascii="Georgia" w:hAnsi="Georgia"/>
        </w:rPr>
        <w:t xml:space="preserve"> </w:t>
      </w:r>
      <w:proofErr w:type="spellStart"/>
      <w:r w:rsidR="006A5FEA" w:rsidRPr="00011516">
        <w:rPr>
          <w:rFonts w:ascii="Georgia" w:hAnsi="Georgia"/>
        </w:rPr>
        <w:t>în</w:t>
      </w:r>
      <w:proofErr w:type="spellEnd"/>
      <w:r w:rsidR="006A5FEA" w:rsidRPr="00011516">
        <w:rPr>
          <w:rFonts w:ascii="Georgia" w:hAnsi="Georgia"/>
        </w:rPr>
        <w:t xml:space="preserve"> </w:t>
      </w:r>
      <w:proofErr w:type="spellStart"/>
      <w:r w:rsidR="006A5FEA" w:rsidRPr="00011516">
        <w:rPr>
          <w:rFonts w:ascii="Georgia" w:hAnsi="Georgia"/>
        </w:rPr>
        <w:t>bune</w:t>
      </w:r>
      <w:proofErr w:type="spellEnd"/>
      <w:r w:rsidR="006A5FEA" w:rsidRPr="00011516">
        <w:rPr>
          <w:rFonts w:ascii="Georgia" w:hAnsi="Georgia"/>
        </w:rPr>
        <w:t xml:space="preserve"> </w:t>
      </w:r>
      <w:proofErr w:type="spellStart"/>
      <w:r w:rsidR="006A5FEA" w:rsidRPr="00011516">
        <w:rPr>
          <w:rFonts w:ascii="Georgia" w:hAnsi="Georgia"/>
        </w:rPr>
        <w:t>condiţii</w:t>
      </w:r>
      <w:proofErr w:type="spellEnd"/>
      <w:r w:rsidR="006A5FEA" w:rsidRPr="00011516">
        <w:rPr>
          <w:rFonts w:ascii="Georgia" w:hAnsi="Georgia"/>
        </w:rPr>
        <w:t xml:space="preserve"> a </w:t>
      </w:r>
      <w:proofErr w:type="spellStart"/>
      <w:r w:rsidR="006A5FEA" w:rsidRPr="00011516">
        <w:rPr>
          <w:rFonts w:ascii="Georgia" w:hAnsi="Georgia"/>
        </w:rPr>
        <w:t>mandatului</w:t>
      </w:r>
      <w:proofErr w:type="spellEnd"/>
      <w:r w:rsidR="006A5FEA" w:rsidRPr="00011516">
        <w:rPr>
          <w:rFonts w:ascii="Georgia" w:hAnsi="Georgia"/>
        </w:rPr>
        <w:t xml:space="preserve"> de </w:t>
      </w:r>
      <w:proofErr w:type="spellStart"/>
      <w:r w:rsidR="006A5FEA" w:rsidRPr="00011516">
        <w:rPr>
          <w:rFonts w:ascii="Georgia" w:hAnsi="Georgia"/>
        </w:rPr>
        <w:t>gestiune</w:t>
      </w:r>
      <w:proofErr w:type="spellEnd"/>
      <w:r w:rsidR="006A5FEA" w:rsidRPr="00011516">
        <w:rPr>
          <w:rFonts w:ascii="Georgia" w:hAnsi="Georgia"/>
        </w:rPr>
        <w:t xml:space="preserve"> </w:t>
      </w:r>
      <w:proofErr w:type="spellStart"/>
      <w:r w:rsidR="006A5FEA" w:rsidRPr="00011516">
        <w:rPr>
          <w:rFonts w:ascii="Georgia" w:hAnsi="Georgia"/>
        </w:rPr>
        <w:t>acordat</w:t>
      </w:r>
      <w:proofErr w:type="spellEnd"/>
      <w:r w:rsidR="006A5FEA" w:rsidRPr="00011516">
        <w:rPr>
          <w:rFonts w:ascii="Georgia" w:hAnsi="Georgia"/>
        </w:rPr>
        <w:t xml:space="preserve"> (</w:t>
      </w:r>
      <w:proofErr w:type="spellStart"/>
      <w:r w:rsidR="006A5FEA" w:rsidRPr="00011516">
        <w:rPr>
          <w:rFonts w:ascii="Georgia" w:hAnsi="Georgia"/>
        </w:rPr>
        <w:t>contracte</w:t>
      </w:r>
      <w:proofErr w:type="spellEnd"/>
      <w:r w:rsidR="006A5FEA" w:rsidRPr="00011516">
        <w:rPr>
          <w:rFonts w:ascii="Georgia" w:hAnsi="Georgia"/>
        </w:rPr>
        <w:t xml:space="preserve">, </w:t>
      </w:r>
      <w:proofErr w:type="spellStart"/>
      <w:r w:rsidR="006A5FEA" w:rsidRPr="00011516">
        <w:rPr>
          <w:rFonts w:ascii="Georgia" w:hAnsi="Georgia"/>
        </w:rPr>
        <w:t>dovezi</w:t>
      </w:r>
      <w:proofErr w:type="spellEnd"/>
      <w:r w:rsidR="006A5FEA" w:rsidRPr="00011516">
        <w:rPr>
          <w:rFonts w:ascii="Georgia" w:hAnsi="Georgia"/>
        </w:rPr>
        <w:t xml:space="preserve"> de </w:t>
      </w:r>
      <w:proofErr w:type="spellStart"/>
      <w:r w:rsidR="006A5FEA" w:rsidRPr="00011516">
        <w:rPr>
          <w:rFonts w:ascii="Georgia" w:hAnsi="Georgia"/>
        </w:rPr>
        <w:t>deținere</w:t>
      </w:r>
      <w:proofErr w:type="spellEnd"/>
      <w:r w:rsidR="006A5FEA" w:rsidRPr="00011516">
        <w:rPr>
          <w:rFonts w:ascii="Georgia" w:hAnsi="Georgia"/>
        </w:rPr>
        <w:t xml:space="preserve"> a </w:t>
      </w:r>
      <w:proofErr w:type="spellStart"/>
      <w:r w:rsidR="006A5FEA" w:rsidRPr="00011516">
        <w:rPr>
          <w:rFonts w:ascii="Georgia" w:hAnsi="Georgia"/>
        </w:rPr>
        <w:t>drepturilor</w:t>
      </w:r>
      <w:proofErr w:type="spellEnd"/>
      <w:r w:rsidR="006A5FEA" w:rsidRPr="00011516">
        <w:rPr>
          <w:rFonts w:ascii="Georgia" w:hAnsi="Georgia"/>
        </w:rPr>
        <w:t xml:space="preserve"> etc.), sub </w:t>
      </w:r>
      <w:proofErr w:type="spellStart"/>
      <w:r w:rsidR="006A5FEA" w:rsidRPr="00011516">
        <w:rPr>
          <w:rFonts w:ascii="Georgia" w:hAnsi="Georgia"/>
        </w:rPr>
        <w:t>sancţiunea</w:t>
      </w:r>
      <w:proofErr w:type="spellEnd"/>
      <w:r w:rsidR="006A5FEA" w:rsidRPr="00011516">
        <w:rPr>
          <w:rFonts w:ascii="Georgia" w:hAnsi="Georgia"/>
        </w:rPr>
        <w:t xml:space="preserve"> de a </w:t>
      </w:r>
      <w:proofErr w:type="spellStart"/>
      <w:r w:rsidR="006A5FEA" w:rsidRPr="00011516">
        <w:rPr>
          <w:rFonts w:ascii="Georgia" w:hAnsi="Georgia"/>
        </w:rPr>
        <w:t>nu</w:t>
      </w:r>
      <w:proofErr w:type="spellEnd"/>
      <w:r w:rsidR="006A5FEA" w:rsidRPr="00011516">
        <w:rPr>
          <w:rFonts w:ascii="Georgia" w:hAnsi="Georgia"/>
        </w:rPr>
        <w:t xml:space="preserve">-i fi </w:t>
      </w:r>
      <w:proofErr w:type="spellStart"/>
      <w:r w:rsidR="006A5FEA" w:rsidRPr="00011516">
        <w:rPr>
          <w:rFonts w:ascii="Georgia" w:hAnsi="Georgia"/>
        </w:rPr>
        <w:t>repartizate</w:t>
      </w:r>
      <w:proofErr w:type="spellEnd"/>
      <w:r w:rsidR="006A5FEA" w:rsidRPr="00011516">
        <w:rPr>
          <w:rFonts w:ascii="Georgia" w:hAnsi="Georgia"/>
        </w:rPr>
        <w:t xml:space="preserve"> </w:t>
      </w:r>
      <w:proofErr w:type="spellStart"/>
      <w:r w:rsidR="006A5FEA" w:rsidRPr="00011516">
        <w:rPr>
          <w:rFonts w:ascii="Georgia" w:hAnsi="Georgia"/>
        </w:rPr>
        <w:t>remunerațiile</w:t>
      </w:r>
      <w:proofErr w:type="spellEnd"/>
      <w:r w:rsidR="006A5FEA" w:rsidRPr="00011516">
        <w:rPr>
          <w:rFonts w:ascii="Georgia" w:hAnsi="Georgia"/>
        </w:rPr>
        <w:t xml:space="preserve"> </w:t>
      </w:r>
      <w:proofErr w:type="spellStart"/>
      <w:r w:rsidR="006A5FEA" w:rsidRPr="00011516">
        <w:rPr>
          <w:rFonts w:ascii="Georgia" w:hAnsi="Georgia"/>
        </w:rPr>
        <w:t>datorate</w:t>
      </w:r>
      <w:proofErr w:type="spellEnd"/>
      <w:r w:rsidR="006A5FEA" w:rsidRPr="00011516">
        <w:rPr>
          <w:rFonts w:ascii="Georgia" w:hAnsi="Georgia"/>
        </w:rPr>
        <w:t xml:space="preserve"> conform </w:t>
      </w:r>
      <w:proofErr w:type="spellStart"/>
      <w:r w:rsidR="006A5FEA" w:rsidRPr="00011516">
        <w:rPr>
          <w:rFonts w:ascii="Georgia" w:hAnsi="Georgia"/>
        </w:rPr>
        <w:t>Statutului</w:t>
      </w:r>
      <w:proofErr w:type="spellEnd"/>
      <w:r w:rsidR="006A5FEA" w:rsidRPr="00011516">
        <w:rPr>
          <w:rFonts w:ascii="Georgia" w:hAnsi="Georgia"/>
        </w:rPr>
        <w:t xml:space="preserve"> AGDE </w:t>
      </w:r>
      <w:proofErr w:type="spellStart"/>
      <w:r w:rsidR="006A5FEA" w:rsidRPr="00011516">
        <w:rPr>
          <w:rFonts w:ascii="Georgia" w:hAnsi="Georgia"/>
        </w:rPr>
        <w:t>sau</w:t>
      </w:r>
      <w:proofErr w:type="spellEnd"/>
      <w:r w:rsidR="006A5FEA" w:rsidRPr="00011516">
        <w:rPr>
          <w:rFonts w:ascii="Georgia" w:hAnsi="Georgia"/>
        </w:rPr>
        <w:t xml:space="preserve"> de i se </w:t>
      </w:r>
      <w:proofErr w:type="spellStart"/>
      <w:r w:rsidR="006A5FEA" w:rsidRPr="00011516">
        <w:rPr>
          <w:rFonts w:ascii="Georgia" w:hAnsi="Georgia"/>
        </w:rPr>
        <w:t>aplica</w:t>
      </w:r>
      <w:proofErr w:type="spellEnd"/>
      <w:r w:rsidR="006A5FEA" w:rsidRPr="00011516">
        <w:rPr>
          <w:rFonts w:ascii="Georgia" w:hAnsi="Georgia"/>
        </w:rPr>
        <w:t xml:space="preserve"> </w:t>
      </w:r>
      <w:proofErr w:type="spellStart"/>
      <w:r w:rsidR="006A5FEA" w:rsidRPr="00011516">
        <w:rPr>
          <w:rFonts w:ascii="Georgia" w:hAnsi="Georgia"/>
        </w:rPr>
        <w:t>orie</w:t>
      </w:r>
      <w:proofErr w:type="spellEnd"/>
      <w:r w:rsidR="006A5FEA" w:rsidRPr="00011516">
        <w:rPr>
          <w:rFonts w:ascii="Georgia" w:hAnsi="Georgia"/>
        </w:rPr>
        <w:t xml:space="preserve"> </w:t>
      </w:r>
      <w:proofErr w:type="spellStart"/>
      <w:r w:rsidR="006A5FEA" w:rsidRPr="00011516">
        <w:rPr>
          <w:rFonts w:ascii="Georgia" w:hAnsi="Georgia"/>
        </w:rPr>
        <w:t>alte</w:t>
      </w:r>
      <w:proofErr w:type="spellEnd"/>
      <w:r w:rsidR="006A5FEA" w:rsidRPr="00011516">
        <w:rPr>
          <w:rFonts w:ascii="Georgia" w:hAnsi="Georgia"/>
        </w:rPr>
        <w:t xml:space="preserve"> </w:t>
      </w:r>
      <w:proofErr w:type="spellStart"/>
      <w:r w:rsidR="006A5FEA" w:rsidRPr="00011516">
        <w:rPr>
          <w:rFonts w:ascii="Georgia" w:hAnsi="Georgia"/>
        </w:rPr>
        <w:t>sancțiuni</w:t>
      </w:r>
      <w:proofErr w:type="spellEnd"/>
      <w:r w:rsidR="006A5FEA" w:rsidRPr="00011516">
        <w:rPr>
          <w:rFonts w:ascii="Georgia" w:hAnsi="Georgia"/>
        </w:rPr>
        <w:t xml:space="preserve"> </w:t>
      </w:r>
      <w:proofErr w:type="spellStart"/>
      <w:r w:rsidR="006A5FEA" w:rsidRPr="00011516">
        <w:rPr>
          <w:rFonts w:ascii="Georgia" w:hAnsi="Georgia"/>
        </w:rPr>
        <w:t>prevăzute</w:t>
      </w:r>
      <w:proofErr w:type="spellEnd"/>
      <w:r w:rsidR="006A5FEA" w:rsidRPr="00011516">
        <w:rPr>
          <w:rFonts w:ascii="Georgia" w:hAnsi="Georgia"/>
        </w:rPr>
        <w:t xml:space="preserve"> de </w:t>
      </w:r>
      <w:proofErr w:type="spellStart"/>
      <w:r w:rsidR="006A5FEA" w:rsidRPr="00011516">
        <w:rPr>
          <w:rFonts w:ascii="Georgia" w:hAnsi="Georgia"/>
        </w:rPr>
        <w:t>Statutul</w:t>
      </w:r>
      <w:proofErr w:type="spellEnd"/>
      <w:r w:rsidR="006A5FEA" w:rsidRPr="00011516">
        <w:rPr>
          <w:rFonts w:ascii="Georgia" w:hAnsi="Georgia"/>
        </w:rPr>
        <w:t xml:space="preserve"> AGDE</w:t>
      </w:r>
      <w:r w:rsidR="00DA40AC" w:rsidRPr="00011516">
        <w:rPr>
          <w:rFonts w:ascii="Georgia" w:hAnsi="Georgia"/>
        </w:rPr>
        <w:t>;</w:t>
      </w:r>
    </w:p>
    <w:p w14:paraId="13C59FE2" w14:textId="5806DB00" w:rsidR="006A5FEA" w:rsidRPr="00011516" w:rsidRDefault="009C7E76" w:rsidP="00956A27">
      <w:pPr>
        <w:pStyle w:val="ListParagraph"/>
        <w:numPr>
          <w:ilvl w:val="2"/>
          <w:numId w:val="1"/>
        </w:numPr>
        <w:spacing w:after="120" w:line="276" w:lineRule="auto"/>
        <w:ind w:left="1400" w:hanging="680"/>
        <w:contextualSpacing w:val="0"/>
        <w:jc w:val="both"/>
        <w:rPr>
          <w:rFonts w:ascii="Georgia" w:hAnsi="Georgia"/>
        </w:rPr>
      </w:pPr>
      <w:r w:rsidRPr="00011516">
        <w:rPr>
          <w:rFonts w:ascii="Georgia" w:hAnsi="Georgia"/>
        </w:rPr>
        <w:t>A</w:t>
      </w:r>
      <w:r w:rsidR="006A5FEA" w:rsidRPr="00011516">
        <w:rPr>
          <w:rFonts w:ascii="Georgia" w:hAnsi="Georgia"/>
        </w:rPr>
        <w:t xml:space="preserve">re </w:t>
      </w:r>
      <w:proofErr w:type="spellStart"/>
      <w:r w:rsidR="006A5FEA" w:rsidRPr="00011516">
        <w:rPr>
          <w:rFonts w:ascii="Georgia" w:hAnsi="Georgia"/>
        </w:rPr>
        <w:t>capacitatea</w:t>
      </w:r>
      <w:proofErr w:type="spellEnd"/>
      <w:r w:rsidR="006A5FEA" w:rsidRPr="00011516">
        <w:rPr>
          <w:rFonts w:ascii="Georgia" w:hAnsi="Georgia"/>
        </w:rPr>
        <w:t xml:space="preserve"> </w:t>
      </w:r>
      <w:proofErr w:type="spellStart"/>
      <w:r w:rsidR="006A5FEA" w:rsidRPr="00011516">
        <w:rPr>
          <w:rFonts w:ascii="Georgia" w:hAnsi="Georgia"/>
        </w:rPr>
        <w:t>deplină</w:t>
      </w:r>
      <w:proofErr w:type="spellEnd"/>
      <w:r w:rsidR="006A5FEA" w:rsidRPr="00011516">
        <w:rPr>
          <w:rFonts w:ascii="Georgia" w:hAnsi="Georgia"/>
        </w:rPr>
        <w:t xml:space="preserve"> </w:t>
      </w:r>
      <w:proofErr w:type="spellStart"/>
      <w:r w:rsidR="006A5FEA" w:rsidRPr="00011516">
        <w:rPr>
          <w:rFonts w:ascii="Georgia" w:hAnsi="Georgia"/>
        </w:rPr>
        <w:t>și</w:t>
      </w:r>
      <w:proofErr w:type="spellEnd"/>
      <w:r w:rsidR="006A5FEA" w:rsidRPr="00011516">
        <w:rPr>
          <w:rFonts w:ascii="Georgia" w:hAnsi="Georgia"/>
        </w:rPr>
        <w:t xml:space="preserve"> a </w:t>
      </w:r>
      <w:proofErr w:type="spellStart"/>
      <w:r w:rsidR="006A5FEA" w:rsidRPr="00011516">
        <w:rPr>
          <w:rFonts w:ascii="Georgia" w:hAnsi="Georgia"/>
        </w:rPr>
        <w:t>obținut</w:t>
      </w:r>
      <w:proofErr w:type="spellEnd"/>
      <w:r w:rsidR="006A5FEA" w:rsidRPr="00011516">
        <w:rPr>
          <w:rFonts w:ascii="Georgia" w:hAnsi="Georgia"/>
        </w:rPr>
        <w:t xml:space="preserve"> </w:t>
      </w:r>
      <w:proofErr w:type="spellStart"/>
      <w:r w:rsidR="006A5FEA" w:rsidRPr="00011516">
        <w:rPr>
          <w:rFonts w:ascii="Georgia" w:hAnsi="Georgia"/>
        </w:rPr>
        <w:t>toate</w:t>
      </w:r>
      <w:proofErr w:type="spellEnd"/>
      <w:r w:rsidR="006A5FEA" w:rsidRPr="00011516">
        <w:rPr>
          <w:rFonts w:ascii="Georgia" w:hAnsi="Georgia"/>
        </w:rPr>
        <w:t xml:space="preserve"> </w:t>
      </w:r>
      <w:proofErr w:type="spellStart"/>
      <w:r w:rsidR="006A5FEA" w:rsidRPr="00011516">
        <w:rPr>
          <w:rFonts w:ascii="Georgia" w:hAnsi="Georgia"/>
        </w:rPr>
        <w:t>aprobările</w:t>
      </w:r>
      <w:proofErr w:type="spellEnd"/>
      <w:r w:rsidR="006A5FEA" w:rsidRPr="00011516">
        <w:rPr>
          <w:rFonts w:ascii="Georgia" w:hAnsi="Georgia"/>
        </w:rPr>
        <w:t xml:space="preserve"> </w:t>
      </w:r>
      <w:proofErr w:type="spellStart"/>
      <w:r w:rsidR="006A5FEA" w:rsidRPr="00011516">
        <w:rPr>
          <w:rFonts w:ascii="Georgia" w:hAnsi="Georgia"/>
        </w:rPr>
        <w:t>necesare</w:t>
      </w:r>
      <w:proofErr w:type="spellEnd"/>
      <w:r w:rsidR="006A5FEA" w:rsidRPr="00011516">
        <w:rPr>
          <w:rFonts w:ascii="Georgia" w:hAnsi="Georgia"/>
        </w:rPr>
        <w:t xml:space="preserve"> </w:t>
      </w:r>
      <w:proofErr w:type="spellStart"/>
      <w:r w:rsidR="006A5FEA" w:rsidRPr="00011516">
        <w:rPr>
          <w:rFonts w:ascii="Georgia" w:hAnsi="Georgia"/>
        </w:rPr>
        <w:t>și</w:t>
      </w:r>
      <w:proofErr w:type="spellEnd"/>
      <w:r w:rsidR="006A5FEA" w:rsidRPr="00011516">
        <w:rPr>
          <w:rFonts w:ascii="Georgia" w:hAnsi="Georgia"/>
        </w:rPr>
        <w:t>/</w:t>
      </w:r>
      <w:proofErr w:type="spellStart"/>
      <w:r w:rsidR="006A5FEA" w:rsidRPr="00011516">
        <w:rPr>
          <w:rFonts w:ascii="Georgia" w:hAnsi="Georgia"/>
        </w:rPr>
        <w:t>sau</w:t>
      </w:r>
      <w:proofErr w:type="spellEnd"/>
      <w:r w:rsidR="006A5FEA" w:rsidRPr="00011516">
        <w:rPr>
          <w:rFonts w:ascii="Georgia" w:hAnsi="Georgia"/>
        </w:rPr>
        <w:t xml:space="preserve"> </w:t>
      </w:r>
      <w:proofErr w:type="spellStart"/>
      <w:r w:rsidR="006A5FEA" w:rsidRPr="00011516">
        <w:rPr>
          <w:rFonts w:ascii="Georgia" w:hAnsi="Georgia"/>
        </w:rPr>
        <w:t>cerute</w:t>
      </w:r>
      <w:proofErr w:type="spellEnd"/>
      <w:r w:rsidR="006A5FEA" w:rsidRPr="00011516">
        <w:rPr>
          <w:rFonts w:ascii="Georgia" w:hAnsi="Georgia"/>
        </w:rPr>
        <w:t xml:space="preserve"> de </w:t>
      </w:r>
      <w:proofErr w:type="spellStart"/>
      <w:r w:rsidR="006A5FEA" w:rsidRPr="00011516">
        <w:rPr>
          <w:rFonts w:ascii="Georgia" w:hAnsi="Georgia"/>
        </w:rPr>
        <w:t>lege</w:t>
      </w:r>
      <w:proofErr w:type="spellEnd"/>
      <w:r w:rsidR="006A5FEA" w:rsidRPr="00011516">
        <w:rPr>
          <w:rFonts w:ascii="Georgia" w:hAnsi="Georgia"/>
        </w:rPr>
        <w:t xml:space="preserve"> pentru </w:t>
      </w:r>
      <w:proofErr w:type="spellStart"/>
      <w:r w:rsidR="006A5FEA" w:rsidRPr="00011516">
        <w:rPr>
          <w:rFonts w:ascii="Georgia" w:hAnsi="Georgia"/>
        </w:rPr>
        <w:t>încheierea</w:t>
      </w:r>
      <w:proofErr w:type="spellEnd"/>
      <w:r w:rsidR="006A5FEA" w:rsidRPr="00011516">
        <w:rPr>
          <w:rFonts w:ascii="Georgia" w:hAnsi="Georgia"/>
        </w:rPr>
        <w:t xml:space="preserve"> </w:t>
      </w:r>
      <w:proofErr w:type="spellStart"/>
      <w:r w:rsidR="006A5FEA" w:rsidRPr="00011516">
        <w:rPr>
          <w:rFonts w:ascii="Georgia" w:hAnsi="Georgia"/>
        </w:rPr>
        <w:t>și</w:t>
      </w:r>
      <w:proofErr w:type="spellEnd"/>
      <w:r w:rsidR="006A5FEA" w:rsidRPr="00011516">
        <w:rPr>
          <w:rFonts w:ascii="Georgia" w:hAnsi="Georgia"/>
        </w:rPr>
        <w:t xml:space="preserve"> </w:t>
      </w:r>
      <w:proofErr w:type="spellStart"/>
      <w:r w:rsidR="006A5FEA" w:rsidRPr="00011516">
        <w:rPr>
          <w:rFonts w:ascii="Georgia" w:hAnsi="Georgia"/>
        </w:rPr>
        <w:t>executarea</w:t>
      </w:r>
      <w:proofErr w:type="spellEnd"/>
      <w:r w:rsidR="006A5FEA" w:rsidRPr="00011516">
        <w:rPr>
          <w:rFonts w:ascii="Georgia" w:hAnsi="Georgia"/>
        </w:rPr>
        <w:t xml:space="preserve"> </w:t>
      </w:r>
      <w:proofErr w:type="spellStart"/>
      <w:r w:rsidR="006A5FEA" w:rsidRPr="00011516">
        <w:rPr>
          <w:rFonts w:ascii="Georgia" w:hAnsi="Georgia"/>
        </w:rPr>
        <w:t>acestui</w:t>
      </w:r>
      <w:proofErr w:type="spellEnd"/>
      <w:r w:rsidR="006A5FEA" w:rsidRPr="00011516">
        <w:rPr>
          <w:rFonts w:ascii="Georgia" w:hAnsi="Georgia"/>
        </w:rPr>
        <w:t xml:space="preserve"> Contract </w:t>
      </w:r>
      <w:r w:rsidR="006A5FEA" w:rsidRPr="00011516">
        <w:rPr>
          <w:rFonts w:ascii="Georgia" w:hAnsi="Georgia"/>
          <w:lang w:val="ro-RO"/>
        </w:rPr>
        <w:t>ș</w:t>
      </w:r>
      <w:r w:rsidR="006A5FEA" w:rsidRPr="00011516">
        <w:rPr>
          <w:rFonts w:ascii="Georgia" w:hAnsi="Georgia"/>
        </w:rPr>
        <w:t xml:space="preserve">i nu </w:t>
      </w:r>
      <w:proofErr w:type="spellStart"/>
      <w:r w:rsidR="006A5FEA" w:rsidRPr="00011516">
        <w:rPr>
          <w:rFonts w:ascii="Georgia" w:hAnsi="Georgia"/>
        </w:rPr>
        <w:t>există</w:t>
      </w:r>
      <w:proofErr w:type="spellEnd"/>
      <w:r w:rsidR="006A5FEA" w:rsidRPr="00011516">
        <w:rPr>
          <w:rFonts w:ascii="Georgia" w:hAnsi="Georgia"/>
        </w:rPr>
        <w:t xml:space="preserve"> </w:t>
      </w:r>
      <w:proofErr w:type="spellStart"/>
      <w:r w:rsidR="006A5FEA" w:rsidRPr="00011516">
        <w:rPr>
          <w:rFonts w:ascii="Georgia" w:hAnsi="Georgia"/>
        </w:rPr>
        <w:t>niciun</w:t>
      </w:r>
      <w:proofErr w:type="spellEnd"/>
      <w:r w:rsidR="006A5FEA" w:rsidRPr="00011516">
        <w:rPr>
          <w:rFonts w:ascii="Georgia" w:hAnsi="Georgia"/>
        </w:rPr>
        <w:t xml:space="preserve"> impediment, de </w:t>
      </w:r>
      <w:proofErr w:type="spellStart"/>
      <w:r w:rsidR="006A5FEA" w:rsidRPr="00011516">
        <w:rPr>
          <w:rFonts w:ascii="Georgia" w:hAnsi="Georgia"/>
        </w:rPr>
        <w:t>nicio</w:t>
      </w:r>
      <w:proofErr w:type="spellEnd"/>
      <w:r w:rsidR="006A5FEA" w:rsidRPr="00011516">
        <w:rPr>
          <w:rFonts w:ascii="Georgia" w:hAnsi="Georgia"/>
        </w:rPr>
        <w:t xml:space="preserve"> </w:t>
      </w:r>
      <w:proofErr w:type="spellStart"/>
      <w:r w:rsidR="006A5FEA" w:rsidRPr="00011516">
        <w:rPr>
          <w:rFonts w:ascii="Georgia" w:hAnsi="Georgia"/>
        </w:rPr>
        <w:t>natură</w:t>
      </w:r>
      <w:proofErr w:type="spellEnd"/>
      <w:r w:rsidR="006A5FEA" w:rsidRPr="00011516">
        <w:rPr>
          <w:rFonts w:ascii="Georgia" w:hAnsi="Georgia"/>
        </w:rPr>
        <w:t xml:space="preserve">, pentru </w:t>
      </w:r>
      <w:proofErr w:type="spellStart"/>
      <w:r w:rsidR="006A5FEA" w:rsidRPr="00011516">
        <w:rPr>
          <w:rFonts w:ascii="Georgia" w:hAnsi="Georgia"/>
        </w:rPr>
        <w:t>încheierea</w:t>
      </w:r>
      <w:proofErr w:type="spellEnd"/>
      <w:r w:rsidR="006A5FEA" w:rsidRPr="00011516">
        <w:rPr>
          <w:rFonts w:ascii="Georgia" w:hAnsi="Georgia"/>
        </w:rPr>
        <w:t xml:space="preserve"> </w:t>
      </w:r>
      <w:proofErr w:type="spellStart"/>
      <w:r w:rsidR="006A5FEA" w:rsidRPr="00011516">
        <w:rPr>
          <w:rFonts w:ascii="Georgia" w:hAnsi="Georgia"/>
        </w:rPr>
        <w:t>și</w:t>
      </w:r>
      <w:proofErr w:type="spellEnd"/>
      <w:r w:rsidR="006A5FEA" w:rsidRPr="00011516">
        <w:rPr>
          <w:rFonts w:ascii="Georgia" w:hAnsi="Georgia"/>
        </w:rPr>
        <w:t xml:space="preserve"> </w:t>
      </w:r>
      <w:proofErr w:type="spellStart"/>
      <w:r w:rsidR="006A5FEA" w:rsidRPr="00011516">
        <w:rPr>
          <w:rFonts w:ascii="Georgia" w:hAnsi="Georgia"/>
        </w:rPr>
        <w:t>executarea</w:t>
      </w:r>
      <w:proofErr w:type="spellEnd"/>
      <w:r w:rsidR="006A5FEA" w:rsidRPr="00011516">
        <w:rPr>
          <w:rFonts w:ascii="Georgia" w:hAnsi="Georgia"/>
        </w:rPr>
        <w:t xml:space="preserve"> </w:t>
      </w:r>
      <w:proofErr w:type="spellStart"/>
      <w:r w:rsidR="006A5FEA" w:rsidRPr="00011516">
        <w:rPr>
          <w:rFonts w:ascii="Georgia" w:hAnsi="Georgia"/>
        </w:rPr>
        <w:t>integrală</w:t>
      </w:r>
      <w:proofErr w:type="spellEnd"/>
      <w:r w:rsidR="006A5FEA" w:rsidRPr="00011516">
        <w:rPr>
          <w:rFonts w:ascii="Georgia" w:hAnsi="Georgia"/>
        </w:rPr>
        <w:t xml:space="preserve"> a </w:t>
      </w:r>
      <w:proofErr w:type="spellStart"/>
      <w:r w:rsidR="006A5FEA" w:rsidRPr="00011516">
        <w:rPr>
          <w:rFonts w:ascii="Georgia" w:hAnsi="Georgia"/>
        </w:rPr>
        <w:t>prezentului</w:t>
      </w:r>
      <w:proofErr w:type="spellEnd"/>
      <w:r w:rsidR="006A5FEA" w:rsidRPr="00011516">
        <w:rPr>
          <w:rFonts w:ascii="Georgia" w:hAnsi="Georgia"/>
        </w:rPr>
        <w:t xml:space="preserve"> Contract;</w:t>
      </w:r>
    </w:p>
    <w:p w14:paraId="7359D557" w14:textId="3AA69E60" w:rsidR="006A5FEA" w:rsidRPr="00011516" w:rsidRDefault="009C7E76" w:rsidP="00956A27">
      <w:pPr>
        <w:pStyle w:val="ListParagraph"/>
        <w:numPr>
          <w:ilvl w:val="2"/>
          <w:numId w:val="1"/>
        </w:numPr>
        <w:spacing w:after="120" w:line="276" w:lineRule="auto"/>
        <w:ind w:left="1400" w:hanging="680"/>
        <w:contextualSpacing w:val="0"/>
        <w:jc w:val="both"/>
        <w:rPr>
          <w:rFonts w:ascii="Georgia" w:hAnsi="Georgia"/>
        </w:rPr>
      </w:pPr>
      <w:r w:rsidRPr="00011516">
        <w:rPr>
          <w:rFonts w:ascii="Georgia" w:hAnsi="Georgia"/>
        </w:rPr>
        <w:t>A</w:t>
      </w:r>
      <w:r w:rsidR="006A5FEA" w:rsidRPr="00011516">
        <w:rPr>
          <w:rFonts w:ascii="Georgia" w:hAnsi="Georgia"/>
        </w:rPr>
        <w:t xml:space="preserve"> </w:t>
      </w:r>
      <w:proofErr w:type="spellStart"/>
      <w:r w:rsidR="006A5FEA" w:rsidRPr="00011516">
        <w:rPr>
          <w:rFonts w:ascii="Georgia" w:hAnsi="Georgia"/>
        </w:rPr>
        <w:t>îndeplinit</w:t>
      </w:r>
      <w:proofErr w:type="spellEnd"/>
      <w:r w:rsidR="006A5FEA" w:rsidRPr="00011516">
        <w:rPr>
          <w:rFonts w:ascii="Georgia" w:hAnsi="Georgia"/>
        </w:rPr>
        <w:t xml:space="preserve"> </w:t>
      </w:r>
      <w:proofErr w:type="spellStart"/>
      <w:r w:rsidR="006A5FEA" w:rsidRPr="00011516">
        <w:rPr>
          <w:rFonts w:ascii="Georgia" w:hAnsi="Georgia"/>
        </w:rPr>
        <w:t>toate</w:t>
      </w:r>
      <w:proofErr w:type="spellEnd"/>
      <w:r w:rsidR="006A5FEA" w:rsidRPr="00011516">
        <w:rPr>
          <w:rFonts w:ascii="Georgia" w:hAnsi="Georgia"/>
        </w:rPr>
        <w:t xml:space="preserve"> </w:t>
      </w:r>
      <w:proofErr w:type="spellStart"/>
      <w:r w:rsidR="006A5FEA" w:rsidRPr="00011516">
        <w:rPr>
          <w:rFonts w:ascii="Georgia" w:hAnsi="Georgia"/>
        </w:rPr>
        <w:t>formalitățile</w:t>
      </w:r>
      <w:proofErr w:type="spellEnd"/>
      <w:r w:rsidR="006A5FEA" w:rsidRPr="00011516">
        <w:rPr>
          <w:rFonts w:ascii="Georgia" w:hAnsi="Georgia"/>
        </w:rPr>
        <w:t xml:space="preserve"> de </w:t>
      </w:r>
      <w:proofErr w:type="spellStart"/>
      <w:r w:rsidR="006A5FEA" w:rsidRPr="00011516">
        <w:rPr>
          <w:rFonts w:ascii="Georgia" w:hAnsi="Georgia"/>
        </w:rPr>
        <w:t>drept</w:t>
      </w:r>
      <w:proofErr w:type="spellEnd"/>
      <w:r w:rsidR="006A5FEA" w:rsidRPr="00011516">
        <w:rPr>
          <w:rFonts w:ascii="Georgia" w:hAnsi="Georgia"/>
        </w:rPr>
        <w:t xml:space="preserve"> </w:t>
      </w:r>
      <w:proofErr w:type="spellStart"/>
      <w:r w:rsidR="006A5FEA" w:rsidRPr="00011516">
        <w:rPr>
          <w:rFonts w:ascii="Georgia" w:hAnsi="Georgia"/>
        </w:rPr>
        <w:t>societar</w:t>
      </w:r>
      <w:proofErr w:type="spellEnd"/>
      <w:r w:rsidR="006A5FEA" w:rsidRPr="00011516">
        <w:rPr>
          <w:rFonts w:ascii="Georgia" w:hAnsi="Georgia"/>
        </w:rPr>
        <w:t xml:space="preserve"> </w:t>
      </w:r>
      <w:proofErr w:type="spellStart"/>
      <w:r w:rsidR="006A5FEA" w:rsidRPr="00011516">
        <w:rPr>
          <w:rFonts w:ascii="Georgia" w:hAnsi="Georgia"/>
        </w:rPr>
        <w:t>necesare</w:t>
      </w:r>
      <w:proofErr w:type="spellEnd"/>
      <w:r w:rsidR="006A5FEA" w:rsidRPr="00011516">
        <w:rPr>
          <w:rFonts w:ascii="Georgia" w:hAnsi="Georgia"/>
        </w:rPr>
        <w:t xml:space="preserve"> pentru </w:t>
      </w:r>
      <w:proofErr w:type="spellStart"/>
      <w:r w:rsidR="006A5FEA" w:rsidRPr="00011516">
        <w:rPr>
          <w:rFonts w:ascii="Georgia" w:hAnsi="Georgia"/>
        </w:rPr>
        <w:t>încheierea</w:t>
      </w:r>
      <w:proofErr w:type="spellEnd"/>
      <w:r w:rsidR="006A5FEA" w:rsidRPr="00011516">
        <w:rPr>
          <w:rFonts w:ascii="Georgia" w:hAnsi="Georgia"/>
        </w:rPr>
        <w:t xml:space="preserve"> </w:t>
      </w:r>
      <w:proofErr w:type="spellStart"/>
      <w:r w:rsidR="006A5FEA" w:rsidRPr="00011516">
        <w:rPr>
          <w:rFonts w:ascii="Georgia" w:hAnsi="Georgia"/>
        </w:rPr>
        <w:t>prezentului</w:t>
      </w:r>
      <w:proofErr w:type="spellEnd"/>
      <w:r w:rsidR="006A5FEA" w:rsidRPr="00011516">
        <w:rPr>
          <w:rFonts w:ascii="Georgia" w:hAnsi="Georgia"/>
        </w:rPr>
        <w:t xml:space="preserve"> Contract, </w:t>
      </w:r>
      <w:proofErr w:type="spellStart"/>
      <w:r w:rsidR="006A5FEA" w:rsidRPr="00011516">
        <w:rPr>
          <w:rFonts w:ascii="Georgia" w:hAnsi="Georgia"/>
        </w:rPr>
        <w:t>iar</w:t>
      </w:r>
      <w:proofErr w:type="spellEnd"/>
      <w:r w:rsidR="006A5FEA" w:rsidRPr="00011516">
        <w:rPr>
          <w:rFonts w:ascii="Georgia" w:hAnsi="Georgia"/>
        </w:rPr>
        <w:t xml:space="preserve"> </w:t>
      </w:r>
      <w:proofErr w:type="spellStart"/>
      <w:r w:rsidR="006A5FEA" w:rsidRPr="00011516">
        <w:rPr>
          <w:rFonts w:ascii="Georgia" w:hAnsi="Georgia"/>
        </w:rPr>
        <w:t>încheierea</w:t>
      </w:r>
      <w:proofErr w:type="spellEnd"/>
      <w:r w:rsidR="006A5FEA" w:rsidRPr="00011516">
        <w:rPr>
          <w:rFonts w:ascii="Georgia" w:hAnsi="Georgia"/>
        </w:rPr>
        <w:t xml:space="preserve"> </w:t>
      </w:r>
      <w:proofErr w:type="spellStart"/>
      <w:r w:rsidR="006A5FEA" w:rsidRPr="00011516">
        <w:rPr>
          <w:rFonts w:ascii="Georgia" w:hAnsi="Georgia"/>
        </w:rPr>
        <w:t>și</w:t>
      </w:r>
      <w:proofErr w:type="spellEnd"/>
      <w:r w:rsidR="006A5FEA" w:rsidRPr="00011516">
        <w:rPr>
          <w:rFonts w:ascii="Georgia" w:hAnsi="Georgia"/>
        </w:rPr>
        <w:t xml:space="preserve"> </w:t>
      </w:r>
      <w:proofErr w:type="spellStart"/>
      <w:r w:rsidR="006A5FEA" w:rsidRPr="00011516">
        <w:rPr>
          <w:rFonts w:ascii="Georgia" w:hAnsi="Georgia"/>
        </w:rPr>
        <w:t>executarea</w:t>
      </w:r>
      <w:proofErr w:type="spellEnd"/>
      <w:r w:rsidR="006A5FEA" w:rsidRPr="00011516">
        <w:rPr>
          <w:rFonts w:ascii="Georgia" w:hAnsi="Georgia"/>
        </w:rPr>
        <w:t xml:space="preserve"> </w:t>
      </w:r>
      <w:proofErr w:type="spellStart"/>
      <w:r w:rsidR="006A5FEA" w:rsidRPr="00011516">
        <w:rPr>
          <w:rFonts w:ascii="Georgia" w:hAnsi="Georgia"/>
        </w:rPr>
        <w:t>prezentului</w:t>
      </w:r>
      <w:proofErr w:type="spellEnd"/>
      <w:r w:rsidR="006A5FEA" w:rsidRPr="00011516">
        <w:rPr>
          <w:rFonts w:ascii="Georgia" w:hAnsi="Georgia"/>
        </w:rPr>
        <w:t xml:space="preserve"> Contract nu </w:t>
      </w:r>
      <w:proofErr w:type="spellStart"/>
      <w:r w:rsidR="006A5FEA" w:rsidRPr="00011516">
        <w:rPr>
          <w:rFonts w:ascii="Georgia" w:hAnsi="Georgia"/>
        </w:rPr>
        <w:t>încalcă</w:t>
      </w:r>
      <w:proofErr w:type="spellEnd"/>
      <w:r w:rsidR="006A5FEA" w:rsidRPr="00011516">
        <w:rPr>
          <w:rFonts w:ascii="Georgia" w:hAnsi="Georgia"/>
        </w:rPr>
        <w:t xml:space="preserve"> </w:t>
      </w:r>
      <w:proofErr w:type="spellStart"/>
      <w:r w:rsidR="006A5FEA" w:rsidRPr="00011516">
        <w:rPr>
          <w:rFonts w:ascii="Georgia" w:hAnsi="Georgia"/>
        </w:rPr>
        <w:t>actele</w:t>
      </w:r>
      <w:proofErr w:type="spellEnd"/>
      <w:r w:rsidR="006A5FEA" w:rsidRPr="00011516">
        <w:rPr>
          <w:rFonts w:ascii="Georgia" w:hAnsi="Georgia"/>
        </w:rPr>
        <w:t xml:space="preserve"> sale constitutive;</w:t>
      </w:r>
    </w:p>
    <w:p w14:paraId="1B9BA8BF" w14:textId="118C7A40" w:rsidR="006A5FEA" w:rsidRPr="00011516" w:rsidRDefault="009C7E76" w:rsidP="00956A27">
      <w:pPr>
        <w:pStyle w:val="ListParagraph"/>
        <w:numPr>
          <w:ilvl w:val="2"/>
          <w:numId w:val="1"/>
        </w:numPr>
        <w:spacing w:after="120" w:line="276" w:lineRule="auto"/>
        <w:ind w:left="1400" w:hanging="680"/>
        <w:contextualSpacing w:val="0"/>
        <w:jc w:val="both"/>
        <w:rPr>
          <w:rFonts w:ascii="Georgia" w:hAnsi="Georgia"/>
        </w:rPr>
      </w:pPr>
      <w:proofErr w:type="spellStart"/>
      <w:r w:rsidRPr="00011516">
        <w:rPr>
          <w:rFonts w:ascii="Georgia" w:hAnsi="Georgia"/>
        </w:rPr>
        <w:t>P</w:t>
      </w:r>
      <w:r w:rsidR="006A5FEA" w:rsidRPr="00011516">
        <w:rPr>
          <w:rFonts w:ascii="Georgia" w:hAnsi="Georgia"/>
        </w:rPr>
        <w:t>ersoanele</w:t>
      </w:r>
      <w:proofErr w:type="spellEnd"/>
      <w:r w:rsidR="006A5FEA" w:rsidRPr="00011516">
        <w:rPr>
          <w:rFonts w:ascii="Georgia" w:hAnsi="Georgia"/>
        </w:rPr>
        <w:t xml:space="preserve"> care </w:t>
      </w:r>
      <w:proofErr w:type="spellStart"/>
      <w:r w:rsidR="006A5FEA" w:rsidRPr="00011516">
        <w:rPr>
          <w:rFonts w:ascii="Georgia" w:hAnsi="Georgia"/>
        </w:rPr>
        <w:t>semnează</w:t>
      </w:r>
      <w:proofErr w:type="spellEnd"/>
      <w:r w:rsidR="006A5FEA" w:rsidRPr="00011516">
        <w:rPr>
          <w:rFonts w:ascii="Georgia" w:hAnsi="Georgia"/>
        </w:rPr>
        <w:t xml:space="preserve"> </w:t>
      </w:r>
      <w:proofErr w:type="spellStart"/>
      <w:r w:rsidR="006A5FEA" w:rsidRPr="00011516">
        <w:rPr>
          <w:rFonts w:ascii="Georgia" w:hAnsi="Georgia"/>
        </w:rPr>
        <w:t>prezentul</w:t>
      </w:r>
      <w:proofErr w:type="spellEnd"/>
      <w:r w:rsidR="006A5FEA" w:rsidRPr="00011516">
        <w:rPr>
          <w:rFonts w:ascii="Georgia" w:hAnsi="Georgia"/>
        </w:rPr>
        <w:t xml:space="preserve"> Contract </w:t>
      </w:r>
      <w:proofErr w:type="spellStart"/>
      <w:r w:rsidR="006A5FEA" w:rsidRPr="00011516">
        <w:rPr>
          <w:rFonts w:ascii="Georgia" w:hAnsi="Georgia"/>
        </w:rPr>
        <w:t>în</w:t>
      </w:r>
      <w:proofErr w:type="spellEnd"/>
      <w:r w:rsidR="006A5FEA" w:rsidRPr="00011516">
        <w:rPr>
          <w:rFonts w:ascii="Georgia" w:hAnsi="Georgia"/>
        </w:rPr>
        <w:t xml:space="preserve"> </w:t>
      </w:r>
      <w:proofErr w:type="spellStart"/>
      <w:r w:rsidR="006A5FEA" w:rsidRPr="00011516">
        <w:rPr>
          <w:rFonts w:ascii="Georgia" w:hAnsi="Georgia"/>
        </w:rPr>
        <w:t>numele</w:t>
      </w:r>
      <w:proofErr w:type="spellEnd"/>
      <w:r w:rsidR="006A5FEA" w:rsidRPr="00011516">
        <w:rPr>
          <w:rFonts w:ascii="Georgia" w:hAnsi="Georgia"/>
        </w:rPr>
        <w:t xml:space="preserve"> </w:t>
      </w:r>
      <w:proofErr w:type="spellStart"/>
      <w:r w:rsidR="006A5FEA" w:rsidRPr="00011516">
        <w:rPr>
          <w:rFonts w:ascii="Georgia" w:hAnsi="Georgia"/>
        </w:rPr>
        <w:t>său</w:t>
      </w:r>
      <w:proofErr w:type="spellEnd"/>
      <w:r w:rsidR="006A5FEA" w:rsidRPr="00011516">
        <w:rPr>
          <w:rFonts w:ascii="Georgia" w:hAnsi="Georgia"/>
        </w:rPr>
        <w:t xml:space="preserve"> sunt </w:t>
      </w:r>
      <w:proofErr w:type="spellStart"/>
      <w:r w:rsidR="006A5FEA" w:rsidRPr="00011516">
        <w:rPr>
          <w:rFonts w:ascii="Georgia" w:hAnsi="Georgia"/>
        </w:rPr>
        <w:t>autorizate</w:t>
      </w:r>
      <w:proofErr w:type="spellEnd"/>
      <w:r w:rsidR="006A5FEA" w:rsidRPr="00011516">
        <w:rPr>
          <w:rFonts w:ascii="Georgia" w:hAnsi="Georgia"/>
        </w:rPr>
        <w:t xml:space="preserve"> legal </w:t>
      </w:r>
      <w:proofErr w:type="spellStart"/>
      <w:r w:rsidR="006A5FEA" w:rsidRPr="00011516">
        <w:rPr>
          <w:rFonts w:ascii="Georgia" w:hAnsi="Georgia"/>
        </w:rPr>
        <w:t>în</w:t>
      </w:r>
      <w:proofErr w:type="spellEnd"/>
      <w:r w:rsidR="006A5FEA" w:rsidRPr="00011516">
        <w:rPr>
          <w:rFonts w:ascii="Georgia" w:hAnsi="Georgia"/>
        </w:rPr>
        <w:t xml:space="preserve"> </w:t>
      </w:r>
      <w:proofErr w:type="spellStart"/>
      <w:r w:rsidR="006A5FEA" w:rsidRPr="00011516">
        <w:rPr>
          <w:rFonts w:ascii="Georgia" w:hAnsi="Georgia"/>
        </w:rPr>
        <w:t>acest</w:t>
      </w:r>
      <w:proofErr w:type="spellEnd"/>
      <w:r w:rsidR="006A5FEA" w:rsidRPr="00011516">
        <w:rPr>
          <w:rFonts w:ascii="Georgia" w:hAnsi="Georgia"/>
        </w:rPr>
        <w:t xml:space="preserve"> </w:t>
      </w:r>
      <w:proofErr w:type="spellStart"/>
      <w:r w:rsidR="006A5FEA" w:rsidRPr="00011516">
        <w:rPr>
          <w:rFonts w:ascii="Georgia" w:hAnsi="Georgia"/>
        </w:rPr>
        <w:t>sens</w:t>
      </w:r>
      <w:proofErr w:type="spellEnd"/>
      <w:r w:rsidR="006A5FEA" w:rsidRPr="00011516">
        <w:rPr>
          <w:rFonts w:ascii="Georgia" w:hAnsi="Georgia"/>
        </w:rPr>
        <w:t>;</w:t>
      </w:r>
    </w:p>
    <w:p w14:paraId="3DA55A7D" w14:textId="0404E59E" w:rsidR="006A5FEA" w:rsidRPr="00011516" w:rsidRDefault="00B037B7" w:rsidP="00956A27">
      <w:pPr>
        <w:pStyle w:val="ListParagraph"/>
        <w:numPr>
          <w:ilvl w:val="2"/>
          <w:numId w:val="1"/>
        </w:numPr>
        <w:spacing w:after="120" w:line="276" w:lineRule="auto"/>
        <w:ind w:left="1400" w:hanging="680"/>
        <w:contextualSpacing w:val="0"/>
        <w:jc w:val="both"/>
        <w:rPr>
          <w:rFonts w:ascii="Georgia" w:hAnsi="Georgia"/>
        </w:rPr>
      </w:pPr>
      <w:r w:rsidRPr="00011516">
        <w:rPr>
          <w:rFonts w:ascii="Georgia" w:hAnsi="Georgia"/>
        </w:rPr>
        <w:t xml:space="preserve">Nu </w:t>
      </w:r>
      <w:proofErr w:type="spellStart"/>
      <w:r w:rsidR="00E74069" w:rsidRPr="00011516">
        <w:rPr>
          <w:rFonts w:ascii="Georgia" w:hAnsi="Georgia"/>
        </w:rPr>
        <w:t>este</w:t>
      </w:r>
      <w:proofErr w:type="spellEnd"/>
      <w:r w:rsidR="00E74069" w:rsidRPr="00011516">
        <w:rPr>
          <w:rFonts w:ascii="Georgia" w:hAnsi="Georgia"/>
        </w:rPr>
        <w:t xml:space="preserve"> </w:t>
      </w:r>
      <w:proofErr w:type="spellStart"/>
      <w:r w:rsidR="006A5FEA" w:rsidRPr="00011516">
        <w:rPr>
          <w:rFonts w:ascii="Georgia" w:hAnsi="Georgia"/>
        </w:rPr>
        <w:t>implicat</w:t>
      </w:r>
      <w:proofErr w:type="spellEnd"/>
      <w:r w:rsidR="006A5FEA" w:rsidRPr="00011516">
        <w:rPr>
          <w:rFonts w:ascii="Georgia" w:hAnsi="Georgia"/>
        </w:rPr>
        <w:t xml:space="preserve"> </w:t>
      </w:r>
      <w:proofErr w:type="spellStart"/>
      <w:r w:rsidR="006A5FEA" w:rsidRPr="00011516">
        <w:rPr>
          <w:rFonts w:ascii="Georgia" w:hAnsi="Georgia"/>
        </w:rPr>
        <w:t>în</w:t>
      </w:r>
      <w:proofErr w:type="spellEnd"/>
      <w:r w:rsidR="006A5FEA" w:rsidRPr="00011516">
        <w:rPr>
          <w:rFonts w:ascii="Georgia" w:hAnsi="Georgia"/>
        </w:rPr>
        <w:t xml:space="preserve"> </w:t>
      </w:r>
      <w:proofErr w:type="spellStart"/>
      <w:r w:rsidR="006A5FEA" w:rsidRPr="00011516">
        <w:rPr>
          <w:rFonts w:ascii="Georgia" w:hAnsi="Georgia"/>
        </w:rPr>
        <w:t>niciun</w:t>
      </w:r>
      <w:proofErr w:type="spellEnd"/>
      <w:r w:rsidR="006A5FEA" w:rsidRPr="00011516">
        <w:rPr>
          <w:rFonts w:ascii="Georgia" w:hAnsi="Georgia"/>
        </w:rPr>
        <w:t xml:space="preserve"> </w:t>
      </w:r>
      <w:proofErr w:type="spellStart"/>
      <w:r w:rsidR="006A5FEA" w:rsidRPr="00011516">
        <w:rPr>
          <w:rFonts w:ascii="Georgia" w:hAnsi="Georgia"/>
        </w:rPr>
        <w:t>litigiu</w:t>
      </w:r>
      <w:proofErr w:type="spellEnd"/>
      <w:r w:rsidR="006A5FEA" w:rsidRPr="00011516">
        <w:rPr>
          <w:rFonts w:ascii="Georgia" w:hAnsi="Georgia"/>
        </w:rPr>
        <w:t xml:space="preserve"> pe </w:t>
      </w:r>
      <w:proofErr w:type="spellStart"/>
      <w:r w:rsidR="006A5FEA" w:rsidRPr="00011516">
        <w:rPr>
          <w:rFonts w:ascii="Georgia" w:hAnsi="Georgia"/>
        </w:rPr>
        <w:t>rolul</w:t>
      </w:r>
      <w:proofErr w:type="spellEnd"/>
      <w:r w:rsidR="006A5FEA" w:rsidRPr="00011516">
        <w:rPr>
          <w:rFonts w:ascii="Georgia" w:hAnsi="Georgia"/>
        </w:rPr>
        <w:t xml:space="preserve"> </w:t>
      </w:r>
      <w:proofErr w:type="spellStart"/>
      <w:r w:rsidR="006A5FEA" w:rsidRPr="00011516">
        <w:rPr>
          <w:rFonts w:ascii="Georgia" w:hAnsi="Georgia"/>
        </w:rPr>
        <w:t>vreunei</w:t>
      </w:r>
      <w:proofErr w:type="spellEnd"/>
      <w:r w:rsidR="006A5FEA" w:rsidRPr="00011516">
        <w:rPr>
          <w:rFonts w:ascii="Georgia" w:hAnsi="Georgia"/>
        </w:rPr>
        <w:t xml:space="preserve"> </w:t>
      </w:r>
      <w:proofErr w:type="spellStart"/>
      <w:r w:rsidR="006A5FEA" w:rsidRPr="00011516">
        <w:rPr>
          <w:rFonts w:ascii="Georgia" w:hAnsi="Georgia"/>
        </w:rPr>
        <w:t>instan</w:t>
      </w:r>
      <w:r w:rsidR="00E74069" w:rsidRPr="00011516">
        <w:rPr>
          <w:rFonts w:ascii="Georgia" w:hAnsi="Georgia"/>
        </w:rPr>
        <w:t>ț</w:t>
      </w:r>
      <w:r w:rsidR="006A5FEA" w:rsidRPr="00011516">
        <w:rPr>
          <w:rFonts w:ascii="Georgia" w:hAnsi="Georgia"/>
        </w:rPr>
        <w:t>e</w:t>
      </w:r>
      <w:proofErr w:type="spellEnd"/>
      <w:r w:rsidR="006A5FEA" w:rsidRPr="00011516">
        <w:rPr>
          <w:rFonts w:ascii="Georgia" w:hAnsi="Georgia"/>
        </w:rPr>
        <w:t xml:space="preserve"> </w:t>
      </w:r>
      <w:proofErr w:type="spellStart"/>
      <w:r w:rsidR="006A5FEA" w:rsidRPr="00011516">
        <w:rPr>
          <w:rFonts w:ascii="Georgia" w:hAnsi="Georgia"/>
        </w:rPr>
        <w:t>judec</w:t>
      </w:r>
      <w:r w:rsidR="00E74069" w:rsidRPr="00011516">
        <w:rPr>
          <w:rFonts w:ascii="Georgia" w:hAnsi="Georgia"/>
        </w:rPr>
        <w:t>ă</w:t>
      </w:r>
      <w:r w:rsidR="006A5FEA" w:rsidRPr="00011516">
        <w:rPr>
          <w:rFonts w:ascii="Georgia" w:hAnsi="Georgia"/>
        </w:rPr>
        <w:t>torești</w:t>
      </w:r>
      <w:proofErr w:type="spellEnd"/>
      <w:r w:rsidR="006A5FEA" w:rsidRPr="00011516">
        <w:rPr>
          <w:rFonts w:ascii="Georgia" w:hAnsi="Georgia"/>
        </w:rPr>
        <w:t xml:space="preserve">, </w:t>
      </w:r>
      <w:proofErr w:type="spellStart"/>
      <w:r w:rsidR="006A5FEA" w:rsidRPr="00011516">
        <w:rPr>
          <w:rFonts w:ascii="Georgia" w:hAnsi="Georgia"/>
        </w:rPr>
        <w:t>respectiv</w:t>
      </w:r>
      <w:proofErr w:type="spellEnd"/>
      <w:r w:rsidR="006A5FEA" w:rsidRPr="00011516">
        <w:rPr>
          <w:rFonts w:ascii="Georgia" w:hAnsi="Georgia"/>
        </w:rPr>
        <w:t xml:space="preserve"> </w:t>
      </w:r>
      <w:proofErr w:type="spellStart"/>
      <w:r w:rsidR="006A5FEA" w:rsidRPr="00011516">
        <w:rPr>
          <w:rFonts w:ascii="Georgia" w:hAnsi="Georgia"/>
        </w:rPr>
        <w:t>în</w:t>
      </w:r>
      <w:proofErr w:type="spellEnd"/>
      <w:r w:rsidR="006A5FEA" w:rsidRPr="00011516">
        <w:rPr>
          <w:rFonts w:ascii="Georgia" w:hAnsi="Georgia"/>
        </w:rPr>
        <w:t xml:space="preserve"> </w:t>
      </w:r>
      <w:proofErr w:type="spellStart"/>
      <w:r w:rsidR="006A5FEA" w:rsidRPr="00011516">
        <w:rPr>
          <w:rFonts w:ascii="Georgia" w:hAnsi="Georgia"/>
        </w:rPr>
        <w:t>nicio</w:t>
      </w:r>
      <w:proofErr w:type="spellEnd"/>
      <w:r w:rsidR="006A5FEA" w:rsidRPr="00011516">
        <w:rPr>
          <w:rFonts w:ascii="Georgia" w:hAnsi="Georgia"/>
        </w:rPr>
        <w:t xml:space="preserve"> </w:t>
      </w:r>
      <w:proofErr w:type="spellStart"/>
      <w:r w:rsidR="006A5FEA" w:rsidRPr="00011516">
        <w:rPr>
          <w:rFonts w:ascii="Georgia" w:hAnsi="Georgia"/>
        </w:rPr>
        <w:t>ac</w:t>
      </w:r>
      <w:r w:rsidR="00E74069" w:rsidRPr="00011516">
        <w:rPr>
          <w:rFonts w:ascii="Georgia" w:hAnsi="Georgia"/>
        </w:rPr>
        <w:t>ț</w:t>
      </w:r>
      <w:r w:rsidR="006A5FEA" w:rsidRPr="00011516">
        <w:rPr>
          <w:rFonts w:ascii="Georgia" w:hAnsi="Georgia"/>
        </w:rPr>
        <w:t>iune</w:t>
      </w:r>
      <w:proofErr w:type="spellEnd"/>
      <w:r w:rsidR="006A5FEA" w:rsidRPr="00011516">
        <w:rPr>
          <w:rFonts w:ascii="Georgia" w:hAnsi="Georgia"/>
        </w:rPr>
        <w:t xml:space="preserve">, </w:t>
      </w:r>
      <w:proofErr w:type="spellStart"/>
      <w:r w:rsidR="006A5FEA" w:rsidRPr="00011516">
        <w:rPr>
          <w:rFonts w:ascii="Georgia" w:hAnsi="Georgia"/>
        </w:rPr>
        <w:t>procedură</w:t>
      </w:r>
      <w:proofErr w:type="spellEnd"/>
      <w:r w:rsidR="006A5FEA" w:rsidRPr="00011516">
        <w:rPr>
          <w:rFonts w:ascii="Georgia" w:hAnsi="Georgia"/>
        </w:rPr>
        <w:t xml:space="preserve"> </w:t>
      </w:r>
      <w:proofErr w:type="spellStart"/>
      <w:r w:rsidR="006A5FEA" w:rsidRPr="00011516">
        <w:rPr>
          <w:rFonts w:ascii="Georgia" w:hAnsi="Georgia"/>
        </w:rPr>
        <w:t>arbitrală</w:t>
      </w:r>
      <w:proofErr w:type="spellEnd"/>
      <w:r w:rsidR="006A5FEA" w:rsidRPr="00011516">
        <w:rPr>
          <w:rFonts w:ascii="Georgia" w:hAnsi="Georgia"/>
        </w:rPr>
        <w:t xml:space="preserve"> </w:t>
      </w:r>
      <w:proofErr w:type="spellStart"/>
      <w:r w:rsidR="006A5FEA" w:rsidRPr="00011516">
        <w:rPr>
          <w:rFonts w:ascii="Georgia" w:hAnsi="Georgia"/>
        </w:rPr>
        <w:t>sau</w:t>
      </w:r>
      <w:proofErr w:type="spellEnd"/>
      <w:r w:rsidR="006A5FEA" w:rsidRPr="00011516">
        <w:rPr>
          <w:rFonts w:ascii="Georgia" w:hAnsi="Georgia"/>
        </w:rPr>
        <w:t xml:space="preserve"> </w:t>
      </w:r>
      <w:proofErr w:type="spellStart"/>
      <w:r w:rsidR="006A5FEA" w:rsidRPr="00011516">
        <w:rPr>
          <w:rFonts w:ascii="Georgia" w:hAnsi="Georgia"/>
        </w:rPr>
        <w:t>administrativă</w:t>
      </w:r>
      <w:proofErr w:type="spellEnd"/>
      <w:r w:rsidR="006A5FEA" w:rsidRPr="00011516">
        <w:rPr>
          <w:rFonts w:ascii="Georgia" w:hAnsi="Georgia"/>
        </w:rPr>
        <w:t xml:space="preserve">, </w:t>
      </w:r>
      <w:proofErr w:type="spellStart"/>
      <w:r w:rsidR="006A5FEA" w:rsidRPr="00011516">
        <w:rPr>
          <w:rFonts w:ascii="Georgia" w:hAnsi="Georgia"/>
        </w:rPr>
        <w:t>investiga</w:t>
      </w:r>
      <w:r w:rsidR="00E74069" w:rsidRPr="00011516">
        <w:rPr>
          <w:rFonts w:ascii="Georgia" w:hAnsi="Georgia"/>
        </w:rPr>
        <w:t>ț</w:t>
      </w:r>
      <w:r w:rsidR="006A5FEA" w:rsidRPr="00011516">
        <w:rPr>
          <w:rFonts w:ascii="Georgia" w:hAnsi="Georgia"/>
        </w:rPr>
        <w:t>ie</w:t>
      </w:r>
      <w:proofErr w:type="spellEnd"/>
      <w:r w:rsidR="006A5FEA" w:rsidRPr="00011516">
        <w:rPr>
          <w:rFonts w:ascii="Georgia" w:hAnsi="Georgia"/>
        </w:rPr>
        <w:t xml:space="preserve">, </w:t>
      </w:r>
      <w:proofErr w:type="spellStart"/>
      <w:r w:rsidR="006A5FEA" w:rsidRPr="00011516">
        <w:rPr>
          <w:rFonts w:ascii="Georgia" w:hAnsi="Georgia"/>
        </w:rPr>
        <w:t>măsur</w:t>
      </w:r>
      <w:r w:rsidR="00E74069" w:rsidRPr="00011516">
        <w:rPr>
          <w:rFonts w:ascii="Georgia" w:hAnsi="Georgia"/>
        </w:rPr>
        <w:t>ă</w:t>
      </w:r>
      <w:proofErr w:type="spellEnd"/>
      <w:r w:rsidR="006A5FEA" w:rsidRPr="00011516">
        <w:rPr>
          <w:rFonts w:ascii="Georgia" w:hAnsi="Georgia"/>
        </w:rPr>
        <w:t xml:space="preserve"> </w:t>
      </w:r>
      <w:proofErr w:type="spellStart"/>
      <w:r w:rsidR="006A5FEA" w:rsidRPr="00011516">
        <w:rPr>
          <w:rFonts w:ascii="Georgia" w:hAnsi="Georgia"/>
        </w:rPr>
        <w:t>asiguratorie</w:t>
      </w:r>
      <w:proofErr w:type="spellEnd"/>
      <w:r w:rsidR="006A5FEA" w:rsidRPr="00011516">
        <w:rPr>
          <w:rFonts w:ascii="Georgia" w:hAnsi="Georgia"/>
        </w:rPr>
        <w:t xml:space="preserve"> </w:t>
      </w:r>
      <w:proofErr w:type="spellStart"/>
      <w:r w:rsidR="006A5FEA" w:rsidRPr="00011516">
        <w:rPr>
          <w:rFonts w:ascii="Georgia" w:hAnsi="Georgia"/>
        </w:rPr>
        <w:t>sau</w:t>
      </w:r>
      <w:proofErr w:type="spellEnd"/>
      <w:r w:rsidR="006A5FEA" w:rsidRPr="00011516">
        <w:rPr>
          <w:rFonts w:ascii="Georgia" w:hAnsi="Georgia"/>
        </w:rPr>
        <w:t xml:space="preserve"> </w:t>
      </w:r>
      <w:proofErr w:type="spellStart"/>
      <w:r w:rsidR="006A5FEA" w:rsidRPr="00011516">
        <w:rPr>
          <w:rFonts w:ascii="Georgia" w:hAnsi="Georgia"/>
        </w:rPr>
        <w:t>altă</w:t>
      </w:r>
      <w:proofErr w:type="spellEnd"/>
      <w:r w:rsidR="006A5FEA" w:rsidRPr="00011516">
        <w:rPr>
          <w:rFonts w:ascii="Georgia" w:hAnsi="Georgia"/>
        </w:rPr>
        <w:t xml:space="preserve"> </w:t>
      </w:r>
      <w:proofErr w:type="spellStart"/>
      <w:r w:rsidR="006A5FEA" w:rsidRPr="00011516">
        <w:rPr>
          <w:rFonts w:ascii="Georgia" w:hAnsi="Georgia"/>
        </w:rPr>
        <w:t>procedur</w:t>
      </w:r>
      <w:r w:rsidR="00E74069" w:rsidRPr="00011516">
        <w:rPr>
          <w:rFonts w:ascii="Georgia" w:hAnsi="Georgia"/>
        </w:rPr>
        <w:t>ă</w:t>
      </w:r>
      <w:proofErr w:type="spellEnd"/>
      <w:r w:rsidR="006A5FEA" w:rsidRPr="00011516">
        <w:rPr>
          <w:rFonts w:ascii="Georgia" w:hAnsi="Georgia"/>
        </w:rPr>
        <w:t xml:space="preserve"> </w:t>
      </w:r>
      <w:proofErr w:type="spellStart"/>
      <w:r w:rsidR="006A5FEA" w:rsidRPr="00011516">
        <w:rPr>
          <w:rFonts w:ascii="Georgia" w:hAnsi="Georgia"/>
        </w:rPr>
        <w:t>legală</w:t>
      </w:r>
      <w:proofErr w:type="spellEnd"/>
      <w:r w:rsidR="006A5FEA" w:rsidRPr="00011516">
        <w:rPr>
          <w:rFonts w:ascii="Georgia" w:hAnsi="Georgia"/>
        </w:rPr>
        <w:t xml:space="preserve"> </w:t>
      </w:r>
      <w:proofErr w:type="spellStart"/>
      <w:r w:rsidR="006A5FEA" w:rsidRPr="00011516">
        <w:rPr>
          <w:rFonts w:ascii="Georgia" w:hAnsi="Georgia"/>
        </w:rPr>
        <w:t>inițiată</w:t>
      </w:r>
      <w:proofErr w:type="spellEnd"/>
      <w:r w:rsidR="006A5FEA" w:rsidRPr="00011516">
        <w:rPr>
          <w:rFonts w:ascii="Georgia" w:hAnsi="Georgia"/>
        </w:rPr>
        <w:t xml:space="preserve"> </w:t>
      </w:r>
      <w:proofErr w:type="spellStart"/>
      <w:r w:rsidR="006A5FEA" w:rsidRPr="00011516">
        <w:rPr>
          <w:rFonts w:ascii="Georgia" w:hAnsi="Georgia"/>
        </w:rPr>
        <w:t>indiferent</w:t>
      </w:r>
      <w:proofErr w:type="spellEnd"/>
      <w:r w:rsidR="006A5FEA" w:rsidRPr="00011516">
        <w:rPr>
          <w:rFonts w:ascii="Georgia" w:hAnsi="Georgia"/>
        </w:rPr>
        <w:t xml:space="preserve"> de </w:t>
      </w:r>
      <w:proofErr w:type="spellStart"/>
      <w:r w:rsidR="006A5FEA" w:rsidRPr="00011516">
        <w:rPr>
          <w:rFonts w:ascii="Georgia" w:hAnsi="Georgia"/>
        </w:rPr>
        <w:t>motiv</w:t>
      </w:r>
      <w:proofErr w:type="spellEnd"/>
      <w:r w:rsidR="006A5FEA" w:rsidRPr="00011516">
        <w:rPr>
          <w:rFonts w:ascii="Georgia" w:hAnsi="Georgia"/>
        </w:rPr>
        <w:t xml:space="preserve">, care </w:t>
      </w:r>
      <w:proofErr w:type="spellStart"/>
      <w:r w:rsidR="006A5FEA" w:rsidRPr="00011516">
        <w:rPr>
          <w:rFonts w:ascii="Georgia" w:hAnsi="Georgia"/>
        </w:rPr>
        <w:t>ar</w:t>
      </w:r>
      <w:proofErr w:type="spellEnd"/>
      <w:r w:rsidR="006A5FEA" w:rsidRPr="00011516">
        <w:rPr>
          <w:rFonts w:ascii="Georgia" w:hAnsi="Georgia"/>
        </w:rPr>
        <w:t xml:space="preserve"> </w:t>
      </w:r>
      <w:proofErr w:type="spellStart"/>
      <w:r w:rsidR="006A5FEA" w:rsidRPr="00011516">
        <w:rPr>
          <w:rFonts w:ascii="Georgia" w:hAnsi="Georgia"/>
        </w:rPr>
        <w:t>putea</w:t>
      </w:r>
      <w:proofErr w:type="spellEnd"/>
      <w:r w:rsidR="006A5FEA" w:rsidRPr="00011516">
        <w:rPr>
          <w:rFonts w:ascii="Georgia" w:hAnsi="Georgia"/>
        </w:rPr>
        <w:t xml:space="preserve"> </w:t>
      </w:r>
      <w:proofErr w:type="spellStart"/>
      <w:r w:rsidR="006A5FEA" w:rsidRPr="00011516">
        <w:rPr>
          <w:rFonts w:ascii="Georgia" w:hAnsi="Georgia"/>
        </w:rPr>
        <w:t>afecta</w:t>
      </w:r>
      <w:proofErr w:type="spellEnd"/>
      <w:r w:rsidR="006A5FEA" w:rsidRPr="00011516">
        <w:rPr>
          <w:rFonts w:ascii="Georgia" w:hAnsi="Georgia"/>
        </w:rPr>
        <w:t xml:space="preserve"> </w:t>
      </w:r>
      <w:proofErr w:type="spellStart"/>
      <w:r w:rsidR="006A5FEA" w:rsidRPr="00011516">
        <w:rPr>
          <w:rFonts w:ascii="Georgia" w:hAnsi="Georgia"/>
        </w:rPr>
        <w:t>drepturile</w:t>
      </w:r>
      <w:proofErr w:type="spellEnd"/>
      <w:r w:rsidR="006A5FEA" w:rsidRPr="00011516">
        <w:rPr>
          <w:rFonts w:ascii="Georgia" w:hAnsi="Georgia"/>
        </w:rPr>
        <w:t xml:space="preserve"> </w:t>
      </w:r>
      <w:proofErr w:type="spellStart"/>
      <w:r w:rsidR="006A5FEA" w:rsidRPr="00011516">
        <w:rPr>
          <w:rFonts w:ascii="Georgia" w:hAnsi="Georgia"/>
        </w:rPr>
        <w:t>în</w:t>
      </w:r>
      <w:proofErr w:type="spellEnd"/>
      <w:r w:rsidR="006A5FEA" w:rsidRPr="00011516">
        <w:rPr>
          <w:rFonts w:ascii="Georgia" w:hAnsi="Georgia"/>
        </w:rPr>
        <w:t xml:space="preserve"> </w:t>
      </w:r>
      <w:proofErr w:type="spellStart"/>
      <w:r w:rsidR="006A5FEA" w:rsidRPr="00011516">
        <w:rPr>
          <w:rFonts w:ascii="Georgia" w:hAnsi="Georgia"/>
        </w:rPr>
        <w:t>legătură</w:t>
      </w:r>
      <w:proofErr w:type="spellEnd"/>
      <w:r w:rsidR="006A5FEA" w:rsidRPr="00011516">
        <w:rPr>
          <w:rFonts w:ascii="Georgia" w:hAnsi="Georgia"/>
        </w:rPr>
        <w:t xml:space="preserve"> cu care </w:t>
      </w:r>
      <w:proofErr w:type="spellStart"/>
      <w:r w:rsidR="006A5FEA" w:rsidRPr="00011516">
        <w:rPr>
          <w:rFonts w:ascii="Georgia" w:hAnsi="Georgia"/>
        </w:rPr>
        <w:t>Editorul</w:t>
      </w:r>
      <w:proofErr w:type="spellEnd"/>
      <w:r w:rsidR="006A5FEA" w:rsidRPr="00011516">
        <w:rPr>
          <w:rFonts w:ascii="Georgia" w:hAnsi="Georgia"/>
        </w:rPr>
        <w:t xml:space="preserve"> a </w:t>
      </w:r>
      <w:proofErr w:type="spellStart"/>
      <w:r w:rsidR="006A5FEA" w:rsidRPr="00011516">
        <w:rPr>
          <w:rFonts w:ascii="Georgia" w:hAnsi="Georgia"/>
        </w:rPr>
        <w:t>acordat</w:t>
      </w:r>
      <w:proofErr w:type="spellEnd"/>
      <w:r w:rsidR="006A5FEA" w:rsidRPr="00011516">
        <w:rPr>
          <w:rFonts w:ascii="Georgia" w:hAnsi="Georgia"/>
        </w:rPr>
        <w:t xml:space="preserve"> </w:t>
      </w:r>
      <w:proofErr w:type="spellStart"/>
      <w:r w:rsidR="006A5FEA" w:rsidRPr="00011516">
        <w:rPr>
          <w:rFonts w:ascii="Georgia" w:hAnsi="Georgia"/>
        </w:rPr>
        <w:t>mandat</w:t>
      </w:r>
      <w:proofErr w:type="spellEnd"/>
      <w:r w:rsidR="006A5FEA" w:rsidRPr="00011516">
        <w:rPr>
          <w:rFonts w:ascii="Georgia" w:hAnsi="Georgia"/>
        </w:rPr>
        <w:t xml:space="preserve"> </w:t>
      </w:r>
      <w:proofErr w:type="spellStart"/>
      <w:r w:rsidR="006A5FEA" w:rsidRPr="00011516">
        <w:rPr>
          <w:rFonts w:ascii="Georgia" w:hAnsi="Georgia"/>
        </w:rPr>
        <w:t>Asociației</w:t>
      </w:r>
      <w:proofErr w:type="spellEnd"/>
      <w:r w:rsidR="006A5FEA" w:rsidRPr="00011516">
        <w:rPr>
          <w:rFonts w:ascii="Georgia" w:hAnsi="Georgia"/>
        </w:rPr>
        <w:t xml:space="preserve"> prin Contract </w:t>
      </w:r>
      <w:proofErr w:type="spellStart"/>
      <w:r w:rsidR="006A5FEA" w:rsidRPr="00011516">
        <w:rPr>
          <w:rFonts w:ascii="Georgia" w:hAnsi="Georgia"/>
        </w:rPr>
        <w:t>sau</w:t>
      </w:r>
      <w:proofErr w:type="spellEnd"/>
      <w:r w:rsidR="006A5FEA" w:rsidRPr="00011516">
        <w:rPr>
          <w:rFonts w:ascii="Georgia" w:hAnsi="Georgia"/>
        </w:rPr>
        <w:t xml:space="preserve"> </w:t>
      </w:r>
      <w:proofErr w:type="spellStart"/>
      <w:r w:rsidR="006A5FEA" w:rsidRPr="00011516">
        <w:rPr>
          <w:rFonts w:ascii="Georgia" w:hAnsi="Georgia"/>
        </w:rPr>
        <w:t>capacitatea</w:t>
      </w:r>
      <w:proofErr w:type="spellEnd"/>
      <w:r w:rsidR="006A5FEA" w:rsidRPr="00011516">
        <w:rPr>
          <w:rFonts w:ascii="Georgia" w:hAnsi="Georgia"/>
        </w:rPr>
        <w:t xml:space="preserve"> </w:t>
      </w:r>
      <w:proofErr w:type="spellStart"/>
      <w:r w:rsidR="00524640" w:rsidRPr="00011516">
        <w:rPr>
          <w:rFonts w:ascii="Georgia" w:hAnsi="Georgia"/>
        </w:rPr>
        <w:t>Editorului</w:t>
      </w:r>
      <w:r w:rsidR="006A5FEA" w:rsidRPr="00011516">
        <w:rPr>
          <w:rFonts w:ascii="Georgia" w:hAnsi="Georgia"/>
        </w:rPr>
        <w:t>de</w:t>
      </w:r>
      <w:proofErr w:type="spellEnd"/>
      <w:r w:rsidR="006A5FEA" w:rsidRPr="00011516">
        <w:rPr>
          <w:rFonts w:ascii="Georgia" w:hAnsi="Georgia"/>
        </w:rPr>
        <w:t xml:space="preserve"> a-</w:t>
      </w:r>
      <w:proofErr w:type="spellStart"/>
      <w:r w:rsidR="006A5FEA" w:rsidRPr="00011516">
        <w:rPr>
          <w:rFonts w:ascii="Georgia" w:hAnsi="Georgia"/>
        </w:rPr>
        <w:t>și</w:t>
      </w:r>
      <w:proofErr w:type="spellEnd"/>
      <w:r w:rsidR="006A5FEA" w:rsidRPr="00011516">
        <w:rPr>
          <w:rFonts w:ascii="Georgia" w:hAnsi="Georgia"/>
        </w:rPr>
        <w:t xml:space="preserve"> </w:t>
      </w:r>
      <w:proofErr w:type="spellStart"/>
      <w:r w:rsidR="006A5FEA" w:rsidRPr="00011516">
        <w:rPr>
          <w:rFonts w:ascii="Georgia" w:hAnsi="Georgia"/>
        </w:rPr>
        <w:t>respecta</w:t>
      </w:r>
      <w:proofErr w:type="spellEnd"/>
      <w:r w:rsidR="006A5FEA" w:rsidRPr="00011516">
        <w:rPr>
          <w:rFonts w:ascii="Georgia" w:hAnsi="Georgia"/>
        </w:rPr>
        <w:t xml:space="preserve"> </w:t>
      </w:r>
      <w:proofErr w:type="spellStart"/>
      <w:r w:rsidR="006A5FEA" w:rsidRPr="00011516">
        <w:rPr>
          <w:rFonts w:ascii="Georgia" w:hAnsi="Georgia"/>
        </w:rPr>
        <w:t>și</w:t>
      </w:r>
      <w:proofErr w:type="spellEnd"/>
      <w:r w:rsidR="006A5FEA" w:rsidRPr="00011516">
        <w:rPr>
          <w:rFonts w:ascii="Georgia" w:hAnsi="Georgia"/>
        </w:rPr>
        <w:t xml:space="preserve"> </w:t>
      </w:r>
      <w:proofErr w:type="spellStart"/>
      <w:r w:rsidR="006A5FEA" w:rsidRPr="00011516">
        <w:rPr>
          <w:rFonts w:ascii="Georgia" w:hAnsi="Georgia"/>
        </w:rPr>
        <w:t>îndeplini</w:t>
      </w:r>
      <w:proofErr w:type="spellEnd"/>
      <w:r w:rsidR="006A5FEA" w:rsidRPr="00011516">
        <w:rPr>
          <w:rFonts w:ascii="Georgia" w:hAnsi="Georgia"/>
        </w:rPr>
        <w:t xml:space="preserve"> </w:t>
      </w:r>
      <w:proofErr w:type="spellStart"/>
      <w:r w:rsidR="006A5FEA" w:rsidRPr="00011516">
        <w:rPr>
          <w:rFonts w:ascii="Georgia" w:hAnsi="Georgia"/>
        </w:rPr>
        <w:t>obligațiile</w:t>
      </w:r>
      <w:proofErr w:type="spellEnd"/>
      <w:r w:rsidR="006A5FEA" w:rsidRPr="00011516">
        <w:rPr>
          <w:rFonts w:ascii="Georgia" w:hAnsi="Georgia"/>
        </w:rPr>
        <w:t xml:space="preserve"> </w:t>
      </w:r>
      <w:proofErr w:type="spellStart"/>
      <w:r w:rsidR="006A5FEA" w:rsidRPr="00011516">
        <w:rPr>
          <w:rFonts w:ascii="Georgia" w:hAnsi="Georgia"/>
        </w:rPr>
        <w:t>rezultând</w:t>
      </w:r>
      <w:proofErr w:type="spellEnd"/>
      <w:r w:rsidR="006A5FEA" w:rsidRPr="00011516">
        <w:rPr>
          <w:rFonts w:ascii="Georgia" w:hAnsi="Georgia"/>
        </w:rPr>
        <w:t xml:space="preserve"> din </w:t>
      </w:r>
      <w:proofErr w:type="spellStart"/>
      <w:r w:rsidR="006A5FEA" w:rsidRPr="00011516">
        <w:rPr>
          <w:rFonts w:ascii="Georgia" w:hAnsi="Georgia"/>
        </w:rPr>
        <w:t>prezentul</w:t>
      </w:r>
      <w:proofErr w:type="spellEnd"/>
      <w:r w:rsidR="006A5FEA" w:rsidRPr="00011516">
        <w:rPr>
          <w:rFonts w:ascii="Georgia" w:hAnsi="Georgia"/>
        </w:rPr>
        <w:t xml:space="preserve"> Contract</w:t>
      </w:r>
      <w:r w:rsidR="00524640" w:rsidRPr="00011516">
        <w:rPr>
          <w:rFonts w:ascii="Georgia" w:hAnsi="Georgia"/>
        </w:rPr>
        <w:t xml:space="preserve">. </w:t>
      </w:r>
      <w:proofErr w:type="spellStart"/>
      <w:r w:rsidR="00524640" w:rsidRPr="00011516">
        <w:rPr>
          <w:rFonts w:ascii="Georgia" w:hAnsi="Georgia"/>
        </w:rPr>
        <w:t>În</w:t>
      </w:r>
      <w:proofErr w:type="spellEnd"/>
      <w:r w:rsidR="00524640" w:rsidRPr="00011516">
        <w:rPr>
          <w:rFonts w:ascii="Georgia" w:hAnsi="Georgia"/>
        </w:rPr>
        <w:t xml:space="preserve"> </w:t>
      </w:r>
      <w:proofErr w:type="spellStart"/>
      <w:r w:rsidR="00524640" w:rsidRPr="00011516">
        <w:rPr>
          <w:rFonts w:ascii="Georgia" w:hAnsi="Georgia"/>
        </w:rPr>
        <w:t>cazul</w:t>
      </w:r>
      <w:proofErr w:type="spellEnd"/>
      <w:r w:rsidR="00524640" w:rsidRPr="00011516">
        <w:rPr>
          <w:rFonts w:ascii="Georgia" w:hAnsi="Georgia"/>
        </w:rPr>
        <w:t xml:space="preserve"> </w:t>
      </w:r>
      <w:proofErr w:type="spellStart"/>
      <w:r w:rsidR="00524640" w:rsidRPr="00011516">
        <w:rPr>
          <w:rFonts w:ascii="Georgia" w:hAnsi="Georgia"/>
        </w:rPr>
        <w:t>în</w:t>
      </w:r>
      <w:proofErr w:type="spellEnd"/>
      <w:r w:rsidR="00524640" w:rsidRPr="00011516">
        <w:rPr>
          <w:rFonts w:ascii="Georgia" w:hAnsi="Georgia"/>
        </w:rPr>
        <w:t xml:space="preserve"> care </w:t>
      </w:r>
      <w:proofErr w:type="spellStart"/>
      <w:r w:rsidR="00524640" w:rsidRPr="00011516">
        <w:rPr>
          <w:rFonts w:ascii="Georgia" w:hAnsi="Georgia"/>
        </w:rPr>
        <w:t>este</w:t>
      </w:r>
      <w:proofErr w:type="spellEnd"/>
      <w:r w:rsidR="00524640" w:rsidRPr="00011516">
        <w:rPr>
          <w:rFonts w:ascii="Georgia" w:hAnsi="Georgia"/>
        </w:rPr>
        <w:t xml:space="preserve"> </w:t>
      </w:r>
      <w:proofErr w:type="spellStart"/>
      <w:r w:rsidR="00524640" w:rsidRPr="00011516">
        <w:rPr>
          <w:rFonts w:ascii="Georgia" w:hAnsi="Georgia"/>
        </w:rPr>
        <w:t>implicat</w:t>
      </w:r>
      <w:proofErr w:type="spellEnd"/>
      <w:r w:rsidR="00524640" w:rsidRPr="00011516">
        <w:rPr>
          <w:rFonts w:ascii="Georgia" w:hAnsi="Georgia"/>
        </w:rPr>
        <w:t xml:space="preserve"> </w:t>
      </w:r>
      <w:proofErr w:type="spellStart"/>
      <w:r w:rsidR="00524640" w:rsidRPr="00011516">
        <w:rPr>
          <w:rFonts w:ascii="Georgia" w:hAnsi="Georgia"/>
        </w:rPr>
        <w:t>în</w:t>
      </w:r>
      <w:proofErr w:type="spellEnd"/>
      <w:r w:rsidR="00524640" w:rsidRPr="00011516">
        <w:rPr>
          <w:rFonts w:ascii="Georgia" w:hAnsi="Georgia"/>
        </w:rPr>
        <w:t xml:space="preserve"> </w:t>
      </w:r>
      <w:proofErr w:type="spellStart"/>
      <w:r w:rsidR="00524640" w:rsidRPr="00011516">
        <w:rPr>
          <w:rFonts w:ascii="Georgia" w:hAnsi="Georgia"/>
        </w:rPr>
        <w:t>astfel</w:t>
      </w:r>
      <w:proofErr w:type="spellEnd"/>
      <w:r w:rsidR="00524640" w:rsidRPr="00011516">
        <w:rPr>
          <w:rFonts w:ascii="Georgia" w:hAnsi="Georgia"/>
        </w:rPr>
        <w:t xml:space="preserve"> de </w:t>
      </w:r>
      <w:proofErr w:type="spellStart"/>
      <w:r w:rsidR="00524640" w:rsidRPr="00011516">
        <w:rPr>
          <w:rFonts w:ascii="Georgia" w:hAnsi="Georgia"/>
        </w:rPr>
        <w:t>litigii</w:t>
      </w:r>
      <w:proofErr w:type="spellEnd"/>
      <w:r w:rsidRPr="00011516">
        <w:rPr>
          <w:rFonts w:ascii="Georgia" w:hAnsi="Georgia"/>
        </w:rPr>
        <w:t xml:space="preserve"> </w:t>
      </w:r>
      <w:proofErr w:type="spellStart"/>
      <w:r w:rsidR="00524640" w:rsidRPr="00011516">
        <w:rPr>
          <w:rFonts w:ascii="Georgia" w:eastAsia="Times New Roman" w:hAnsi="Georgia"/>
        </w:rPr>
        <w:t>î</w:t>
      </w:r>
      <w:r w:rsidRPr="00011516">
        <w:rPr>
          <w:rFonts w:ascii="Georgia" w:eastAsia="Times New Roman" w:hAnsi="Georgia"/>
        </w:rPr>
        <w:t>n</w:t>
      </w:r>
      <w:proofErr w:type="spellEnd"/>
      <w:r w:rsidRPr="00011516">
        <w:rPr>
          <w:rFonts w:ascii="Georgia" w:eastAsia="Times New Roman" w:hAnsi="Georgia"/>
        </w:rPr>
        <w:t xml:space="preserve"> </w:t>
      </w:r>
      <w:proofErr w:type="spellStart"/>
      <w:r w:rsidRPr="00011516">
        <w:rPr>
          <w:rFonts w:ascii="Georgia" w:eastAsia="Times New Roman" w:hAnsi="Georgia"/>
        </w:rPr>
        <w:t>m</w:t>
      </w:r>
      <w:r w:rsidR="00524640" w:rsidRPr="00011516">
        <w:rPr>
          <w:rFonts w:ascii="Georgia" w:eastAsia="Times New Roman" w:hAnsi="Georgia"/>
        </w:rPr>
        <w:t>ă</w:t>
      </w:r>
      <w:r w:rsidRPr="00011516">
        <w:rPr>
          <w:rFonts w:ascii="Georgia" w:eastAsia="Times New Roman" w:hAnsi="Georgia"/>
        </w:rPr>
        <w:t>sura</w:t>
      </w:r>
      <w:proofErr w:type="spellEnd"/>
      <w:r w:rsidRPr="00011516">
        <w:rPr>
          <w:rFonts w:ascii="Georgia" w:eastAsia="Times New Roman" w:hAnsi="Georgia"/>
        </w:rPr>
        <w:t xml:space="preserve"> </w:t>
      </w:r>
      <w:proofErr w:type="spellStart"/>
      <w:r w:rsidR="00524640" w:rsidRPr="00011516">
        <w:rPr>
          <w:rFonts w:ascii="Georgia" w:eastAsia="Times New Roman" w:hAnsi="Georgia"/>
        </w:rPr>
        <w:t>ș</w:t>
      </w:r>
      <w:r w:rsidRPr="00011516">
        <w:rPr>
          <w:rFonts w:ascii="Georgia" w:eastAsia="Times New Roman" w:hAnsi="Georgia"/>
        </w:rPr>
        <w:t>i</w:t>
      </w:r>
      <w:proofErr w:type="spellEnd"/>
      <w:r w:rsidRPr="00011516">
        <w:rPr>
          <w:rFonts w:ascii="Georgia" w:eastAsia="Times New Roman" w:hAnsi="Georgia"/>
        </w:rPr>
        <w:t xml:space="preserve"> pentru </w:t>
      </w:r>
      <w:proofErr w:type="spellStart"/>
      <w:r w:rsidRPr="00011516">
        <w:rPr>
          <w:rFonts w:ascii="Georgia" w:eastAsia="Times New Roman" w:hAnsi="Georgia"/>
        </w:rPr>
        <w:t>drepturile</w:t>
      </w:r>
      <w:proofErr w:type="spellEnd"/>
      <w:r w:rsidRPr="00011516">
        <w:rPr>
          <w:rFonts w:ascii="Georgia" w:eastAsia="Times New Roman" w:hAnsi="Georgia"/>
        </w:rPr>
        <w:t xml:space="preserve"> </w:t>
      </w:r>
      <w:proofErr w:type="spellStart"/>
      <w:r w:rsidR="00524640" w:rsidRPr="00011516">
        <w:rPr>
          <w:rFonts w:ascii="Georgia" w:eastAsia="Times New Roman" w:hAnsi="Georgia"/>
        </w:rPr>
        <w:t>î</w:t>
      </w:r>
      <w:r w:rsidRPr="00011516">
        <w:rPr>
          <w:rFonts w:ascii="Georgia" w:eastAsia="Times New Roman" w:hAnsi="Georgia"/>
        </w:rPr>
        <w:t>n</w:t>
      </w:r>
      <w:proofErr w:type="spellEnd"/>
      <w:r w:rsidRPr="00011516">
        <w:rPr>
          <w:rFonts w:ascii="Georgia" w:eastAsia="Times New Roman" w:hAnsi="Georgia"/>
        </w:rPr>
        <w:t xml:space="preserve"> </w:t>
      </w:r>
      <w:proofErr w:type="spellStart"/>
      <w:r w:rsidRPr="00011516">
        <w:rPr>
          <w:rFonts w:ascii="Georgia" w:eastAsia="Times New Roman" w:hAnsi="Georgia"/>
        </w:rPr>
        <w:t>leg</w:t>
      </w:r>
      <w:r w:rsidR="00524640" w:rsidRPr="00011516">
        <w:rPr>
          <w:rFonts w:ascii="Georgia" w:eastAsia="Times New Roman" w:hAnsi="Georgia"/>
        </w:rPr>
        <w:t>ă</w:t>
      </w:r>
      <w:r w:rsidRPr="00011516">
        <w:rPr>
          <w:rFonts w:ascii="Georgia" w:eastAsia="Times New Roman" w:hAnsi="Georgia"/>
        </w:rPr>
        <w:t>tur</w:t>
      </w:r>
      <w:r w:rsidR="00524640" w:rsidRPr="00011516">
        <w:rPr>
          <w:rFonts w:ascii="Georgia" w:eastAsia="Times New Roman" w:hAnsi="Georgia"/>
        </w:rPr>
        <w:t>ă</w:t>
      </w:r>
      <w:proofErr w:type="spellEnd"/>
      <w:r w:rsidRPr="00011516">
        <w:rPr>
          <w:rFonts w:ascii="Georgia" w:eastAsia="Times New Roman" w:hAnsi="Georgia"/>
        </w:rPr>
        <w:t xml:space="preserve"> cu care </w:t>
      </w:r>
      <w:proofErr w:type="spellStart"/>
      <w:r w:rsidRPr="00011516">
        <w:rPr>
          <w:rFonts w:ascii="Georgia" w:eastAsia="Times New Roman" w:hAnsi="Georgia"/>
        </w:rPr>
        <w:t>exist</w:t>
      </w:r>
      <w:r w:rsidR="00524640" w:rsidRPr="00011516">
        <w:rPr>
          <w:rFonts w:ascii="Georgia" w:eastAsia="Times New Roman" w:hAnsi="Georgia"/>
        </w:rPr>
        <w:t>ă</w:t>
      </w:r>
      <w:proofErr w:type="spellEnd"/>
      <w:r w:rsidRPr="00011516">
        <w:rPr>
          <w:rFonts w:ascii="Georgia" w:eastAsia="Times New Roman" w:hAnsi="Georgia"/>
        </w:rPr>
        <w:t xml:space="preserve"> </w:t>
      </w:r>
      <w:proofErr w:type="spellStart"/>
      <w:r w:rsidRPr="00011516">
        <w:rPr>
          <w:rFonts w:ascii="Georgia" w:eastAsia="Times New Roman" w:hAnsi="Georgia"/>
        </w:rPr>
        <w:t>asemenea</w:t>
      </w:r>
      <w:proofErr w:type="spellEnd"/>
      <w:r w:rsidRPr="00011516">
        <w:rPr>
          <w:rFonts w:ascii="Georgia" w:eastAsia="Times New Roman" w:hAnsi="Georgia"/>
        </w:rPr>
        <w:t xml:space="preserve"> </w:t>
      </w:r>
      <w:proofErr w:type="spellStart"/>
      <w:r w:rsidRPr="00011516">
        <w:rPr>
          <w:rFonts w:ascii="Georgia" w:eastAsia="Times New Roman" w:hAnsi="Georgia"/>
        </w:rPr>
        <w:t>litigii</w:t>
      </w:r>
      <w:proofErr w:type="spellEnd"/>
      <w:r w:rsidRPr="00011516">
        <w:rPr>
          <w:rFonts w:ascii="Georgia" w:eastAsia="Times New Roman" w:hAnsi="Georgia"/>
        </w:rPr>
        <w:t xml:space="preserve">, </w:t>
      </w:r>
      <w:proofErr w:type="spellStart"/>
      <w:r w:rsidRPr="00011516">
        <w:rPr>
          <w:rFonts w:ascii="Georgia" w:eastAsia="Times New Roman" w:hAnsi="Georgia"/>
        </w:rPr>
        <w:t>proceduri</w:t>
      </w:r>
      <w:proofErr w:type="spellEnd"/>
      <w:r w:rsidRPr="00011516">
        <w:rPr>
          <w:rFonts w:ascii="Georgia" w:eastAsia="Times New Roman" w:hAnsi="Georgia"/>
        </w:rPr>
        <w:t xml:space="preserve">, </w:t>
      </w:r>
      <w:proofErr w:type="spellStart"/>
      <w:r w:rsidRPr="00011516">
        <w:rPr>
          <w:rFonts w:ascii="Georgia" w:eastAsia="Times New Roman" w:hAnsi="Georgia"/>
        </w:rPr>
        <w:t>ac</w:t>
      </w:r>
      <w:r w:rsidR="00524640" w:rsidRPr="00011516">
        <w:rPr>
          <w:rFonts w:ascii="Georgia" w:eastAsia="Times New Roman" w:hAnsi="Georgia"/>
        </w:rPr>
        <w:t>ț</w:t>
      </w:r>
      <w:r w:rsidRPr="00011516">
        <w:rPr>
          <w:rFonts w:ascii="Georgia" w:eastAsia="Times New Roman" w:hAnsi="Georgia"/>
        </w:rPr>
        <w:t>iuni</w:t>
      </w:r>
      <w:proofErr w:type="spellEnd"/>
      <w:r w:rsidRPr="00011516">
        <w:rPr>
          <w:rFonts w:ascii="Georgia" w:eastAsia="Times New Roman" w:hAnsi="Georgia"/>
        </w:rPr>
        <w:t xml:space="preserve">, </w:t>
      </w:r>
      <w:proofErr w:type="spellStart"/>
      <w:r w:rsidRPr="00011516">
        <w:rPr>
          <w:rFonts w:ascii="Georgia" w:eastAsia="Times New Roman" w:hAnsi="Georgia"/>
        </w:rPr>
        <w:t>Mandantul</w:t>
      </w:r>
      <w:proofErr w:type="spellEnd"/>
      <w:r w:rsidRPr="00011516">
        <w:rPr>
          <w:rFonts w:ascii="Georgia" w:eastAsia="Times New Roman" w:hAnsi="Georgia"/>
        </w:rPr>
        <w:t xml:space="preserve"> </w:t>
      </w:r>
      <w:proofErr w:type="spellStart"/>
      <w:r w:rsidRPr="00011516">
        <w:rPr>
          <w:rFonts w:ascii="Georgia" w:eastAsia="Times New Roman" w:hAnsi="Georgia"/>
        </w:rPr>
        <w:t>va</w:t>
      </w:r>
      <w:proofErr w:type="spellEnd"/>
      <w:r w:rsidRPr="00011516">
        <w:rPr>
          <w:rFonts w:ascii="Georgia" w:eastAsia="Times New Roman" w:hAnsi="Georgia"/>
        </w:rPr>
        <w:t xml:space="preserve"> </w:t>
      </w:r>
      <w:proofErr w:type="spellStart"/>
      <w:r w:rsidRPr="00011516">
        <w:rPr>
          <w:rFonts w:ascii="Georgia" w:eastAsia="Times New Roman" w:hAnsi="Georgia"/>
        </w:rPr>
        <w:t>tra</w:t>
      </w:r>
      <w:r w:rsidR="00524640" w:rsidRPr="00011516">
        <w:rPr>
          <w:rFonts w:ascii="Georgia" w:eastAsia="Times New Roman" w:hAnsi="Georgia"/>
        </w:rPr>
        <w:t>n</w:t>
      </w:r>
      <w:r w:rsidRPr="00011516">
        <w:rPr>
          <w:rFonts w:ascii="Georgia" w:eastAsia="Times New Roman" w:hAnsi="Georgia"/>
        </w:rPr>
        <w:t>smite</w:t>
      </w:r>
      <w:proofErr w:type="spellEnd"/>
      <w:r w:rsidRPr="00011516">
        <w:rPr>
          <w:rFonts w:ascii="Georgia" w:eastAsia="Times New Roman" w:hAnsi="Georgia"/>
        </w:rPr>
        <w:t xml:space="preserve"> </w:t>
      </w:r>
      <w:proofErr w:type="spellStart"/>
      <w:r w:rsidRPr="00011516">
        <w:rPr>
          <w:rFonts w:ascii="Georgia" w:eastAsia="Times New Roman" w:hAnsi="Georgia"/>
        </w:rPr>
        <w:t>ne</w:t>
      </w:r>
      <w:r w:rsidR="00524640" w:rsidRPr="00011516">
        <w:rPr>
          <w:rFonts w:ascii="Georgia" w:eastAsia="Times New Roman" w:hAnsi="Georgia"/>
        </w:rPr>
        <w:t>î</w:t>
      </w:r>
      <w:r w:rsidRPr="00011516">
        <w:rPr>
          <w:rFonts w:ascii="Georgia" w:eastAsia="Times New Roman" w:hAnsi="Georgia"/>
        </w:rPr>
        <w:t>nt</w:t>
      </w:r>
      <w:r w:rsidR="00524640" w:rsidRPr="00011516">
        <w:rPr>
          <w:rFonts w:ascii="Georgia" w:eastAsia="Times New Roman" w:hAnsi="Georgia"/>
        </w:rPr>
        <w:t>â</w:t>
      </w:r>
      <w:r w:rsidRPr="00011516">
        <w:rPr>
          <w:rFonts w:ascii="Georgia" w:eastAsia="Times New Roman" w:hAnsi="Georgia"/>
        </w:rPr>
        <w:t>rziat</w:t>
      </w:r>
      <w:proofErr w:type="spellEnd"/>
      <w:r w:rsidRPr="00011516">
        <w:rPr>
          <w:rFonts w:ascii="Georgia" w:eastAsia="Times New Roman" w:hAnsi="Georgia"/>
        </w:rPr>
        <w:t xml:space="preserve"> </w:t>
      </w:r>
      <w:proofErr w:type="spellStart"/>
      <w:r w:rsidRPr="00011516">
        <w:rPr>
          <w:rFonts w:ascii="Georgia" w:eastAsia="Times New Roman" w:hAnsi="Georgia"/>
        </w:rPr>
        <w:t>Mandatarului</w:t>
      </w:r>
      <w:proofErr w:type="spellEnd"/>
      <w:r w:rsidR="00524640" w:rsidRPr="00011516">
        <w:rPr>
          <w:rFonts w:ascii="Georgia" w:eastAsia="Times New Roman" w:hAnsi="Georgia"/>
        </w:rPr>
        <w:t>,</w:t>
      </w:r>
      <w:r w:rsidRPr="00011516">
        <w:rPr>
          <w:rFonts w:ascii="Georgia" w:eastAsia="Times New Roman" w:hAnsi="Georgia"/>
        </w:rPr>
        <w:t xml:space="preserve"> </w:t>
      </w:r>
      <w:proofErr w:type="spellStart"/>
      <w:r w:rsidRPr="00011516">
        <w:rPr>
          <w:rFonts w:ascii="Georgia" w:eastAsia="Times New Roman" w:hAnsi="Georgia"/>
        </w:rPr>
        <w:t>informa</w:t>
      </w:r>
      <w:r w:rsidR="00524640" w:rsidRPr="00011516">
        <w:rPr>
          <w:rFonts w:ascii="Georgia" w:eastAsia="Times New Roman" w:hAnsi="Georgia"/>
        </w:rPr>
        <w:t>ț</w:t>
      </w:r>
      <w:r w:rsidRPr="00011516">
        <w:rPr>
          <w:rFonts w:ascii="Georgia" w:eastAsia="Times New Roman" w:hAnsi="Georgia"/>
        </w:rPr>
        <w:t>iile</w:t>
      </w:r>
      <w:proofErr w:type="spellEnd"/>
      <w:r w:rsidRPr="00011516">
        <w:rPr>
          <w:rFonts w:ascii="Georgia" w:eastAsia="Times New Roman" w:hAnsi="Georgia"/>
        </w:rPr>
        <w:t xml:space="preserve"> </w:t>
      </w:r>
      <w:proofErr w:type="spellStart"/>
      <w:r w:rsidR="00524640" w:rsidRPr="00011516">
        <w:rPr>
          <w:rFonts w:ascii="Georgia" w:eastAsia="Times New Roman" w:hAnsi="Georgia"/>
        </w:rPr>
        <w:t>ș</w:t>
      </w:r>
      <w:r w:rsidRPr="00011516">
        <w:rPr>
          <w:rFonts w:ascii="Georgia" w:eastAsia="Times New Roman" w:hAnsi="Georgia"/>
        </w:rPr>
        <w:t>i</w:t>
      </w:r>
      <w:proofErr w:type="spellEnd"/>
      <w:r w:rsidRPr="00011516">
        <w:rPr>
          <w:rFonts w:ascii="Georgia" w:eastAsia="Times New Roman" w:hAnsi="Georgia"/>
        </w:rPr>
        <w:t xml:space="preserve"> </w:t>
      </w:r>
      <w:proofErr w:type="spellStart"/>
      <w:r w:rsidRPr="00011516">
        <w:rPr>
          <w:rFonts w:ascii="Georgia" w:eastAsia="Times New Roman" w:hAnsi="Georgia"/>
        </w:rPr>
        <w:t>preciz</w:t>
      </w:r>
      <w:r w:rsidR="00524640" w:rsidRPr="00011516">
        <w:rPr>
          <w:rFonts w:ascii="Georgia" w:eastAsia="Times New Roman" w:hAnsi="Georgia"/>
        </w:rPr>
        <w:t>ă</w:t>
      </w:r>
      <w:r w:rsidRPr="00011516">
        <w:rPr>
          <w:rFonts w:ascii="Georgia" w:eastAsia="Times New Roman" w:hAnsi="Georgia"/>
        </w:rPr>
        <w:t>rile</w:t>
      </w:r>
      <w:proofErr w:type="spellEnd"/>
      <w:r w:rsidR="00524640" w:rsidRPr="00011516">
        <w:rPr>
          <w:rFonts w:ascii="Georgia" w:eastAsia="Times New Roman" w:hAnsi="Georgia"/>
        </w:rPr>
        <w:t xml:space="preserve"> </w:t>
      </w:r>
      <w:proofErr w:type="spellStart"/>
      <w:r w:rsidR="00524640" w:rsidRPr="00011516">
        <w:rPr>
          <w:rFonts w:ascii="Georgia" w:eastAsia="Times New Roman" w:hAnsi="Georgia"/>
        </w:rPr>
        <w:t>aferente</w:t>
      </w:r>
      <w:proofErr w:type="spellEnd"/>
      <w:r w:rsidR="00524640" w:rsidRPr="00011516">
        <w:rPr>
          <w:rFonts w:ascii="Georgia" w:eastAsia="Times New Roman" w:hAnsi="Georgia"/>
        </w:rPr>
        <w:t xml:space="preserve"> </w:t>
      </w:r>
      <w:proofErr w:type="spellStart"/>
      <w:r w:rsidR="00524640" w:rsidRPr="00011516">
        <w:rPr>
          <w:rFonts w:ascii="Georgia" w:eastAsia="Times New Roman" w:hAnsi="Georgia"/>
        </w:rPr>
        <w:t>litigiilor</w:t>
      </w:r>
      <w:proofErr w:type="spellEnd"/>
      <w:r w:rsidR="00524640" w:rsidRPr="00011516">
        <w:rPr>
          <w:rFonts w:ascii="Georgia" w:eastAsia="Times New Roman" w:hAnsi="Georgia"/>
        </w:rPr>
        <w:t xml:space="preserve"> respective,</w:t>
      </w:r>
      <w:r w:rsidRPr="00011516">
        <w:rPr>
          <w:rFonts w:ascii="Georgia" w:eastAsia="Times New Roman" w:hAnsi="Georgia"/>
        </w:rPr>
        <w:t xml:space="preserve"> </w:t>
      </w:r>
      <w:proofErr w:type="spellStart"/>
      <w:r w:rsidRPr="00011516">
        <w:rPr>
          <w:rFonts w:ascii="Georgia" w:eastAsia="Times New Roman" w:hAnsi="Georgia"/>
        </w:rPr>
        <w:t>necesare</w:t>
      </w:r>
      <w:proofErr w:type="spellEnd"/>
      <w:r w:rsidR="00524640" w:rsidRPr="00011516">
        <w:rPr>
          <w:rFonts w:ascii="Georgia" w:eastAsia="Times New Roman" w:hAnsi="Georgia"/>
        </w:rPr>
        <w:t xml:space="preserve"> </w:t>
      </w:r>
      <w:proofErr w:type="spellStart"/>
      <w:r w:rsidR="00524640" w:rsidRPr="00011516">
        <w:rPr>
          <w:rFonts w:ascii="Georgia" w:eastAsia="Times New Roman" w:hAnsi="Georgia"/>
        </w:rPr>
        <w:t>Asociației</w:t>
      </w:r>
      <w:proofErr w:type="spellEnd"/>
      <w:r w:rsidR="00524640" w:rsidRPr="00011516">
        <w:rPr>
          <w:rFonts w:ascii="Georgia" w:eastAsia="Times New Roman" w:hAnsi="Georgia"/>
        </w:rPr>
        <w:t xml:space="preserve"> pentru a </w:t>
      </w:r>
      <w:proofErr w:type="spellStart"/>
      <w:r w:rsidR="00524640" w:rsidRPr="00011516">
        <w:rPr>
          <w:rFonts w:ascii="Georgia" w:eastAsia="Times New Roman" w:hAnsi="Georgia"/>
        </w:rPr>
        <w:t>verifica</w:t>
      </w:r>
      <w:proofErr w:type="spellEnd"/>
      <w:r w:rsidR="00524640" w:rsidRPr="00011516">
        <w:rPr>
          <w:rFonts w:ascii="Georgia" w:eastAsia="Times New Roman" w:hAnsi="Georgia"/>
        </w:rPr>
        <w:t xml:space="preserve"> </w:t>
      </w:r>
      <w:proofErr w:type="spellStart"/>
      <w:r w:rsidR="00524640" w:rsidRPr="00011516">
        <w:rPr>
          <w:rFonts w:ascii="Georgia" w:eastAsia="Times New Roman" w:hAnsi="Georgia"/>
        </w:rPr>
        <w:t>dacă</w:t>
      </w:r>
      <w:proofErr w:type="spellEnd"/>
      <w:r w:rsidR="00524640" w:rsidRPr="00011516">
        <w:rPr>
          <w:rFonts w:ascii="Georgia" w:eastAsia="Times New Roman" w:hAnsi="Georgia"/>
        </w:rPr>
        <w:t xml:space="preserve"> </w:t>
      </w:r>
      <w:proofErr w:type="spellStart"/>
      <w:r w:rsidR="00524640" w:rsidRPr="00011516">
        <w:rPr>
          <w:rFonts w:ascii="Georgia" w:eastAsia="Times New Roman" w:hAnsi="Georgia"/>
        </w:rPr>
        <w:t>este</w:t>
      </w:r>
      <w:proofErr w:type="spellEnd"/>
      <w:r w:rsidR="00524640" w:rsidRPr="00011516">
        <w:rPr>
          <w:rFonts w:ascii="Georgia" w:eastAsia="Times New Roman" w:hAnsi="Georgia"/>
        </w:rPr>
        <w:t xml:space="preserve"> </w:t>
      </w:r>
      <w:proofErr w:type="spellStart"/>
      <w:r w:rsidR="00524640" w:rsidRPr="00011516">
        <w:rPr>
          <w:rFonts w:ascii="Georgia" w:eastAsia="Times New Roman" w:hAnsi="Georgia"/>
        </w:rPr>
        <w:t>afectat</w:t>
      </w:r>
      <w:proofErr w:type="spellEnd"/>
      <w:r w:rsidR="00524640" w:rsidRPr="00011516">
        <w:rPr>
          <w:rFonts w:ascii="Georgia" w:eastAsia="Times New Roman" w:hAnsi="Georgia"/>
        </w:rPr>
        <w:t xml:space="preserve"> </w:t>
      </w:r>
      <w:proofErr w:type="spellStart"/>
      <w:r w:rsidR="00524640" w:rsidRPr="00011516">
        <w:rPr>
          <w:rFonts w:ascii="Georgia" w:eastAsia="Times New Roman" w:hAnsi="Georgia"/>
        </w:rPr>
        <w:t>mandatul</w:t>
      </w:r>
      <w:proofErr w:type="spellEnd"/>
      <w:r w:rsidR="00524640" w:rsidRPr="00011516">
        <w:rPr>
          <w:rFonts w:ascii="Georgia" w:eastAsia="Times New Roman" w:hAnsi="Georgia"/>
        </w:rPr>
        <w:t xml:space="preserve"> </w:t>
      </w:r>
      <w:proofErr w:type="spellStart"/>
      <w:r w:rsidR="00524640" w:rsidRPr="00011516">
        <w:rPr>
          <w:rFonts w:ascii="Georgia" w:eastAsia="Times New Roman" w:hAnsi="Georgia"/>
        </w:rPr>
        <w:t>primit</w:t>
      </w:r>
      <w:proofErr w:type="spellEnd"/>
      <w:r w:rsidR="006A5FEA" w:rsidRPr="00011516">
        <w:rPr>
          <w:rFonts w:ascii="Georgia" w:hAnsi="Georgia"/>
        </w:rPr>
        <w:t>;</w:t>
      </w:r>
    </w:p>
    <w:p w14:paraId="76E46643" w14:textId="57F9CE5E" w:rsidR="006A5FEA" w:rsidRPr="00011516" w:rsidRDefault="009C7E76" w:rsidP="00956A27">
      <w:pPr>
        <w:pStyle w:val="ListParagraph"/>
        <w:numPr>
          <w:ilvl w:val="2"/>
          <w:numId w:val="1"/>
        </w:numPr>
        <w:spacing w:after="240" w:line="276" w:lineRule="auto"/>
        <w:ind w:left="1400" w:hanging="680"/>
        <w:contextualSpacing w:val="0"/>
        <w:jc w:val="both"/>
        <w:rPr>
          <w:rFonts w:ascii="Georgia" w:hAnsi="Georgia"/>
        </w:rPr>
      </w:pPr>
      <w:r w:rsidRPr="00011516">
        <w:rPr>
          <w:rFonts w:ascii="Georgia" w:hAnsi="Georgia"/>
        </w:rPr>
        <w:lastRenderedPageBreak/>
        <w:t>N</w:t>
      </w:r>
      <w:r w:rsidR="006A5FEA" w:rsidRPr="00011516">
        <w:rPr>
          <w:rFonts w:ascii="Georgia" w:hAnsi="Georgia"/>
        </w:rPr>
        <w:t xml:space="preserve">u a </w:t>
      </w:r>
      <w:proofErr w:type="spellStart"/>
      <w:r w:rsidR="006A5FEA" w:rsidRPr="00011516">
        <w:rPr>
          <w:rFonts w:ascii="Georgia" w:hAnsi="Georgia"/>
        </w:rPr>
        <w:t>fost</w:t>
      </w:r>
      <w:proofErr w:type="spellEnd"/>
      <w:r w:rsidR="006A5FEA" w:rsidRPr="00011516">
        <w:rPr>
          <w:rFonts w:ascii="Georgia" w:hAnsi="Georgia"/>
        </w:rPr>
        <w:t xml:space="preserve"> </w:t>
      </w:r>
      <w:proofErr w:type="spellStart"/>
      <w:r w:rsidR="006A5FEA" w:rsidRPr="00011516">
        <w:rPr>
          <w:rFonts w:ascii="Georgia" w:hAnsi="Georgia"/>
        </w:rPr>
        <w:t>condamnat</w:t>
      </w:r>
      <w:proofErr w:type="spellEnd"/>
      <w:r w:rsidR="006A5FEA" w:rsidRPr="00011516">
        <w:rPr>
          <w:rFonts w:ascii="Georgia" w:hAnsi="Georgia"/>
        </w:rPr>
        <w:t xml:space="preserve">, </w:t>
      </w:r>
      <w:proofErr w:type="spellStart"/>
      <w:r w:rsidR="006A5FEA" w:rsidRPr="00011516">
        <w:rPr>
          <w:rFonts w:ascii="Georgia" w:hAnsi="Georgia"/>
        </w:rPr>
        <w:t>printr</w:t>
      </w:r>
      <w:proofErr w:type="spellEnd"/>
      <w:r w:rsidR="006A5FEA" w:rsidRPr="00011516">
        <w:rPr>
          <w:rFonts w:ascii="Georgia" w:hAnsi="Georgia"/>
        </w:rPr>
        <w:t xml:space="preserve">-o </w:t>
      </w:r>
      <w:proofErr w:type="spellStart"/>
      <w:r w:rsidR="006A5FEA" w:rsidRPr="00011516">
        <w:rPr>
          <w:rFonts w:ascii="Georgia" w:hAnsi="Georgia"/>
        </w:rPr>
        <w:t>decizie</w:t>
      </w:r>
      <w:proofErr w:type="spellEnd"/>
      <w:r w:rsidR="006A5FEA" w:rsidRPr="00011516">
        <w:rPr>
          <w:rFonts w:ascii="Georgia" w:hAnsi="Georgia"/>
        </w:rPr>
        <w:t xml:space="preserve"> </w:t>
      </w:r>
      <w:proofErr w:type="spellStart"/>
      <w:r w:rsidR="006A5FEA" w:rsidRPr="00011516">
        <w:rPr>
          <w:rFonts w:ascii="Georgia" w:hAnsi="Georgia"/>
        </w:rPr>
        <w:t>rămasă</w:t>
      </w:r>
      <w:proofErr w:type="spellEnd"/>
      <w:r w:rsidR="006A5FEA" w:rsidRPr="00011516">
        <w:rPr>
          <w:rFonts w:ascii="Georgia" w:hAnsi="Georgia"/>
        </w:rPr>
        <w:t xml:space="preserve"> </w:t>
      </w:r>
      <w:proofErr w:type="spellStart"/>
      <w:r w:rsidR="006A5FEA" w:rsidRPr="00011516">
        <w:rPr>
          <w:rFonts w:ascii="Georgia" w:hAnsi="Georgia"/>
        </w:rPr>
        <w:t>definitivă</w:t>
      </w:r>
      <w:proofErr w:type="spellEnd"/>
      <w:r w:rsidR="006A5FEA" w:rsidRPr="00011516">
        <w:rPr>
          <w:rFonts w:ascii="Georgia" w:hAnsi="Georgia"/>
        </w:rPr>
        <w:t xml:space="preserve">, la </w:t>
      </w:r>
      <w:proofErr w:type="spellStart"/>
      <w:r w:rsidR="006A5FEA" w:rsidRPr="00011516">
        <w:rPr>
          <w:rFonts w:ascii="Georgia" w:hAnsi="Georgia"/>
        </w:rPr>
        <w:t>pedeapsa</w:t>
      </w:r>
      <w:proofErr w:type="spellEnd"/>
      <w:r w:rsidR="006A5FEA" w:rsidRPr="00011516">
        <w:rPr>
          <w:rFonts w:ascii="Georgia" w:hAnsi="Georgia"/>
        </w:rPr>
        <w:t xml:space="preserve"> cu </w:t>
      </w:r>
      <w:proofErr w:type="spellStart"/>
      <w:r w:rsidR="006A5FEA" w:rsidRPr="00011516">
        <w:rPr>
          <w:rFonts w:ascii="Georgia" w:hAnsi="Georgia"/>
        </w:rPr>
        <w:t>amendă</w:t>
      </w:r>
      <w:proofErr w:type="spellEnd"/>
      <w:r w:rsidR="006A5FEA" w:rsidRPr="00011516">
        <w:rPr>
          <w:rFonts w:ascii="Georgia" w:hAnsi="Georgia"/>
        </w:rPr>
        <w:t xml:space="preserve"> </w:t>
      </w:r>
      <w:proofErr w:type="spellStart"/>
      <w:r w:rsidR="006A5FEA" w:rsidRPr="00011516">
        <w:rPr>
          <w:rFonts w:ascii="Georgia" w:hAnsi="Georgia"/>
        </w:rPr>
        <w:t>penală</w:t>
      </w:r>
      <w:proofErr w:type="spellEnd"/>
      <w:r w:rsidR="006A5FEA" w:rsidRPr="00011516">
        <w:rPr>
          <w:rFonts w:ascii="Georgia" w:hAnsi="Georgia"/>
        </w:rPr>
        <w:t xml:space="preserve"> </w:t>
      </w:r>
      <w:proofErr w:type="spellStart"/>
      <w:r w:rsidR="006A5FEA" w:rsidRPr="00011516">
        <w:rPr>
          <w:rFonts w:ascii="Georgia" w:hAnsi="Georgia"/>
        </w:rPr>
        <w:t>sau</w:t>
      </w:r>
      <w:proofErr w:type="spellEnd"/>
      <w:r w:rsidR="006A5FEA" w:rsidRPr="00011516">
        <w:rPr>
          <w:rFonts w:ascii="Georgia" w:hAnsi="Georgia"/>
        </w:rPr>
        <w:t xml:space="preserve"> cu </w:t>
      </w:r>
      <w:proofErr w:type="spellStart"/>
      <w:r w:rsidR="006A5FEA" w:rsidRPr="00011516">
        <w:rPr>
          <w:rFonts w:ascii="Georgia" w:hAnsi="Georgia"/>
        </w:rPr>
        <w:t>închisoarea</w:t>
      </w:r>
      <w:proofErr w:type="spellEnd"/>
      <w:r w:rsidR="006A5FEA" w:rsidRPr="00011516">
        <w:rPr>
          <w:rFonts w:ascii="Georgia" w:hAnsi="Georgia"/>
        </w:rPr>
        <w:t xml:space="preserve">, pentru </w:t>
      </w:r>
      <w:proofErr w:type="spellStart"/>
      <w:r w:rsidR="006A5FEA" w:rsidRPr="00011516">
        <w:rPr>
          <w:rFonts w:ascii="Georgia" w:hAnsi="Georgia"/>
        </w:rPr>
        <w:t>infracţiuni</w:t>
      </w:r>
      <w:proofErr w:type="spellEnd"/>
      <w:r w:rsidR="006A5FEA" w:rsidRPr="00011516">
        <w:rPr>
          <w:rFonts w:ascii="Georgia" w:hAnsi="Georgia"/>
        </w:rPr>
        <w:t xml:space="preserve"> </w:t>
      </w:r>
      <w:proofErr w:type="spellStart"/>
      <w:r w:rsidR="006A5FEA" w:rsidRPr="00011516">
        <w:rPr>
          <w:rFonts w:ascii="Georgia" w:hAnsi="Georgia"/>
        </w:rPr>
        <w:t>prevăzute</w:t>
      </w:r>
      <w:proofErr w:type="spellEnd"/>
      <w:r w:rsidR="006A5FEA" w:rsidRPr="00011516">
        <w:rPr>
          <w:rFonts w:ascii="Georgia" w:hAnsi="Georgia"/>
        </w:rPr>
        <w:t xml:space="preserve"> de </w:t>
      </w:r>
      <w:proofErr w:type="spellStart"/>
      <w:r w:rsidR="006A5FEA" w:rsidRPr="00011516">
        <w:rPr>
          <w:rFonts w:ascii="Georgia" w:hAnsi="Georgia"/>
        </w:rPr>
        <w:t>legislaţia</w:t>
      </w:r>
      <w:proofErr w:type="spellEnd"/>
      <w:r w:rsidR="006A5FEA" w:rsidRPr="00011516">
        <w:rPr>
          <w:rFonts w:ascii="Georgia" w:hAnsi="Georgia"/>
        </w:rPr>
        <w:t xml:space="preserve"> din </w:t>
      </w:r>
      <w:proofErr w:type="spellStart"/>
      <w:r w:rsidR="006A5FEA" w:rsidRPr="00011516">
        <w:rPr>
          <w:rFonts w:ascii="Georgia" w:hAnsi="Georgia"/>
        </w:rPr>
        <w:t>domeniul</w:t>
      </w:r>
      <w:proofErr w:type="spellEnd"/>
      <w:r w:rsidR="006A5FEA" w:rsidRPr="00011516">
        <w:rPr>
          <w:rFonts w:ascii="Georgia" w:hAnsi="Georgia"/>
        </w:rPr>
        <w:t xml:space="preserve"> </w:t>
      </w:r>
      <w:proofErr w:type="spellStart"/>
      <w:r w:rsidR="006A5FEA" w:rsidRPr="00011516">
        <w:rPr>
          <w:rFonts w:ascii="Georgia" w:hAnsi="Georgia"/>
        </w:rPr>
        <w:t>proprietăţii</w:t>
      </w:r>
      <w:proofErr w:type="spellEnd"/>
      <w:r w:rsidR="006A5FEA" w:rsidRPr="00011516">
        <w:rPr>
          <w:rFonts w:ascii="Georgia" w:hAnsi="Georgia"/>
        </w:rPr>
        <w:t xml:space="preserve"> </w:t>
      </w:r>
      <w:proofErr w:type="spellStart"/>
      <w:r w:rsidR="006A5FEA" w:rsidRPr="00011516">
        <w:rPr>
          <w:rFonts w:ascii="Georgia" w:hAnsi="Georgia"/>
        </w:rPr>
        <w:t>intelectuale</w:t>
      </w:r>
      <w:proofErr w:type="spellEnd"/>
      <w:r w:rsidR="006A5FEA" w:rsidRPr="00011516">
        <w:rPr>
          <w:rFonts w:ascii="Georgia" w:hAnsi="Georgia"/>
        </w:rPr>
        <w:t>.</w:t>
      </w:r>
    </w:p>
    <w:p w14:paraId="256EC025" w14:textId="3568D864" w:rsidR="000B4FB0" w:rsidRPr="00011516" w:rsidRDefault="000B4FB0" w:rsidP="00956A27">
      <w:pPr>
        <w:pStyle w:val="ListParagraph"/>
        <w:numPr>
          <w:ilvl w:val="2"/>
          <w:numId w:val="1"/>
        </w:numPr>
        <w:spacing w:after="240" w:line="276" w:lineRule="auto"/>
        <w:ind w:left="1400" w:hanging="680"/>
        <w:contextualSpacing w:val="0"/>
        <w:jc w:val="both"/>
        <w:rPr>
          <w:rFonts w:ascii="Georgia" w:hAnsi="Georgia"/>
        </w:rPr>
      </w:pPr>
      <w:r w:rsidRPr="00011516">
        <w:rPr>
          <w:rFonts w:ascii="Georgia" w:hAnsi="Georgia"/>
        </w:rPr>
        <w:t xml:space="preserve">A </w:t>
      </w:r>
      <w:proofErr w:type="spellStart"/>
      <w:r w:rsidRPr="00011516">
        <w:rPr>
          <w:rFonts w:ascii="Georgia" w:hAnsi="Georgia"/>
        </w:rPr>
        <w:t>fost</w:t>
      </w:r>
      <w:proofErr w:type="spellEnd"/>
      <w:r w:rsidRPr="00011516">
        <w:rPr>
          <w:rFonts w:ascii="Georgia" w:hAnsi="Georgia"/>
        </w:rPr>
        <w:t xml:space="preserve"> </w:t>
      </w:r>
      <w:proofErr w:type="spellStart"/>
      <w:r w:rsidRPr="00011516">
        <w:rPr>
          <w:rFonts w:ascii="Georgia" w:hAnsi="Georgia"/>
        </w:rPr>
        <w:t>informat</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Asociație</w:t>
      </w:r>
      <w:proofErr w:type="spellEnd"/>
      <w:r w:rsidRPr="00011516">
        <w:rPr>
          <w:rFonts w:ascii="Georgia" w:hAnsi="Georgia"/>
        </w:rPr>
        <w:t xml:space="preserve"> cu </w:t>
      </w:r>
      <w:proofErr w:type="spellStart"/>
      <w:r w:rsidRPr="00011516">
        <w:rPr>
          <w:rFonts w:ascii="Georgia" w:hAnsi="Georgia"/>
        </w:rPr>
        <w:t>privire</w:t>
      </w:r>
      <w:proofErr w:type="spellEnd"/>
      <w:r w:rsidRPr="00011516">
        <w:rPr>
          <w:rFonts w:ascii="Georgia" w:hAnsi="Georgia"/>
        </w:rPr>
        <w:t xml:space="preserve"> la </w:t>
      </w:r>
      <w:proofErr w:type="spellStart"/>
      <w:r w:rsidRPr="00011516">
        <w:rPr>
          <w:rFonts w:ascii="Georgia" w:hAnsi="Georgia"/>
        </w:rPr>
        <w:t>drepturil</w:t>
      </w:r>
      <w:r w:rsidR="006C120A" w:rsidRPr="00011516">
        <w:rPr>
          <w:rFonts w:ascii="Georgia" w:hAnsi="Georgia"/>
        </w:rPr>
        <w:t>e</w:t>
      </w:r>
      <w:proofErr w:type="spellEnd"/>
      <w:r w:rsidRPr="00011516">
        <w:rPr>
          <w:rFonts w:ascii="Georgia" w:hAnsi="Georgia"/>
        </w:rPr>
        <w:t xml:space="preserve"> </w:t>
      </w:r>
      <w:proofErr w:type="spellStart"/>
      <w:r w:rsidRPr="00011516">
        <w:rPr>
          <w:rFonts w:ascii="Georgia" w:hAnsi="Georgia"/>
        </w:rPr>
        <w:t>prevăzute</w:t>
      </w:r>
      <w:proofErr w:type="spellEnd"/>
      <w:r w:rsidRPr="00011516">
        <w:rPr>
          <w:rFonts w:ascii="Georgia" w:hAnsi="Georgia"/>
        </w:rPr>
        <w:t xml:space="preserve"> la art. 144 </w:t>
      </w:r>
      <w:proofErr w:type="spellStart"/>
      <w:r w:rsidRPr="00011516">
        <w:rPr>
          <w:rFonts w:ascii="Georgia" w:hAnsi="Georgia"/>
        </w:rPr>
        <w:t>alin</w:t>
      </w:r>
      <w:proofErr w:type="spellEnd"/>
      <w:r w:rsidRPr="00011516">
        <w:rPr>
          <w:rFonts w:ascii="Georgia" w:hAnsi="Georgia"/>
        </w:rPr>
        <w:t xml:space="preserve">. (4) </w:t>
      </w:r>
      <w:proofErr w:type="spellStart"/>
      <w:r w:rsidRPr="00011516">
        <w:rPr>
          <w:rFonts w:ascii="Georgia" w:hAnsi="Georgia"/>
        </w:rPr>
        <w:t>şi</w:t>
      </w:r>
      <w:proofErr w:type="spellEnd"/>
      <w:r w:rsidRPr="00011516">
        <w:rPr>
          <w:rFonts w:ascii="Georgia" w:hAnsi="Georgia"/>
        </w:rPr>
        <w:t xml:space="preserve"> </w:t>
      </w:r>
      <w:proofErr w:type="spellStart"/>
      <w:r w:rsidR="00264C92" w:rsidRPr="00011516">
        <w:rPr>
          <w:rFonts w:ascii="Georgia" w:hAnsi="Georgia"/>
        </w:rPr>
        <w:t>alin</w:t>
      </w:r>
      <w:proofErr w:type="spellEnd"/>
      <w:r w:rsidR="00264C92" w:rsidRPr="00011516">
        <w:rPr>
          <w:rFonts w:ascii="Georgia" w:hAnsi="Georgia"/>
        </w:rPr>
        <w:t xml:space="preserve">. </w:t>
      </w:r>
      <w:r w:rsidRPr="00011516">
        <w:rPr>
          <w:rFonts w:ascii="Georgia" w:hAnsi="Georgia"/>
        </w:rPr>
        <w:t>(7)</w:t>
      </w:r>
      <w:r w:rsidR="00264C92" w:rsidRPr="00011516">
        <w:rPr>
          <w:rFonts w:ascii="Georgia" w:hAnsi="Georgia"/>
        </w:rPr>
        <w:t xml:space="preserve"> din </w:t>
      </w:r>
      <w:proofErr w:type="spellStart"/>
      <w:r w:rsidR="00264C92" w:rsidRPr="00011516">
        <w:rPr>
          <w:rFonts w:ascii="Georgia" w:hAnsi="Georgia"/>
        </w:rPr>
        <w:t>Legea</w:t>
      </w:r>
      <w:proofErr w:type="spellEnd"/>
      <w:r w:rsidR="00264C92" w:rsidRPr="00011516">
        <w:rPr>
          <w:rFonts w:ascii="Georgia" w:hAnsi="Georgia"/>
        </w:rPr>
        <w:t xml:space="preserve"> nr. 8/1996</w:t>
      </w:r>
      <w:r w:rsidRPr="00011516">
        <w:rPr>
          <w:rFonts w:ascii="Georgia" w:hAnsi="Georgia"/>
        </w:rPr>
        <w:t xml:space="preserve">, precum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privinţa</w:t>
      </w:r>
      <w:proofErr w:type="spellEnd"/>
      <w:r w:rsidRPr="00011516">
        <w:rPr>
          <w:rFonts w:ascii="Georgia" w:hAnsi="Georgia"/>
        </w:rPr>
        <w:t xml:space="preserve"> </w:t>
      </w:r>
      <w:proofErr w:type="spellStart"/>
      <w:r w:rsidRPr="00011516">
        <w:rPr>
          <w:rFonts w:ascii="Georgia" w:hAnsi="Georgia"/>
        </w:rPr>
        <w:t>condiţiilor</w:t>
      </w:r>
      <w:proofErr w:type="spellEnd"/>
      <w:r w:rsidRPr="00011516">
        <w:rPr>
          <w:rFonts w:ascii="Georgia" w:hAnsi="Georgia"/>
        </w:rPr>
        <w:t xml:space="preserve"> </w:t>
      </w:r>
      <w:proofErr w:type="spellStart"/>
      <w:r w:rsidRPr="00011516">
        <w:rPr>
          <w:rFonts w:ascii="Georgia" w:hAnsi="Georgia"/>
        </w:rPr>
        <w:t>aferente</w:t>
      </w:r>
      <w:proofErr w:type="spellEnd"/>
      <w:r w:rsidRPr="00011516">
        <w:rPr>
          <w:rFonts w:ascii="Georgia" w:hAnsi="Georgia"/>
        </w:rPr>
        <w:t xml:space="preserve"> </w:t>
      </w:r>
      <w:proofErr w:type="spellStart"/>
      <w:r w:rsidRPr="00011516">
        <w:rPr>
          <w:rFonts w:ascii="Georgia" w:hAnsi="Georgia"/>
        </w:rPr>
        <w:t>dreptului</w:t>
      </w:r>
      <w:proofErr w:type="spellEnd"/>
      <w:r w:rsidRPr="00011516">
        <w:rPr>
          <w:rFonts w:ascii="Georgia" w:hAnsi="Georgia"/>
        </w:rPr>
        <w:t xml:space="preserve"> </w:t>
      </w:r>
      <w:proofErr w:type="spellStart"/>
      <w:r w:rsidRPr="00011516">
        <w:rPr>
          <w:rFonts w:ascii="Georgia" w:hAnsi="Georgia"/>
        </w:rPr>
        <w:t>prevăzut</w:t>
      </w:r>
      <w:proofErr w:type="spellEnd"/>
      <w:r w:rsidRPr="00011516">
        <w:rPr>
          <w:rFonts w:ascii="Georgia" w:hAnsi="Georgia"/>
        </w:rPr>
        <w:t xml:space="preserve"> la </w:t>
      </w:r>
      <w:r w:rsidR="00264C92" w:rsidRPr="00011516">
        <w:rPr>
          <w:rFonts w:ascii="Georgia" w:hAnsi="Georgia"/>
        </w:rPr>
        <w:t xml:space="preserve">art. 144 </w:t>
      </w:r>
      <w:proofErr w:type="spellStart"/>
      <w:r w:rsidRPr="00011516">
        <w:rPr>
          <w:rFonts w:ascii="Georgia" w:hAnsi="Georgia"/>
        </w:rPr>
        <w:t>alin</w:t>
      </w:r>
      <w:proofErr w:type="spellEnd"/>
      <w:r w:rsidRPr="00011516">
        <w:rPr>
          <w:rFonts w:ascii="Georgia" w:hAnsi="Georgia"/>
        </w:rPr>
        <w:t>. (4) lit. b)</w:t>
      </w:r>
      <w:r w:rsidR="00264C92" w:rsidRPr="00011516">
        <w:rPr>
          <w:rFonts w:ascii="Georgia" w:hAnsi="Georgia"/>
        </w:rPr>
        <w:t xml:space="preserve"> din </w:t>
      </w:r>
      <w:proofErr w:type="spellStart"/>
      <w:r w:rsidR="00264C92" w:rsidRPr="00011516">
        <w:rPr>
          <w:rFonts w:ascii="Georgia" w:hAnsi="Georgia"/>
        </w:rPr>
        <w:t>Legea</w:t>
      </w:r>
      <w:proofErr w:type="spellEnd"/>
      <w:r w:rsidR="00264C92" w:rsidRPr="00011516">
        <w:rPr>
          <w:rFonts w:ascii="Georgia" w:hAnsi="Georgia"/>
        </w:rPr>
        <w:t xml:space="preserve"> nr. 8/1996</w:t>
      </w:r>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a </w:t>
      </w:r>
      <w:proofErr w:type="spellStart"/>
      <w:r w:rsidRPr="00011516">
        <w:rPr>
          <w:rFonts w:ascii="Georgia" w:hAnsi="Georgia"/>
        </w:rPr>
        <w:t>înțeles</w:t>
      </w:r>
      <w:proofErr w:type="spellEnd"/>
      <w:r w:rsidRPr="00011516">
        <w:rPr>
          <w:rFonts w:ascii="Georgia" w:hAnsi="Georgia"/>
        </w:rPr>
        <w:t xml:space="preserve"> pe </w:t>
      </w:r>
      <w:proofErr w:type="spellStart"/>
      <w:r w:rsidRPr="00011516">
        <w:rPr>
          <w:rFonts w:ascii="Georgia" w:hAnsi="Georgia"/>
        </w:rPr>
        <w:t>deplin</w:t>
      </w:r>
      <w:proofErr w:type="spellEnd"/>
      <w:r w:rsidRPr="00011516">
        <w:rPr>
          <w:rFonts w:ascii="Georgia" w:hAnsi="Georgia"/>
        </w:rPr>
        <w:t xml:space="preserve"> </w:t>
      </w:r>
      <w:proofErr w:type="spellStart"/>
      <w:r w:rsidRPr="00011516">
        <w:rPr>
          <w:rFonts w:ascii="Georgia" w:hAnsi="Georgia"/>
        </w:rPr>
        <w:t>semnificația</w:t>
      </w:r>
      <w:proofErr w:type="spellEnd"/>
      <w:r w:rsidRPr="00011516">
        <w:rPr>
          <w:rFonts w:ascii="Georgia" w:hAnsi="Georgia"/>
        </w:rPr>
        <w:t xml:space="preserve"> </w:t>
      </w:r>
      <w:proofErr w:type="spellStart"/>
      <w:r w:rsidR="00264C92" w:rsidRPr="00011516">
        <w:rPr>
          <w:rFonts w:ascii="Georgia" w:hAnsi="Georgia"/>
        </w:rPr>
        <w:t>acestor</w:t>
      </w:r>
      <w:proofErr w:type="spellEnd"/>
      <w:r w:rsidR="00264C92" w:rsidRPr="00011516">
        <w:rPr>
          <w:rFonts w:ascii="Georgia" w:hAnsi="Georgia"/>
        </w:rPr>
        <w:t xml:space="preserve"> </w:t>
      </w:r>
      <w:proofErr w:type="spellStart"/>
      <w:r w:rsidR="00264C92" w:rsidRPr="00011516">
        <w:rPr>
          <w:rFonts w:ascii="Georgia" w:hAnsi="Georgia"/>
        </w:rPr>
        <w:t>drepturi</w:t>
      </w:r>
      <w:proofErr w:type="spellEnd"/>
      <w:r w:rsidR="00264C92" w:rsidRPr="00011516">
        <w:rPr>
          <w:rFonts w:ascii="Georgia" w:hAnsi="Georgia"/>
        </w:rPr>
        <w:t xml:space="preserve">, </w:t>
      </w:r>
      <w:proofErr w:type="spellStart"/>
      <w:r w:rsidR="00264C92" w:rsidRPr="00011516">
        <w:rPr>
          <w:rFonts w:ascii="Georgia" w:hAnsi="Georgia"/>
        </w:rPr>
        <w:t>astfel</w:t>
      </w:r>
      <w:proofErr w:type="spellEnd"/>
      <w:r w:rsidR="00264C92" w:rsidRPr="00011516">
        <w:rPr>
          <w:rFonts w:ascii="Georgia" w:hAnsi="Georgia"/>
        </w:rPr>
        <w:t xml:space="preserve"> cum au </w:t>
      </w:r>
      <w:proofErr w:type="spellStart"/>
      <w:r w:rsidR="00264C92" w:rsidRPr="00011516">
        <w:rPr>
          <w:rFonts w:ascii="Georgia" w:hAnsi="Georgia"/>
        </w:rPr>
        <w:t>fost</w:t>
      </w:r>
      <w:proofErr w:type="spellEnd"/>
      <w:r w:rsidR="00264C92" w:rsidRPr="00011516">
        <w:rPr>
          <w:rFonts w:ascii="Georgia" w:hAnsi="Georgia"/>
        </w:rPr>
        <w:t xml:space="preserve"> </w:t>
      </w:r>
      <w:proofErr w:type="spellStart"/>
      <w:r w:rsidR="00E36184" w:rsidRPr="00011516">
        <w:rPr>
          <w:rFonts w:ascii="Georgia" w:hAnsi="Georgia"/>
        </w:rPr>
        <w:t>p</w:t>
      </w:r>
      <w:r w:rsidR="00264C92" w:rsidRPr="00011516">
        <w:rPr>
          <w:rFonts w:ascii="Georgia" w:hAnsi="Georgia"/>
        </w:rPr>
        <w:t>reluate</w:t>
      </w:r>
      <w:proofErr w:type="spellEnd"/>
      <w:r w:rsidR="00264C92" w:rsidRPr="00011516">
        <w:rPr>
          <w:rFonts w:ascii="Georgia" w:hAnsi="Georgia"/>
        </w:rPr>
        <w:t xml:space="preserve"> </w:t>
      </w:r>
      <w:proofErr w:type="spellStart"/>
      <w:r w:rsidR="00264C92" w:rsidRPr="00011516">
        <w:rPr>
          <w:rFonts w:ascii="Georgia" w:hAnsi="Georgia"/>
        </w:rPr>
        <w:t>aceste</w:t>
      </w:r>
      <w:proofErr w:type="spellEnd"/>
      <w:r w:rsidR="00264C92" w:rsidRPr="00011516">
        <w:rPr>
          <w:rFonts w:ascii="Georgia" w:hAnsi="Georgia"/>
        </w:rPr>
        <w:t xml:space="preserve"> </w:t>
      </w:r>
      <w:proofErr w:type="spellStart"/>
      <w:r w:rsidR="00264C92" w:rsidRPr="00011516">
        <w:rPr>
          <w:rFonts w:ascii="Georgia" w:hAnsi="Georgia"/>
        </w:rPr>
        <w:t>prevederi</w:t>
      </w:r>
      <w:proofErr w:type="spellEnd"/>
      <w:r w:rsidR="00264C92" w:rsidRPr="00011516">
        <w:rPr>
          <w:rFonts w:ascii="Georgia" w:hAnsi="Georgia"/>
        </w:rPr>
        <w:t xml:space="preserve"> </w:t>
      </w:r>
      <w:proofErr w:type="spellStart"/>
      <w:r w:rsidR="00264C92" w:rsidRPr="00011516">
        <w:rPr>
          <w:rFonts w:ascii="Georgia" w:hAnsi="Georgia"/>
        </w:rPr>
        <w:t>legale</w:t>
      </w:r>
      <w:proofErr w:type="spellEnd"/>
      <w:r w:rsidR="00264C92" w:rsidRPr="00011516">
        <w:rPr>
          <w:rFonts w:ascii="Georgia" w:hAnsi="Georgia"/>
        </w:rPr>
        <w:t xml:space="preserve"> prin art. 6.1 lit. b)-i), k) din </w:t>
      </w:r>
      <w:proofErr w:type="spellStart"/>
      <w:r w:rsidR="00264C92" w:rsidRPr="00011516">
        <w:rPr>
          <w:rFonts w:ascii="Georgia" w:hAnsi="Georgia"/>
        </w:rPr>
        <w:t>prezentul</w:t>
      </w:r>
      <w:proofErr w:type="spellEnd"/>
      <w:r w:rsidR="00264C92" w:rsidRPr="00011516">
        <w:rPr>
          <w:rFonts w:ascii="Georgia" w:hAnsi="Georgia"/>
        </w:rPr>
        <w:t xml:space="preserve"> Contract</w:t>
      </w:r>
      <w:r w:rsidRPr="00011516">
        <w:rPr>
          <w:rFonts w:ascii="Georgia" w:hAnsi="Georgia"/>
        </w:rPr>
        <w:t>.</w:t>
      </w:r>
      <w:r w:rsidR="00264C92" w:rsidRPr="00011516">
        <w:rPr>
          <w:rFonts w:ascii="Georgia" w:hAnsi="Georgia"/>
        </w:rPr>
        <w:t xml:space="preserve"> </w:t>
      </w:r>
    </w:p>
    <w:p w14:paraId="2A48C8B3" w14:textId="5A815C0B" w:rsidR="009513F6" w:rsidRPr="00011516" w:rsidRDefault="00AC45ED"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Mandantul</w:t>
      </w:r>
      <w:proofErr w:type="spellEnd"/>
      <w:r w:rsidRPr="00011516">
        <w:rPr>
          <w:rFonts w:ascii="Georgia" w:hAnsi="Georgia"/>
        </w:rPr>
        <w:t xml:space="preserve"> </w:t>
      </w:r>
      <w:proofErr w:type="spellStart"/>
      <w:r w:rsidRPr="00011516">
        <w:rPr>
          <w:rFonts w:ascii="Georgia" w:hAnsi="Georgia"/>
        </w:rPr>
        <w:t>întelege</w:t>
      </w:r>
      <w:proofErr w:type="spellEnd"/>
      <w:r w:rsidRPr="00011516">
        <w:rPr>
          <w:rFonts w:ascii="Georgia" w:hAnsi="Georgia"/>
        </w:rPr>
        <w:t xml:space="preserve"> </w:t>
      </w:r>
      <w:proofErr w:type="spellStart"/>
      <w:r w:rsidRPr="00011516">
        <w:rPr>
          <w:rFonts w:ascii="Georgia" w:hAnsi="Georgia"/>
        </w:rPr>
        <w:t>că</w:t>
      </w:r>
      <w:proofErr w:type="spellEnd"/>
      <w:r w:rsidRPr="00011516">
        <w:rPr>
          <w:rFonts w:ascii="Georgia" w:hAnsi="Georgia"/>
        </w:rPr>
        <w:t xml:space="preserve"> </w:t>
      </w:r>
      <w:proofErr w:type="spellStart"/>
      <w:r w:rsidR="009A5D71" w:rsidRPr="00011516">
        <w:rPr>
          <w:rFonts w:ascii="Georgia" w:hAnsi="Georgia"/>
        </w:rPr>
        <w:t>Mandatarul</w:t>
      </w:r>
      <w:proofErr w:type="spellEnd"/>
      <w:r w:rsidR="009A5D71" w:rsidRPr="00011516">
        <w:rPr>
          <w:rFonts w:ascii="Georgia" w:hAnsi="Georgia"/>
        </w:rPr>
        <w:t xml:space="preserve"> nu </w:t>
      </w:r>
      <w:proofErr w:type="spellStart"/>
      <w:r w:rsidR="009A5D71" w:rsidRPr="00011516">
        <w:rPr>
          <w:rFonts w:ascii="Georgia" w:hAnsi="Georgia"/>
        </w:rPr>
        <w:t>este</w:t>
      </w:r>
      <w:proofErr w:type="spellEnd"/>
      <w:r w:rsidR="009A5D71" w:rsidRPr="00011516">
        <w:rPr>
          <w:rFonts w:ascii="Georgia" w:hAnsi="Georgia"/>
        </w:rPr>
        <w:t xml:space="preserve"> </w:t>
      </w:r>
      <w:proofErr w:type="spellStart"/>
      <w:r w:rsidR="009A5D71" w:rsidRPr="00011516">
        <w:rPr>
          <w:rFonts w:ascii="Georgia" w:hAnsi="Georgia"/>
        </w:rPr>
        <w:t>obligat</w:t>
      </w:r>
      <w:proofErr w:type="spellEnd"/>
      <w:r w:rsidR="009A5D71" w:rsidRPr="00011516">
        <w:rPr>
          <w:rFonts w:ascii="Georgia" w:hAnsi="Georgia"/>
        </w:rPr>
        <w:t xml:space="preserve"> </w:t>
      </w:r>
      <w:proofErr w:type="spellStart"/>
      <w:r w:rsidR="009A5D71" w:rsidRPr="00011516">
        <w:rPr>
          <w:rFonts w:ascii="Georgia" w:hAnsi="Georgia"/>
        </w:rPr>
        <w:t>să</w:t>
      </w:r>
      <w:proofErr w:type="spellEnd"/>
      <w:r w:rsidR="009A5D71" w:rsidRPr="00011516">
        <w:rPr>
          <w:rFonts w:ascii="Georgia" w:hAnsi="Georgia"/>
        </w:rPr>
        <w:t xml:space="preserve"> </w:t>
      </w:r>
      <w:proofErr w:type="spellStart"/>
      <w:r w:rsidR="009A5D71" w:rsidRPr="00011516">
        <w:rPr>
          <w:rFonts w:ascii="Georgia" w:hAnsi="Georgia"/>
        </w:rPr>
        <w:t>verifice</w:t>
      </w:r>
      <w:proofErr w:type="spellEnd"/>
      <w:r w:rsidR="009A5D71" w:rsidRPr="00011516">
        <w:rPr>
          <w:rFonts w:ascii="Georgia" w:hAnsi="Georgia"/>
        </w:rPr>
        <w:t xml:space="preserve"> </w:t>
      </w:r>
      <w:proofErr w:type="spellStart"/>
      <w:r w:rsidR="009A5D71" w:rsidRPr="00011516">
        <w:rPr>
          <w:rFonts w:ascii="Georgia" w:hAnsi="Georgia"/>
        </w:rPr>
        <w:t>acuratețea</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w:t>
      </w:r>
      <w:proofErr w:type="spellStart"/>
      <w:r w:rsidRPr="00011516">
        <w:rPr>
          <w:rFonts w:ascii="Georgia" w:hAnsi="Georgia"/>
        </w:rPr>
        <w:t>sau</w:t>
      </w:r>
      <w:proofErr w:type="spellEnd"/>
      <w:r w:rsidRPr="00011516">
        <w:rPr>
          <w:rFonts w:ascii="Georgia" w:hAnsi="Georgia"/>
        </w:rPr>
        <w:t xml:space="preserve"> </w:t>
      </w:r>
      <w:proofErr w:type="spellStart"/>
      <w:r w:rsidR="009A5D71" w:rsidRPr="00011516">
        <w:rPr>
          <w:rFonts w:ascii="Georgia" w:hAnsi="Georgia"/>
        </w:rPr>
        <w:t>corectitudinea</w:t>
      </w:r>
      <w:proofErr w:type="spellEnd"/>
      <w:r w:rsidR="009A5D71" w:rsidRPr="00011516">
        <w:rPr>
          <w:rFonts w:ascii="Georgia" w:hAnsi="Georgia"/>
        </w:rPr>
        <w:t xml:space="preserve"> </w:t>
      </w:r>
      <w:proofErr w:type="spellStart"/>
      <w:r w:rsidR="009A5D71" w:rsidRPr="00011516">
        <w:rPr>
          <w:rFonts w:ascii="Georgia" w:hAnsi="Georgia"/>
        </w:rPr>
        <w:t>oricăror</w:t>
      </w:r>
      <w:proofErr w:type="spellEnd"/>
      <w:r w:rsidR="009A5D71" w:rsidRPr="00011516">
        <w:rPr>
          <w:rFonts w:ascii="Georgia" w:hAnsi="Georgia"/>
        </w:rPr>
        <w:t xml:space="preserve"> date, </w:t>
      </w:r>
      <w:proofErr w:type="spellStart"/>
      <w:r w:rsidR="009A5D71" w:rsidRPr="00011516">
        <w:rPr>
          <w:rFonts w:ascii="Georgia" w:hAnsi="Georgia"/>
        </w:rPr>
        <w:t>informații</w:t>
      </w:r>
      <w:proofErr w:type="spellEnd"/>
      <w:r w:rsidR="009A5D71" w:rsidRPr="00011516">
        <w:rPr>
          <w:rFonts w:ascii="Georgia" w:hAnsi="Georgia"/>
        </w:rPr>
        <w:t xml:space="preserve"> </w:t>
      </w:r>
      <w:proofErr w:type="spellStart"/>
      <w:r w:rsidR="009A5D71" w:rsidRPr="00011516">
        <w:rPr>
          <w:rFonts w:ascii="Georgia" w:hAnsi="Georgia"/>
        </w:rPr>
        <w:t>sau</w:t>
      </w:r>
      <w:proofErr w:type="spellEnd"/>
      <w:r w:rsidR="009A5D71" w:rsidRPr="00011516">
        <w:rPr>
          <w:rFonts w:ascii="Georgia" w:hAnsi="Georgia"/>
        </w:rPr>
        <w:t xml:space="preserve"> </w:t>
      </w:r>
      <w:proofErr w:type="spellStart"/>
      <w:r w:rsidR="009A5D71" w:rsidRPr="00011516">
        <w:rPr>
          <w:rFonts w:ascii="Georgia" w:hAnsi="Georgia"/>
        </w:rPr>
        <w:t>documente</w:t>
      </w:r>
      <w:proofErr w:type="spellEnd"/>
      <w:r w:rsidR="009A5D71" w:rsidRPr="00011516">
        <w:rPr>
          <w:rFonts w:ascii="Georgia" w:hAnsi="Georgia"/>
        </w:rPr>
        <w:t xml:space="preserve"> </w:t>
      </w:r>
      <w:proofErr w:type="spellStart"/>
      <w:r w:rsidR="009A5D71" w:rsidRPr="00011516">
        <w:rPr>
          <w:rFonts w:ascii="Georgia" w:hAnsi="Georgia"/>
        </w:rPr>
        <w:t>primite</w:t>
      </w:r>
      <w:proofErr w:type="spellEnd"/>
      <w:r w:rsidR="009A5D71" w:rsidRPr="00011516">
        <w:rPr>
          <w:rFonts w:ascii="Georgia" w:hAnsi="Georgia"/>
        </w:rPr>
        <w:t xml:space="preserve"> de la </w:t>
      </w:r>
      <w:proofErr w:type="spellStart"/>
      <w:r w:rsidR="009A5D71" w:rsidRPr="00011516">
        <w:rPr>
          <w:rFonts w:ascii="Georgia" w:hAnsi="Georgia"/>
        </w:rPr>
        <w:t>Mandant</w:t>
      </w:r>
      <w:proofErr w:type="spellEnd"/>
      <w:r w:rsidR="009A5D71" w:rsidRPr="00011516">
        <w:rPr>
          <w:rFonts w:ascii="Georgia" w:hAnsi="Georgia"/>
        </w:rPr>
        <w:t xml:space="preserve"> </w:t>
      </w:r>
      <w:proofErr w:type="spellStart"/>
      <w:r w:rsidR="009A5D71" w:rsidRPr="00011516">
        <w:rPr>
          <w:rFonts w:ascii="Georgia" w:hAnsi="Georgia"/>
        </w:rPr>
        <w:t>și</w:t>
      </w:r>
      <w:proofErr w:type="spellEnd"/>
      <w:r w:rsidR="009A5D71" w:rsidRPr="00011516">
        <w:rPr>
          <w:rFonts w:ascii="Georgia" w:hAnsi="Georgia"/>
        </w:rPr>
        <w:t xml:space="preserve"> </w:t>
      </w:r>
      <w:proofErr w:type="spellStart"/>
      <w:r w:rsidR="009A5D71" w:rsidRPr="00011516">
        <w:rPr>
          <w:rFonts w:ascii="Georgia" w:hAnsi="Georgia"/>
        </w:rPr>
        <w:t>nici</w:t>
      </w:r>
      <w:proofErr w:type="spellEnd"/>
      <w:r w:rsidR="009A5D71" w:rsidRPr="00011516">
        <w:rPr>
          <w:rFonts w:ascii="Georgia" w:hAnsi="Georgia"/>
        </w:rPr>
        <w:t xml:space="preserve"> </w:t>
      </w:r>
      <w:proofErr w:type="spellStart"/>
      <w:r w:rsidR="009A5D71" w:rsidRPr="00011516">
        <w:rPr>
          <w:rFonts w:ascii="Georgia" w:hAnsi="Georgia"/>
        </w:rPr>
        <w:t>să</w:t>
      </w:r>
      <w:proofErr w:type="spellEnd"/>
      <w:r w:rsidR="009A5D71" w:rsidRPr="00011516">
        <w:rPr>
          <w:rFonts w:ascii="Georgia" w:hAnsi="Georgia"/>
        </w:rPr>
        <w:t xml:space="preserve"> </w:t>
      </w:r>
      <w:proofErr w:type="spellStart"/>
      <w:r w:rsidR="009A5D71" w:rsidRPr="00011516">
        <w:rPr>
          <w:rFonts w:ascii="Georgia" w:hAnsi="Georgia"/>
        </w:rPr>
        <w:t>identifice</w:t>
      </w:r>
      <w:proofErr w:type="spellEnd"/>
      <w:r w:rsidR="009A5D71" w:rsidRPr="00011516">
        <w:rPr>
          <w:rFonts w:ascii="Georgia" w:hAnsi="Georgia"/>
        </w:rPr>
        <w:t xml:space="preserve"> </w:t>
      </w:r>
      <w:proofErr w:type="spellStart"/>
      <w:r w:rsidR="009A5D71" w:rsidRPr="00011516">
        <w:rPr>
          <w:rFonts w:ascii="Georgia" w:hAnsi="Georgia"/>
        </w:rPr>
        <w:t>orice</w:t>
      </w:r>
      <w:proofErr w:type="spellEnd"/>
      <w:r w:rsidR="009A5D71" w:rsidRPr="00011516">
        <w:rPr>
          <w:rFonts w:ascii="Georgia" w:hAnsi="Georgia"/>
        </w:rPr>
        <w:t xml:space="preserve"> </w:t>
      </w:r>
      <w:proofErr w:type="spellStart"/>
      <w:r w:rsidR="009A5D71" w:rsidRPr="00011516">
        <w:rPr>
          <w:rFonts w:ascii="Georgia" w:hAnsi="Georgia"/>
        </w:rPr>
        <w:t>erori</w:t>
      </w:r>
      <w:proofErr w:type="spellEnd"/>
      <w:r w:rsidR="009A5D71" w:rsidRPr="00011516">
        <w:rPr>
          <w:rFonts w:ascii="Georgia" w:hAnsi="Georgia"/>
        </w:rPr>
        <w:t xml:space="preserve"> </w:t>
      </w:r>
      <w:proofErr w:type="spellStart"/>
      <w:r w:rsidR="009A5D71" w:rsidRPr="00011516">
        <w:rPr>
          <w:rFonts w:ascii="Georgia" w:hAnsi="Georgia"/>
        </w:rPr>
        <w:t>sau</w:t>
      </w:r>
      <w:proofErr w:type="spellEnd"/>
      <w:r w:rsidR="009A5D71" w:rsidRPr="00011516">
        <w:rPr>
          <w:rFonts w:ascii="Georgia" w:hAnsi="Georgia"/>
        </w:rPr>
        <w:t xml:space="preserve"> </w:t>
      </w:r>
      <w:proofErr w:type="spellStart"/>
      <w:r w:rsidR="009A5D71" w:rsidRPr="00011516">
        <w:rPr>
          <w:rFonts w:ascii="Georgia" w:hAnsi="Georgia"/>
        </w:rPr>
        <w:t>neconcordanțe</w:t>
      </w:r>
      <w:proofErr w:type="spellEnd"/>
      <w:r w:rsidR="009A5D71" w:rsidRPr="00011516">
        <w:rPr>
          <w:rFonts w:ascii="Georgia" w:hAnsi="Georgia"/>
        </w:rPr>
        <w:t xml:space="preserve"> </w:t>
      </w:r>
      <w:proofErr w:type="spellStart"/>
      <w:r w:rsidR="009A5D71" w:rsidRPr="00011516">
        <w:rPr>
          <w:rFonts w:ascii="Georgia" w:hAnsi="Georgia"/>
        </w:rPr>
        <w:t>în</w:t>
      </w:r>
      <w:proofErr w:type="spellEnd"/>
      <w:r w:rsidR="009A5D71" w:rsidRPr="00011516">
        <w:rPr>
          <w:rFonts w:ascii="Georgia" w:hAnsi="Georgia"/>
        </w:rPr>
        <w:t xml:space="preserve"> </w:t>
      </w:r>
      <w:proofErr w:type="spellStart"/>
      <w:r w:rsidR="009A5D71" w:rsidRPr="00011516">
        <w:rPr>
          <w:rFonts w:ascii="Georgia" w:hAnsi="Georgia"/>
        </w:rPr>
        <w:t>datele</w:t>
      </w:r>
      <w:proofErr w:type="spellEnd"/>
      <w:r w:rsidR="009A5D71" w:rsidRPr="00011516">
        <w:rPr>
          <w:rFonts w:ascii="Georgia" w:hAnsi="Georgia"/>
        </w:rPr>
        <w:t xml:space="preserve">, </w:t>
      </w:r>
      <w:proofErr w:type="spellStart"/>
      <w:r w:rsidR="009A5D71" w:rsidRPr="00011516">
        <w:rPr>
          <w:rFonts w:ascii="Georgia" w:hAnsi="Georgia"/>
        </w:rPr>
        <w:t>informațiile</w:t>
      </w:r>
      <w:proofErr w:type="spellEnd"/>
      <w:r w:rsidR="009A5D71" w:rsidRPr="00011516">
        <w:rPr>
          <w:rFonts w:ascii="Georgia" w:hAnsi="Georgia"/>
        </w:rPr>
        <w:t xml:space="preserve"> </w:t>
      </w:r>
      <w:proofErr w:type="spellStart"/>
      <w:r w:rsidR="009A5D71" w:rsidRPr="00011516">
        <w:rPr>
          <w:rFonts w:ascii="Georgia" w:hAnsi="Georgia"/>
        </w:rPr>
        <w:t>sau</w:t>
      </w:r>
      <w:proofErr w:type="spellEnd"/>
      <w:r w:rsidR="009A5D71" w:rsidRPr="00011516">
        <w:rPr>
          <w:rFonts w:ascii="Georgia" w:hAnsi="Georgia"/>
        </w:rPr>
        <w:t xml:space="preserve"> </w:t>
      </w:r>
      <w:proofErr w:type="spellStart"/>
      <w:r w:rsidR="009A5D71" w:rsidRPr="00011516">
        <w:rPr>
          <w:rFonts w:ascii="Georgia" w:hAnsi="Georgia"/>
        </w:rPr>
        <w:t>documentele</w:t>
      </w:r>
      <w:proofErr w:type="spellEnd"/>
      <w:r w:rsidR="009A5D71" w:rsidRPr="00011516">
        <w:rPr>
          <w:rFonts w:ascii="Georgia" w:hAnsi="Georgia"/>
        </w:rPr>
        <w:t xml:space="preserve"> </w:t>
      </w:r>
      <w:proofErr w:type="spellStart"/>
      <w:r w:rsidR="009A5D71" w:rsidRPr="00011516">
        <w:rPr>
          <w:rFonts w:ascii="Georgia" w:hAnsi="Georgia"/>
        </w:rPr>
        <w:t>furnizate</w:t>
      </w:r>
      <w:proofErr w:type="spellEnd"/>
      <w:r w:rsidR="009A5D71" w:rsidRPr="00011516">
        <w:rPr>
          <w:rFonts w:ascii="Georgia" w:hAnsi="Georgia"/>
        </w:rPr>
        <w:t xml:space="preserve"> </w:t>
      </w:r>
      <w:proofErr w:type="spellStart"/>
      <w:r w:rsidR="009A5D71" w:rsidRPr="00011516">
        <w:rPr>
          <w:rFonts w:ascii="Georgia" w:hAnsi="Georgia"/>
        </w:rPr>
        <w:t>către</w:t>
      </w:r>
      <w:proofErr w:type="spellEnd"/>
      <w:r w:rsidR="009A5D71" w:rsidRPr="00011516">
        <w:rPr>
          <w:rFonts w:ascii="Georgia" w:hAnsi="Georgia"/>
        </w:rPr>
        <w:t xml:space="preserve"> </w:t>
      </w:r>
      <w:proofErr w:type="spellStart"/>
      <w:r w:rsidR="009A5D71" w:rsidRPr="00011516">
        <w:rPr>
          <w:rFonts w:ascii="Georgia" w:hAnsi="Georgia"/>
        </w:rPr>
        <w:t>Mandatar</w:t>
      </w:r>
      <w:proofErr w:type="spellEnd"/>
      <w:r w:rsidR="009A5D71" w:rsidRPr="00011516">
        <w:rPr>
          <w:rFonts w:ascii="Georgia" w:hAnsi="Georgia"/>
        </w:rPr>
        <w:t xml:space="preserve">. Orice </w:t>
      </w:r>
      <w:proofErr w:type="spellStart"/>
      <w:r w:rsidR="009A5D71" w:rsidRPr="00011516">
        <w:rPr>
          <w:rFonts w:ascii="Georgia" w:hAnsi="Georgia"/>
        </w:rPr>
        <w:t>declarare</w:t>
      </w:r>
      <w:proofErr w:type="spellEnd"/>
      <w:r w:rsidR="009A5D71" w:rsidRPr="00011516">
        <w:rPr>
          <w:rFonts w:ascii="Georgia" w:hAnsi="Georgia"/>
        </w:rPr>
        <w:t xml:space="preserve"> de </w:t>
      </w:r>
      <w:proofErr w:type="spellStart"/>
      <w:r w:rsidR="009A5D71" w:rsidRPr="00011516">
        <w:rPr>
          <w:rFonts w:ascii="Georgia" w:hAnsi="Georgia"/>
        </w:rPr>
        <w:t>repertoriu</w:t>
      </w:r>
      <w:proofErr w:type="spellEnd"/>
      <w:r w:rsidR="009A5D71" w:rsidRPr="00011516">
        <w:rPr>
          <w:rFonts w:ascii="Georgia" w:hAnsi="Georgia"/>
        </w:rPr>
        <w:t>/</w:t>
      </w:r>
      <w:proofErr w:type="spellStart"/>
      <w:r w:rsidR="009A5D71" w:rsidRPr="00011516">
        <w:rPr>
          <w:rFonts w:ascii="Georgia" w:hAnsi="Georgia"/>
        </w:rPr>
        <w:t>publicații</w:t>
      </w:r>
      <w:proofErr w:type="spellEnd"/>
      <w:r w:rsidR="009A5D71" w:rsidRPr="00011516">
        <w:rPr>
          <w:rFonts w:ascii="Georgia" w:hAnsi="Georgia"/>
        </w:rPr>
        <w:t>/</w:t>
      </w:r>
      <w:proofErr w:type="spellStart"/>
      <w:r w:rsidR="009A5D71" w:rsidRPr="00011516">
        <w:rPr>
          <w:rFonts w:ascii="Georgia" w:hAnsi="Georgia"/>
        </w:rPr>
        <w:t>drepturi</w:t>
      </w:r>
      <w:proofErr w:type="spellEnd"/>
      <w:r w:rsidR="009A5D71" w:rsidRPr="00011516">
        <w:rPr>
          <w:rFonts w:ascii="Georgia" w:hAnsi="Georgia"/>
        </w:rPr>
        <w:t xml:space="preserve"> </w:t>
      </w:r>
      <w:proofErr w:type="spellStart"/>
      <w:r w:rsidR="009A5D71" w:rsidRPr="00011516">
        <w:rPr>
          <w:rFonts w:ascii="Georgia" w:hAnsi="Georgia"/>
        </w:rPr>
        <w:t>deținute</w:t>
      </w:r>
      <w:proofErr w:type="spellEnd"/>
      <w:r w:rsidR="009A5D71" w:rsidRPr="00011516">
        <w:rPr>
          <w:rFonts w:ascii="Georgia" w:hAnsi="Georgia"/>
        </w:rPr>
        <w:t xml:space="preserve">, sub </w:t>
      </w:r>
      <w:proofErr w:type="spellStart"/>
      <w:r w:rsidR="009A5D71" w:rsidRPr="00011516">
        <w:rPr>
          <w:rFonts w:ascii="Georgia" w:hAnsi="Georgia"/>
        </w:rPr>
        <w:t>orice</w:t>
      </w:r>
      <w:proofErr w:type="spellEnd"/>
      <w:r w:rsidR="009A5D71" w:rsidRPr="00011516">
        <w:rPr>
          <w:rFonts w:ascii="Georgia" w:hAnsi="Georgia"/>
        </w:rPr>
        <w:t xml:space="preserve"> </w:t>
      </w:r>
      <w:proofErr w:type="spellStart"/>
      <w:r w:rsidR="009A5D71" w:rsidRPr="00011516">
        <w:rPr>
          <w:rFonts w:ascii="Georgia" w:hAnsi="Georgia"/>
        </w:rPr>
        <w:t>formă</w:t>
      </w:r>
      <w:proofErr w:type="spellEnd"/>
      <w:r w:rsidR="006A5FEA" w:rsidRPr="00011516">
        <w:rPr>
          <w:rFonts w:ascii="Georgia" w:hAnsi="Georgia"/>
        </w:rPr>
        <w:t>, precum</w:t>
      </w:r>
      <w:r w:rsidR="009A5D71" w:rsidRPr="00011516">
        <w:rPr>
          <w:rFonts w:ascii="Georgia" w:hAnsi="Georgia"/>
        </w:rPr>
        <w:t xml:space="preserve"> </w:t>
      </w:r>
      <w:proofErr w:type="spellStart"/>
      <w:r w:rsidR="009A5D71" w:rsidRPr="00011516">
        <w:rPr>
          <w:rFonts w:ascii="Georgia" w:hAnsi="Georgia"/>
        </w:rPr>
        <w:t>și</w:t>
      </w:r>
      <w:proofErr w:type="spellEnd"/>
      <w:r w:rsidR="009A5D71" w:rsidRPr="00011516">
        <w:rPr>
          <w:rFonts w:ascii="Georgia" w:hAnsi="Georgia"/>
        </w:rPr>
        <w:t xml:space="preserve"> </w:t>
      </w:r>
      <w:proofErr w:type="spellStart"/>
      <w:r w:rsidR="009A5D71" w:rsidRPr="00011516">
        <w:rPr>
          <w:rFonts w:ascii="Georgia" w:hAnsi="Georgia"/>
        </w:rPr>
        <w:t>orice</w:t>
      </w:r>
      <w:proofErr w:type="spellEnd"/>
      <w:r w:rsidR="009A5D71" w:rsidRPr="00011516">
        <w:rPr>
          <w:rFonts w:ascii="Georgia" w:hAnsi="Georgia"/>
        </w:rPr>
        <w:t xml:space="preserve"> date, </w:t>
      </w:r>
      <w:proofErr w:type="spellStart"/>
      <w:r w:rsidR="009A5D71" w:rsidRPr="00011516">
        <w:rPr>
          <w:rFonts w:ascii="Georgia" w:hAnsi="Georgia"/>
        </w:rPr>
        <w:t>info</w:t>
      </w:r>
      <w:r w:rsidR="006A5FEA" w:rsidRPr="00011516">
        <w:rPr>
          <w:rFonts w:ascii="Georgia" w:hAnsi="Georgia"/>
        </w:rPr>
        <w:t>r</w:t>
      </w:r>
      <w:r w:rsidR="009A5D71" w:rsidRPr="00011516">
        <w:rPr>
          <w:rFonts w:ascii="Georgia" w:hAnsi="Georgia"/>
        </w:rPr>
        <w:t>mații</w:t>
      </w:r>
      <w:proofErr w:type="spellEnd"/>
      <w:r w:rsidR="009A5D71" w:rsidRPr="00011516">
        <w:rPr>
          <w:rFonts w:ascii="Georgia" w:hAnsi="Georgia"/>
        </w:rPr>
        <w:t xml:space="preserve">, </w:t>
      </w:r>
      <w:proofErr w:type="spellStart"/>
      <w:r w:rsidR="009A5D71" w:rsidRPr="00011516">
        <w:rPr>
          <w:rFonts w:ascii="Georgia" w:hAnsi="Georgia"/>
        </w:rPr>
        <w:t>documente</w:t>
      </w:r>
      <w:proofErr w:type="spellEnd"/>
      <w:r w:rsidR="009A5D71" w:rsidRPr="00011516">
        <w:rPr>
          <w:rFonts w:ascii="Georgia" w:hAnsi="Georgia"/>
        </w:rPr>
        <w:t xml:space="preserve"> </w:t>
      </w:r>
      <w:proofErr w:type="spellStart"/>
      <w:r w:rsidR="009A5D71" w:rsidRPr="00011516">
        <w:rPr>
          <w:rFonts w:ascii="Georgia" w:hAnsi="Georgia"/>
        </w:rPr>
        <w:t>transmise</w:t>
      </w:r>
      <w:proofErr w:type="spellEnd"/>
      <w:r w:rsidR="009A5D71" w:rsidRPr="00011516">
        <w:rPr>
          <w:rFonts w:ascii="Georgia" w:hAnsi="Georgia"/>
        </w:rPr>
        <w:t xml:space="preserve"> de </w:t>
      </w:r>
      <w:proofErr w:type="spellStart"/>
      <w:r w:rsidR="009A5D71" w:rsidRPr="00011516">
        <w:rPr>
          <w:rFonts w:ascii="Georgia" w:hAnsi="Georgia"/>
        </w:rPr>
        <w:t>Mandant</w:t>
      </w:r>
      <w:proofErr w:type="spellEnd"/>
      <w:r w:rsidR="009A5D71" w:rsidRPr="00011516">
        <w:rPr>
          <w:rFonts w:ascii="Georgia" w:hAnsi="Georgia"/>
        </w:rPr>
        <w:t xml:space="preserve"> </w:t>
      </w:r>
      <w:proofErr w:type="spellStart"/>
      <w:r w:rsidR="009A5D71" w:rsidRPr="00011516">
        <w:rPr>
          <w:rFonts w:ascii="Georgia" w:hAnsi="Georgia"/>
        </w:rPr>
        <w:t>către</w:t>
      </w:r>
      <w:proofErr w:type="spellEnd"/>
      <w:r w:rsidR="009A5D71" w:rsidRPr="00011516">
        <w:rPr>
          <w:rFonts w:ascii="Georgia" w:hAnsi="Georgia"/>
        </w:rPr>
        <w:t xml:space="preserve"> </w:t>
      </w:r>
      <w:proofErr w:type="spellStart"/>
      <w:r w:rsidR="009A5D71" w:rsidRPr="00011516">
        <w:rPr>
          <w:rFonts w:ascii="Georgia" w:hAnsi="Georgia"/>
        </w:rPr>
        <w:t>Mandatar</w:t>
      </w:r>
      <w:proofErr w:type="spellEnd"/>
      <w:r w:rsidR="009A5D71" w:rsidRPr="00011516">
        <w:rPr>
          <w:rFonts w:ascii="Georgia" w:hAnsi="Georgia"/>
        </w:rPr>
        <w:t xml:space="preserve">, </w:t>
      </w:r>
      <w:r w:rsidR="006A5FEA" w:rsidRPr="00011516">
        <w:rPr>
          <w:rFonts w:ascii="Georgia" w:hAnsi="Georgia"/>
        </w:rPr>
        <w:t xml:space="preserve">se </w:t>
      </w:r>
      <w:proofErr w:type="spellStart"/>
      <w:r w:rsidR="006A5FEA" w:rsidRPr="00011516">
        <w:rPr>
          <w:rFonts w:ascii="Georgia" w:hAnsi="Georgia"/>
        </w:rPr>
        <w:t>realizează</w:t>
      </w:r>
      <w:proofErr w:type="spellEnd"/>
      <w:r w:rsidR="009A5D71" w:rsidRPr="00011516">
        <w:rPr>
          <w:rFonts w:ascii="Georgia" w:hAnsi="Georgia"/>
        </w:rPr>
        <w:t xml:space="preserve"> pe propria </w:t>
      </w:r>
      <w:proofErr w:type="spellStart"/>
      <w:r w:rsidR="009A5D71" w:rsidRPr="00011516">
        <w:rPr>
          <w:rFonts w:ascii="Georgia" w:hAnsi="Georgia"/>
        </w:rPr>
        <w:t>răspundere</w:t>
      </w:r>
      <w:proofErr w:type="spellEnd"/>
      <w:r w:rsidR="009A5D71" w:rsidRPr="00011516">
        <w:rPr>
          <w:rFonts w:ascii="Georgia" w:hAnsi="Georgia"/>
        </w:rPr>
        <w:t xml:space="preserve"> a </w:t>
      </w:r>
      <w:proofErr w:type="spellStart"/>
      <w:r w:rsidR="009A5D71" w:rsidRPr="00011516">
        <w:rPr>
          <w:rFonts w:ascii="Georgia" w:hAnsi="Georgia"/>
        </w:rPr>
        <w:t>Mandantului</w:t>
      </w:r>
      <w:proofErr w:type="spellEnd"/>
      <w:r w:rsidR="009A5D71" w:rsidRPr="00011516">
        <w:rPr>
          <w:rFonts w:ascii="Georgia" w:hAnsi="Georgia"/>
        </w:rPr>
        <w:t xml:space="preserve">, </w:t>
      </w:r>
      <w:proofErr w:type="spellStart"/>
      <w:r w:rsidR="009513F6" w:rsidRPr="00011516">
        <w:rPr>
          <w:rFonts w:ascii="Georgia" w:hAnsi="Georgia"/>
        </w:rPr>
        <w:t>Mandantul</w:t>
      </w:r>
      <w:proofErr w:type="spellEnd"/>
      <w:r w:rsidR="009513F6" w:rsidRPr="00011516">
        <w:rPr>
          <w:rFonts w:ascii="Georgia" w:hAnsi="Georgia"/>
        </w:rPr>
        <w:t xml:space="preserve"> </w:t>
      </w:r>
      <w:proofErr w:type="spellStart"/>
      <w:r w:rsidR="009513F6" w:rsidRPr="00011516">
        <w:rPr>
          <w:rFonts w:ascii="Georgia" w:hAnsi="Georgia"/>
        </w:rPr>
        <w:t>garantând</w:t>
      </w:r>
      <w:proofErr w:type="spellEnd"/>
      <w:r w:rsidR="009513F6" w:rsidRPr="00011516">
        <w:rPr>
          <w:rFonts w:ascii="Georgia" w:hAnsi="Georgia"/>
        </w:rPr>
        <w:t xml:space="preserve"> </w:t>
      </w:r>
      <w:proofErr w:type="spellStart"/>
      <w:r w:rsidR="009513F6" w:rsidRPr="00011516">
        <w:rPr>
          <w:rFonts w:ascii="Georgia" w:hAnsi="Georgia"/>
        </w:rPr>
        <w:t>că</w:t>
      </w:r>
      <w:proofErr w:type="spellEnd"/>
      <w:r w:rsidR="009513F6" w:rsidRPr="00011516">
        <w:rPr>
          <w:rFonts w:ascii="Georgia" w:hAnsi="Georgia"/>
        </w:rPr>
        <w:t xml:space="preserve"> </w:t>
      </w:r>
      <w:proofErr w:type="spellStart"/>
      <w:r w:rsidR="009513F6" w:rsidRPr="00011516">
        <w:rPr>
          <w:rFonts w:ascii="Georgia" w:hAnsi="Georgia"/>
        </w:rPr>
        <w:t>acestea</w:t>
      </w:r>
      <w:proofErr w:type="spellEnd"/>
      <w:r w:rsidR="009513F6" w:rsidRPr="00011516">
        <w:rPr>
          <w:rFonts w:ascii="Georgia" w:hAnsi="Georgia"/>
        </w:rPr>
        <w:t xml:space="preserve"> sunt complete, </w:t>
      </w:r>
      <w:proofErr w:type="spellStart"/>
      <w:r w:rsidR="009513F6" w:rsidRPr="00011516">
        <w:rPr>
          <w:rFonts w:ascii="Georgia" w:hAnsi="Georgia"/>
        </w:rPr>
        <w:t>corecte</w:t>
      </w:r>
      <w:proofErr w:type="spellEnd"/>
      <w:r w:rsidR="009513F6" w:rsidRPr="00011516">
        <w:rPr>
          <w:rFonts w:ascii="Georgia" w:hAnsi="Georgia"/>
        </w:rPr>
        <w:t xml:space="preserve">, </w:t>
      </w:r>
      <w:proofErr w:type="spellStart"/>
      <w:r w:rsidR="009513F6" w:rsidRPr="00011516">
        <w:rPr>
          <w:rFonts w:ascii="Georgia" w:hAnsi="Georgia"/>
        </w:rPr>
        <w:t>corespunzătoare</w:t>
      </w:r>
      <w:proofErr w:type="spellEnd"/>
      <w:r w:rsidR="009513F6" w:rsidRPr="00011516">
        <w:rPr>
          <w:rFonts w:ascii="Georgia" w:hAnsi="Georgia"/>
        </w:rPr>
        <w:t xml:space="preserve"> </w:t>
      </w:r>
      <w:proofErr w:type="spellStart"/>
      <w:r w:rsidR="009513F6" w:rsidRPr="00011516">
        <w:rPr>
          <w:rFonts w:ascii="Georgia" w:hAnsi="Georgia"/>
        </w:rPr>
        <w:t>realității</w:t>
      </w:r>
      <w:proofErr w:type="spellEnd"/>
      <w:r w:rsidR="009513F6" w:rsidRPr="00011516">
        <w:rPr>
          <w:rFonts w:ascii="Georgia" w:hAnsi="Georgia"/>
        </w:rPr>
        <w:t xml:space="preserve">, </w:t>
      </w:r>
      <w:r w:rsidR="009A5D71" w:rsidRPr="00011516">
        <w:rPr>
          <w:rFonts w:ascii="Georgia" w:hAnsi="Georgia"/>
        </w:rPr>
        <w:t xml:space="preserve">sub </w:t>
      </w:r>
      <w:proofErr w:type="spellStart"/>
      <w:r w:rsidR="009A5D71" w:rsidRPr="00011516">
        <w:rPr>
          <w:rFonts w:ascii="Georgia" w:hAnsi="Georgia"/>
        </w:rPr>
        <w:t>sancțiunile</w:t>
      </w:r>
      <w:proofErr w:type="spellEnd"/>
      <w:r w:rsidR="009A5D71" w:rsidRPr="00011516">
        <w:rPr>
          <w:rFonts w:ascii="Georgia" w:hAnsi="Georgia"/>
        </w:rPr>
        <w:t xml:space="preserve"> </w:t>
      </w:r>
      <w:proofErr w:type="spellStart"/>
      <w:r w:rsidR="009A5D71" w:rsidRPr="00011516">
        <w:rPr>
          <w:rFonts w:ascii="Georgia" w:hAnsi="Georgia"/>
        </w:rPr>
        <w:t>legale</w:t>
      </w:r>
      <w:proofErr w:type="spellEnd"/>
      <w:r w:rsidR="009A5D71"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contractuale</w:t>
      </w:r>
      <w:proofErr w:type="spellEnd"/>
      <w:r w:rsidRPr="00011516">
        <w:rPr>
          <w:rFonts w:ascii="Georgia" w:hAnsi="Georgia"/>
        </w:rPr>
        <w:t xml:space="preserve"> </w:t>
      </w:r>
      <w:proofErr w:type="spellStart"/>
      <w:r w:rsidR="009A5D71" w:rsidRPr="00011516">
        <w:rPr>
          <w:rFonts w:ascii="Georgia" w:hAnsi="Georgia"/>
        </w:rPr>
        <w:t>aplicabile</w:t>
      </w:r>
      <w:proofErr w:type="spellEnd"/>
      <w:r w:rsidR="009A5D71" w:rsidRPr="00011516">
        <w:rPr>
          <w:rFonts w:ascii="Georgia" w:hAnsi="Georgia"/>
        </w:rPr>
        <w:t xml:space="preserve">. </w:t>
      </w:r>
      <w:proofErr w:type="spellStart"/>
      <w:r w:rsidR="009A5D71" w:rsidRPr="00011516">
        <w:rPr>
          <w:rFonts w:ascii="Georgia" w:hAnsi="Georgia"/>
        </w:rPr>
        <w:t>În</w:t>
      </w:r>
      <w:proofErr w:type="spellEnd"/>
      <w:r w:rsidR="009A5D71" w:rsidRPr="00011516">
        <w:rPr>
          <w:rFonts w:ascii="Georgia" w:hAnsi="Georgia"/>
        </w:rPr>
        <w:t xml:space="preserve"> </w:t>
      </w:r>
      <w:proofErr w:type="spellStart"/>
      <w:r w:rsidR="009A5D71" w:rsidRPr="00011516">
        <w:rPr>
          <w:rFonts w:ascii="Georgia" w:hAnsi="Georgia"/>
        </w:rPr>
        <w:t>acest</w:t>
      </w:r>
      <w:proofErr w:type="spellEnd"/>
      <w:r w:rsidR="009A5D71" w:rsidRPr="00011516">
        <w:rPr>
          <w:rFonts w:ascii="Georgia" w:hAnsi="Georgia"/>
        </w:rPr>
        <w:t xml:space="preserve"> </w:t>
      </w:r>
      <w:proofErr w:type="spellStart"/>
      <w:r w:rsidR="009A5D71" w:rsidRPr="00011516">
        <w:rPr>
          <w:rFonts w:ascii="Georgia" w:hAnsi="Georgia"/>
        </w:rPr>
        <w:t>sens</w:t>
      </w:r>
      <w:proofErr w:type="spellEnd"/>
      <w:r w:rsidR="009A5D71" w:rsidRPr="00011516">
        <w:rPr>
          <w:rFonts w:ascii="Georgia" w:hAnsi="Georgia"/>
        </w:rPr>
        <w:t xml:space="preserve">, </w:t>
      </w:r>
      <w:proofErr w:type="spellStart"/>
      <w:r w:rsidR="006A5FEA" w:rsidRPr="00011516">
        <w:rPr>
          <w:rFonts w:ascii="Georgia" w:hAnsi="Georgia"/>
        </w:rPr>
        <w:t>Mandantul</w:t>
      </w:r>
      <w:proofErr w:type="spellEnd"/>
      <w:r w:rsidR="006A5FEA" w:rsidRPr="00011516">
        <w:rPr>
          <w:rFonts w:ascii="Georgia" w:hAnsi="Georgia"/>
        </w:rPr>
        <w:t xml:space="preserve"> </w:t>
      </w:r>
      <w:proofErr w:type="spellStart"/>
      <w:r w:rsidR="006A5FEA" w:rsidRPr="00011516">
        <w:rPr>
          <w:rFonts w:ascii="Georgia" w:hAnsi="Georgia"/>
        </w:rPr>
        <w:t>garantează</w:t>
      </w:r>
      <w:proofErr w:type="spellEnd"/>
      <w:r w:rsidR="006A5FEA" w:rsidRPr="00011516">
        <w:rPr>
          <w:rFonts w:ascii="Georgia" w:hAnsi="Georgia"/>
        </w:rPr>
        <w:t xml:space="preserve"> </w:t>
      </w:r>
      <w:proofErr w:type="spellStart"/>
      <w:r w:rsidR="006A5FEA" w:rsidRPr="00011516">
        <w:rPr>
          <w:rFonts w:ascii="Georgia" w:hAnsi="Georgia"/>
        </w:rPr>
        <w:t>Mandatarul</w:t>
      </w:r>
      <w:proofErr w:type="spellEnd"/>
      <w:r w:rsidR="006A5FEA" w:rsidRPr="00011516">
        <w:rPr>
          <w:rFonts w:ascii="Georgia" w:hAnsi="Georgia"/>
        </w:rPr>
        <w:t xml:space="preserve"> </w:t>
      </w:r>
      <w:proofErr w:type="spellStart"/>
      <w:r w:rsidR="006A5FEA" w:rsidRPr="00011516">
        <w:rPr>
          <w:rFonts w:ascii="Georgia" w:hAnsi="Georgia"/>
        </w:rPr>
        <w:t>împotriva</w:t>
      </w:r>
      <w:proofErr w:type="spellEnd"/>
      <w:r w:rsidR="006A5FEA" w:rsidRPr="00011516">
        <w:rPr>
          <w:rFonts w:ascii="Georgia" w:hAnsi="Georgia"/>
        </w:rPr>
        <w:t xml:space="preserve"> </w:t>
      </w:r>
      <w:proofErr w:type="spellStart"/>
      <w:r w:rsidR="006A5FEA" w:rsidRPr="00011516">
        <w:rPr>
          <w:rFonts w:ascii="Georgia" w:hAnsi="Georgia"/>
        </w:rPr>
        <w:t>oricăror</w:t>
      </w:r>
      <w:proofErr w:type="spellEnd"/>
      <w:r w:rsidR="006A5FEA" w:rsidRPr="00011516">
        <w:rPr>
          <w:rFonts w:ascii="Georgia" w:hAnsi="Georgia"/>
        </w:rPr>
        <w:t xml:space="preserve"> </w:t>
      </w:r>
      <w:proofErr w:type="spellStart"/>
      <w:r w:rsidR="006A5FEA" w:rsidRPr="00011516">
        <w:rPr>
          <w:rFonts w:ascii="Georgia" w:hAnsi="Georgia"/>
        </w:rPr>
        <w:t>acţiuni</w:t>
      </w:r>
      <w:proofErr w:type="spellEnd"/>
      <w:r w:rsidR="006A5FEA" w:rsidRPr="00011516">
        <w:rPr>
          <w:rFonts w:ascii="Georgia" w:hAnsi="Georgia"/>
        </w:rPr>
        <w:t xml:space="preserve"> </w:t>
      </w:r>
      <w:proofErr w:type="spellStart"/>
      <w:r w:rsidR="006A5FEA" w:rsidRPr="00011516">
        <w:rPr>
          <w:rFonts w:ascii="Georgia" w:hAnsi="Georgia"/>
        </w:rPr>
        <w:t>iniţiate</w:t>
      </w:r>
      <w:proofErr w:type="spellEnd"/>
      <w:r w:rsidR="006A5FEA" w:rsidRPr="00011516">
        <w:rPr>
          <w:rFonts w:ascii="Georgia" w:hAnsi="Georgia"/>
        </w:rPr>
        <w:t xml:space="preserve"> de </w:t>
      </w:r>
      <w:proofErr w:type="spellStart"/>
      <w:r w:rsidR="006A5FEA" w:rsidRPr="00011516">
        <w:rPr>
          <w:rFonts w:ascii="Georgia" w:hAnsi="Georgia"/>
        </w:rPr>
        <w:t>terţi</w:t>
      </w:r>
      <w:proofErr w:type="spellEnd"/>
      <w:r w:rsidR="006A5FEA" w:rsidRPr="00011516">
        <w:rPr>
          <w:rFonts w:ascii="Georgia" w:hAnsi="Georgia"/>
        </w:rPr>
        <w:t xml:space="preserve"> cu </w:t>
      </w:r>
      <w:proofErr w:type="spellStart"/>
      <w:r w:rsidR="006A5FEA" w:rsidRPr="00011516">
        <w:rPr>
          <w:rFonts w:ascii="Georgia" w:hAnsi="Georgia"/>
        </w:rPr>
        <w:t>privire</w:t>
      </w:r>
      <w:proofErr w:type="spellEnd"/>
      <w:r w:rsidR="006A5FEA" w:rsidRPr="00011516">
        <w:rPr>
          <w:rFonts w:ascii="Georgia" w:hAnsi="Georgia"/>
        </w:rPr>
        <w:t xml:space="preserve"> la </w:t>
      </w:r>
      <w:proofErr w:type="spellStart"/>
      <w:r w:rsidR="006A5FEA" w:rsidRPr="00011516">
        <w:rPr>
          <w:rFonts w:ascii="Georgia" w:hAnsi="Georgia"/>
        </w:rPr>
        <w:t>Repertoriul</w:t>
      </w:r>
      <w:proofErr w:type="spellEnd"/>
      <w:r w:rsidR="006A5FEA" w:rsidRPr="00011516">
        <w:rPr>
          <w:rFonts w:ascii="Georgia" w:hAnsi="Georgia"/>
        </w:rPr>
        <w:t xml:space="preserve"> </w:t>
      </w:r>
      <w:proofErr w:type="spellStart"/>
      <w:r w:rsidR="006A5FEA" w:rsidRPr="00011516">
        <w:rPr>
          <w:rFonts w:ascii="Georgia" w:hAnsi="Georgia"/>
        </w:rPr>
        <w:t>declarat</w:t>
      </w:r>
      <w:proofErr w:type="spellEnd"/>
      <w:r w:rsidR="006A5FEA" w:rsidRPr="00011516">
        <w:rPr>
          <w:rFonts w:ascii="Georgia" w:hAnsi="Georgia"/>
        </w:rPr>
        <w:t xml:space="preserve"> de </w:t>
      </w:r>
      <w:proofErr w:type="spellStart"/>
      <w:r w:rsidR="006A5FEA" w:rsidRPr="00011516">
        <w:rPr>
          <w:rFonts w:ascii="Georgia" w:hAnsi="Georgia"/>
        </w:rPr>
        <w:t>acesta</w:t>
      </w:r>
      <w:proofErr w:type="spellEnd"/>
      <w:r w:rsidR="006A5FEA" w:rsidRPr="00011516">
        <w:rPr>
          <w:rFonts w:ascii="Georgia" w:hAnsi="Georgia"/>
        </w:rPr>
        <w:t xml:space="preserve"> prin </w:t>
      </w:r>
      <w:proofErr w:type="spellStart"/>
      <w:r w:rsidR="006A5FEA" w:rsidRPr="00011516">
        <w:rPr>
          <w:rFonts w:ascii="Georgia" w:hAnsi="Georgia"/>
        </w:rPr>
        <w:t>Anexa</w:t>
      </w:r>
      <w:proofErr w:type="spellEnd"/>
      <w:r w:rsidR="006A5FEA" w:rsidRPr="00011516">
        <w:rPr>
          <w:rFonts w:ascii="Georgia" w:hAnsi="Georgia"/>
        </w:rPr>
        <w:t xml:space="preserve"> 1 la </w:t>
      </w:r>
      <w:proofErr w:type="spellStart"/>
      <w:r w:rsidR="006A5FEA" w:rsidRPr="00011516">
        <w:rPr>
          <w:rFonts w:ascii="Georgia" w:hAnsi="Georgia"/>
        </w:rPr>
        <w:t>prezentul</w:t>
      </w:r>
      <w:proofErr w:type="spellEnd"/>
      <w:r w:rsidR="006A5FEA" w:rsidRPr="00011516">
        <w:rPr>
          <w:rFonts w:ascii="Georgia" w:hAnsi="Georgia"/>
        </w:rPr>
        <w:t xml:space="preserve"> </w:t>
      </w:r>
      <w:proofErr w:type="spellStart"/>
      <w:r w:rsidR="006A5FEA" w:rsidRPr="00011516">
        <w:rPr>
          <w:rFonts w:ascii="Georgia" w:hAnsi="Georgia"/>
        </w:rPr>
        <w:t>şi</w:t>
      </w:r>
      <w:proofErr w:type="spellEnd"/>
      <w:r w:rsidR="006A5FEA" w:rsidRPr="00011516">
        <w:rPr>
          <w:rFonts w:ascii="Georgia" w:hAnsi="Georgia"/>
        </w:rPr>
        <w:t xml:space="preserve"> </w:t>
      </w:r>
      <w:r w:rsidR="00EC1DE6" w:rsidRPr="00011516">
        <w:rPr>
          <w:rFonts w:ascii="Georgia" w:hAnsi="Georgia"/>
        </w:rPr>
        <w:t>a</w:t>
      </w:r>
      <w:r w:rsidR="006A5FEA" w:rsidRPr="00011516">
        <w:rPr>
          <w:rFonts w:ascii="Georgia" w:hAnsi="Georgia"/>
        </w:rPr>
        <w:t xml:space="preserve">l </w:t>
      </w:r>
      <w:proofErr w:type="spellStart"/>
      <w:r w:rsidR="006A5FEA" w:rsidRPr="00011516">
        <w:rPr>
          <w:rFonts w:ascii="Georgia" w:hAnsi="Georgia"/>
        </w:rPr>
        <w:t>drepturil</w:t>
      </w:r>
      <w:r w:rsidR="00EC1DE6" w:rsidRPr="00011516">
        <w:rPr>
          <w:rFonts w:ascii="Georgia" w:hAnsi="Georgia"/>
        </w:rPr>
        <w:t>e</w:t>
      </w:r>
      <w:proofErr w:type="spellEnd"/>
      <w:r w:rsidR="006A5FEA" w:rsidRPr="00011516">
        <w:rPr>
          <w:rFonts w:ascii="Georgia" w:hAnsi="Georgia"/>
        </w:rPr>
        <w:t xml:space="preserve"> sale </w:t>
      </w:r>
      <w:proofErr w:type="spellStart"/>
      <w:r w:rsidR="006A5FEA" w:rsidRPr="00011516">
        <w:rPr>
          <w:rFonts w:ascii="Georgia" w:hAnsi="Georgia"/>
        </w:rPr>
        <w:t>asupra</w:t>
      </w:r>
      <w:proofErr w:type="spellEnd"/>
      <w:r w:rsidR="006A5FEA" w:rsidRPr="00011516">
        <w:rPr>
          <w:rFonts w:ascii="Georgia" w:hAnsi="Georgia"/>
        </w:rPr>
        <w:t xml:space="preserve"> </w:t>
      </w:r>
      <w:proofErr w:type="spellStart"/>
      <w:r w:rsidR="006A5FEA" w:rsidRPr="00011516">
        <w:rPr>
          <w:rFonts w:ascii="Georgia" w:hAnsi="Georgia"/>
        </w:rPr>
        <w:t>Repertoriului</w:t>
      </w:r>
      <w:proofErr w:type="spellEnd"/>
      <w:r w:rsidR="006A5FEA" w:rsidRPr="00011516">
        <w:rPr>
          <w:rFonts w:ascii="Georgia" w:hAnsi="Georgia"/>
        </w:rPr>
        <w:t xml:space="preserve"> </w:t>
      </w:r>
      <w:proofErr w:type="spellStart"/>
      <w:r w:rsidR="00BC53B2" w:rsidRPr="00011516">
        <w:rPr>
          <w:rFonts w:ascii="Georgia" w:hAnsi="Georgia"/>
        </w:rPr>
        <w:t>declarat</w:t>
      </w:r>
      <w:proofErr w:type="spellEnd"/>
      <w:r w:rsidR="00BC53B2" w:rsidRPr="00011516">
        <w:rPr>
          <w:rFonts w:ascii="Georgia" w:hAnsi="Georgia"/>
        </w:rPr>
        <w:t xml:space="preserve">, </w:t>
      </w:r>
      <w:proofErr w:type="spellStart"/>
      <w:r w:rsidR="009A5D71" w:rsidRPr="00011516">
        <w:rPr>
          <w:rFonts w:ascii="Georgia" w:hAnsi="Georgia"/>
        </w:rPr>
        <w:t>Mandantul</w:t>
      </w:r>
      <w:proofErr w:type="spellEnd"/>
      <w:r w:rsidR="009A5D71" w:rsidRPr="00011516">
        <w:rPr>
          <w:rFonts w:ascii="Georgia" w:hAnsi="Georgia"/>
        </w:rPr>
        <w:t xml:space="preserve"> </w:t>
      </w:r>
      <w:proofErr w:type="spellStart"/>
      <w:r w:rsidR="00BC53B2" w:rsidRPr="00011516">
        <w:rPr>
          <w:rFonts w:ascii="Georgia" w:hAnsi="Georgia"/>
        </w:rPr>
        <w:t>fiin</w:t>
      </w:r>
      <w:r w:rsidR="009C7E76" w:rsidRPr="00011516">
        <w:rPr>
          <w:rFonts w:ascii="Georgia" w:hAnsi="Georgia"/>
        </w:rPr>
        <w:t>d</w:t>
      </w:r>
      <w:proofErr w:type="spellEnd"/>
      <w:r w:rsidR="00BC53B2" w:rsidRPr="00011516">
        <w:rPr>
          <w:rFonts w:ascii="Georgia" w:hAnsi="Georgia"/>
        </w:rPr>
        <w:t xml:space="preserve"> pe </w:t>
      </w:r>
      <w:proofErr w:type="spellStart"/>
      <w:r w:rsidRPr="00011516">
        <w:rPr>
          <w:rFonts w:ascii="Georgia" w:hAnsi="Georgia"/>
        </w:rPr>
        <w:t>deplin</w:t>
      </w:r>
      <w:proofErr w:type="spellEnd"/>
      <w:r w:rsidRPr="00011516">
        <w:rPr>
          <w:rFonts w:ascii="Georgia" w:hAnsi="Georgia"/>
        </w:rPr>
        <w:t xml:space="preserve"> </w:t>
      </w:r>
      <w:proofErr w:type="spellStart"/>
      <w:r w:rsidR="009A5D71" w:rsidRPr="00011516">
        <w:rPr>
          <w:rFonts w:ascii="Georgia" w:hAnsi="Georgia"/>
        </w:rPr>
        <w:t>răspunzator</w:t>
      </w:r>
      <w:proofErr w:type="spellEnd"/>
      <w:r w:rsidR="009A5D71" w:rsidRPr="00011516">
        <w:rPr>
          <w:rFonts w:ascii="Georgia" w:hAnsi="Georgia"/>
        </w:rPr>
        <w:t xml:space="preserve"> pentru </w:t>
      </w:r>
      <w:proofErr w:type="spellStart"/>
      <w:r w:rsidR="009A5D71" w:rsidRPr="00011516">
        <w:rPr>
          <w:rFonts w:ascii="Georgia" w:hAnsi="Georgia"/>
        </w:rPr>
        <w:t>orice</w:t>
      </w:r>
      <w:proofErr w:type="spellEnd"/>
      <w:r w:rsidR="009A5D71" w:rsidRPr="00011516">
        <w:rPr>
          <w:rFonts w:ascii="Georgia" w:hAnsi="Georgia"/>
        </w:rPr>
        <w:t xml:space="preserve"> </w:t>
      </w:r>
      <w:proofErr w:type="spellStart"/>
      <w:r w:rsidR="009A5D71" w:rsidRPr="00011516">
        <w:rPr>
          <w:rFonts w:ascii="Georgia" w:hAnsi="Georgia"/>
        </w:rPr>
        <w:t>atingeri</w:t>
      </w:r>
      <w:proofErr w:type="spellEnd"/>
      <w:r w:rsidR="009A5D71" w:rsidRPr="00011516">
        <w:rPr>
          <w:rFonts w:ascii="Georgia" w:hAnsi="Georgia"/>
        </w:rPr>
        <w:t xml:space="preserve"> si </w:t>
      </w:r>
      <w:proofErr w:type="spellStart"/>
      <w:r w:rsidR="009A5D71" w:rsidRPr="00011516">
        <w:rPr>
          <w:rFonts w:ascii="Georgia" w:hAnsi="Georgia"/>
        </w:rPr>
        <w:t>prejudicii</w:t>
      </w:r>
      <w:proofErr w:type="spellEnd"/>
      <w:r w:rsidR="009A5D71" w:rsidRPr="00011516">
        <w:rPr>
          <w:rFonts w:ascii="Georgia" w:hAnsi="Georgia"/>
        </w:rPr>
        <w:t xml:space="preserve"> </w:t>
      </w:r>
      <w:proofErr w:type="spellStart"/>
      <w:r w:rsidR="009A5D71" w:rsidRPr="00011516">
        <w:rPr>
          <w:rFonts w:ascii="Georgia" w:hAnsi="Georgia"/>
        </w:rPr>
        <w:t>aduse</w:t>
      </w:r>
      <w:proofErr w:type="spellEnd"/>
      <w:r w:rsidR="009A5D71" w:rsidRPr="00011516">
        <w:rPr>
          <w:rFonts w:ascii="Georgia" w:hAnsi="Georgia"/>
        </w:rPr>
        <w:t xml:space="preserve"> </w:t>
      </w:r>
      <w:proofErr w:type="spellStart"/>
      <w:r w:rsidR="009A5D71" w:rsidRPr="00011516">
        <w:rPr>
          <w:rFonts w:ascii="Georgia" w:hAnsi="Georgia"/>
        </w:rPr>
        <w:t>drepturilor</w:t>
      </w:r>
      <w:proofErr w:type="spellEnd"/>
      <w:r w:rsidR="009A5D71" w:rsidRPr="00011516">
        <w:rPr>
          <w:rFonts w:ascii="Georgia" w:hAnsi="Georgia"/>
        </w:rPr>
        <w:t xml:space="preserve"> </w:t>
      </w:r>
      <w:proofErr w:type="spellStart"/>
      <w:r w:rsidR="00BC53B2" w:rsidRPr="00011516">
        <w:rPr>
          <w:rFonts w:ascii="Georgia" w:hAnsi="Georgia"/>
        </w:rPr>
        <w:t>ș</w:t>
      </w:r>
      <w:r w:rsidR="009A5D71" w:rsidRPr="00011516">
        <w:rPr>
          <w:rFonts w:ascii="Georgia" w:hAnsi="Georgia"/>
        </w:rPr>
        <w:t>i</w:t>
      </w:r>
      <w:proofErr w:type="spellEnd"/>
      <w:r w:rsidR="00BC53B2" w:rsidRPr="00011516">
        <w:rPr>
          <w:rFonts w:ascii="Georgia" w:hAnsi="Georgia"/>
        </w:rPr>
        <w:t>/</w:t>
      </w:r>
      <w:proofErr w:type="spellStart"/>
      <w:r w:rsidR="00BC53B2" w:rsidRPr="00011516">
        <w:rPr>
          <w:rFonts w:ascii="Georgia" w:hAnsi="Georgia"/>
        </w:rPr>
        <w:t>sau</w:t>
      </w:r>
      <w:proofErr w:type="spellEnd"/>
      <w:r w:rsidR="009A5D71" w:rsidRPr="00011516">
        <w:rPr>
          <w:rFonts w:ascii="Georgia" w:hAnsi="Georgia"/>
        </w:rPr>
        <w:t xml:space="preserve"> </w:t>
      </w:r>
      <w:proofErr w:type="spellStart"/>
      <w:r w:rsidR="009A5D71" w:rsidRPr="00011516">
        <w:rPr>
          <w:rFonts w:ascii="Georgia" w:hAnsi="Georgia"/>
        </w:rPr>
        <w:t>patrimoniilor</w:t>
      </w:r>
      <w:proofErr w:type="spellEnd"/>
      <w:r w:rsidR="009A5D71" w:rsidRPr="00011516">
        <w:rPr>
          <w:rFonts w:ascii="Georgia" w:hAnsi="Georgia"/>
        </w:rPr>
        <w:t xml:space="preserve"> </w:t>
      </w:r>
      <w:proofErr w:type="spellStart"/>
      <w:r w:rsidR="009A5D71" w:rsidRPr="00011516">
        <w:rPr>
          <w:rFonts w:ascii="Georgia" w:hAnsi="Georgia"/>
        </w:rPr>
        <w:t>unor</w:t>
      </w:r>
      <w:proofErr w:type="spellEnd"/>
      <w:r w:rsidR="009A5D71" w:rsidRPr="00011516">
        <w:rPr>
          <w:rFonts w:ascii="Georgia" w:hAnsi="Georgia"/>
        </w:rPr>
        <w:t xml:space="preserve"> </w:t>
      </w:r>
      <w:proofErr w:type="spellStart"/>
      <w:r w:rsidR="009A5D71" w:rsidRPr="00011516">
        <w:rPr>
          <w:rFonts w:ascii="Georgia" w:hAnsi="Georgia"/>
        </w:rPr>
        <w:t>terte</w:t>
      </w:r>
      <w:proofErr w:type="spellEnd"/>
      <w:r w:rsidR="009A5D71" w:rsidRPr="00011516">
        <w:rPr>
          <w:rFonts w:ascii="Georgia" w:hAnsi="Georgia"/>
        </w:rPr>
        <w:t xml:space="preserve"> </w:t>
      </w:r>
      <w:proofErr w:type="spellStart"/>
      <w:r w:rsidR="009A5D71" w:rsidRPr="00011516">
        <w:rPr>
          <w:rFonts w:ascii="Georgia" w:hAnsi="Georgia"/>
        </w:rPr>
        <w:t>persoane</w:t>
      </w:r>
      <w:proofErr w:type="spellEnd"/>
      <w:r w:rsidR="009A5D71" w:rsidRPr="00011516">
        <w:rPr>
          <w:rFonts w:ascii="Georgia" w:hAnsi="Georgia"/>
        </w:rPr>
        <w:t xml:space="preserve"> ca </w:t>
      </w:r>
      <w:proofErr w:type="spellStart"/>
      <w:r w:rsidR="009A5D71" w:rsidRPr="00011516">
        <w:rPr>
          <w:rFonts w:ascii="Georgia" w:hAnsi="Georgia"/>
        </w:rPr>
        <w:t>urmare</w:t>
      </w:r>
      <w:proofErr w:type="spellEnd"/>
      <w:r w:rsidR="009A5D71" w:rsidRPr="00011516">
        <w:rPr>
          <w:rFonts w:ascii="Georgia" w:hAnsi="Georgia"/>
        </w:rPr>
        <w:t xml:space="preserve"> a </w:t>
      </w:r>
      <w:proofErr w:type="spellStart"/>
      <w:r w:rsidR="009A5D71" w:rsidRPr="00011516">
        <w:rPr>
          <w:rFonts w:ascii="Georgia" w:hAnsi="Georgia"/>
        </w:rPr>
        <w:t>actiunilor</w:t>
      </w:r>
      <w:proofErr w:type="spellEnd"/>
      <w:r w:rsidR="009A5D71" w:rsidRPr="00011516">
        <w:rPr>
          <w:rFonts w:ascii="Georgia" w:hAnsi="Georgia"/>
        </w:rPr>
        <w:t xml:space="preserve"> </w:t>
      </w:r>
      <w:proofErr w:type="spellStart"/>
      <w:r w:rsidR="009A5D71" w:rsidRPr="00011516">
        <w:rPr>
          <w:rFonts w:ascii="Georgia" w:hAnsi="Georgia"/>
        </w:rPr>
        <w:t>intreprinse</w:t>
      </w:r>
      <w:proofErr w:type="spellEnd"/>
      <w:r w:rsidR="009A5D71" w:rsidRPr="00011516">
        <w:rPr>
          <w:rFonts w:ascii="Georgia" w:hAnsi="Georgia"/>
        </w:rPr>
        <w:t xml:space="preserve"> de </w:t>
      </w:r>
      <w:proofErr w:type="spellStart"/>
      <w:r w:rsidR="009A5D71" w:rsidRPr="00011516">
        <w:rPr>
          <w:rFonts w:ascii="Georgia" w:hAnsi="Georgia"/>
        </w:rPr>
        <w:t>Mandatar</w:t>
      </w:r>
      <w:proofErr w:type="spellEnd"/>
      <w:r w:rsidR="009A5D71" w:rsidRPr="00011516">
        <w:rPr>
          <w:rFonts w:ascii="Georgia" w:hAnsi="Georgia"/>
        </w:rPr>
        <w:t xml:space="preserve"> </w:t>
      </w:r>
      <w:proofErr w:type="spellStart"/>
      <w:r w:rsidRPr="00011516">
        <w:rPr>
          <w:rFonts w:ascii="Georgia" w:hAnsi="Georgia"/>
        </w:rPr>
        <w:t>î</w:t>
      </w:r>
      <w:r w:rsidR="009A5D71" w:rsidRPr="00011516">
        <w:rPr>
          <w:rFonts w:ascii="Georgia" w:hAnsi="Georgia"/>
        </w:rPr>
        <w:t>n</w:t>
      </w:r>
      <w:proofErr w:type="spellEnd"/>
      <w:r w:rsidR="009A5D71" w:rsidRPr="00011516">
        <w:rPr>
          <w:rFonts w:ascii="Georgia" w:hAnsi="Georgia"/>
        </w:rPr>
        <w:t xml:space="preserve"> </w:t>
      </w:r>
      <w:proofErr w:type="spellStart"/>
      <w:r w:rsidR="009A5D71" w:rsidRPr="00011516">
        <w:rPr>
          <w:rFonts w:ascii="Georgia" w:hAnsi="Georgia"/>
        </w:rPr>
        <w:t>baza</w:t>
      </w:r>
      <w:proofErr w:type="spellEnd"/>
      <w:r w:rsidRPr="00011516">
        <w:rPr>
          <w:rFonts w:ascii="Georgia" w:hAnsi="Georgia"/>
        </w:rPr>
        <w:t xml:space="preserve"> </w:t>
      </w:r>
      <w:proofErr w:type="spellStart"/>
      <w:r w:rsidRPr="00011516">
        <w:rPr>
          <w:rFonts w:ascii="Georgia" w:hAnsi="Georgia"/>
        </w:rPr>
        <w:t>acestui</w:t>
      </w:r>
      <w:proofErr w:type="spellEnd"/>
      <w:r w:rsidRPr="00011516">
        <w:rPr>
          <w:rFonts w:ascii="Georgia" w:hAnsi="Georgia"/>
        </w:rPr>
        <w:t xml:space="preserve"> Contract</w:t>
      </w:r>
      <w:r w:rsidR="00BC53B2" w:rsidRPr="00011516">
        <w:rPr>
          <w:rFonts w:ascii="Georgia" w:hAnsi="Georgia"/>
        </w:rPr>
        <w:t xml:space="preserve">, </w:t>
      </w:r>
      <w:proofErr w:type="spellStart"/>
      <w:r w:rsidR="00BC53B2" w:rsidRPr="00011516">
        <w:rPr>
          <w:rFonts w:ascii="Georgia" w:hAnsi="Georgia"/>
        </w:rPr>
        <w:t>respectiv</w:t>
      </w:r>
      <w:proofErr w:type="spellEnd"/>
      <w:r w:rsidR="00BC53B2" w:rsidRPr="00011516">
        <w:rPr>
          <w:rFonts w:ascii="Georgia" w:hAnsi="Georgia"/>
        </w:rPr>
        <w:t xml:space="preserve"> </w:t>
      </w:r>
      <w:r w:rsidRPr="00011516">
        <w:rPr>
          <w:rFonts w:ascii="Georgia" w:hAnsi="Georgia"/>
        </w:rPr>
        <w:t>a</w:t>
      </w:r>
      <w:r w:rsidR="009A5D71" w:rsidRPr="00011516">
        <w:rPr>
          <w:rFonts w:ascii="Georgia" w:hAnsi="Georgia"/>
        </w:rPr>
        <w:t xml:space="preserve"> </w:t>
      </w:r>
      <w:proofErr w:type="spellStart"/>
      <w:r w:rsidR="009A5D71" w:rsidRPr="00011516">
        <w:rPr>
          <w:rFonts w:ascii="Georgia" w:hAnsi="Georgia"/>
        </w:rPr>
        <w:t>declaratiilor</w:t>
      </w:r>
      <w:proofErr w:type="spellEnd"/>
      <w:r w:rsidR="009A5D71" w:rsidRPr="00011516">
        <w:rPr>
          <w:rFonts w:ascii="Georgia" w:hAnsi="Georgia"/>
        </w:rPr>
        <w:t xml:space="preserve">, </w:t>
      </w:r>
      <w:proofErr w:type="spellStart"/>
      <w:r w:rsidR="009A5D71" w:rsidRPr="00011516">
        <w:rPr>
          <w:rFonts w:ascii="Georgia" w:hAnsi="Georgia"/>
        </w:rPr>
        <w:t>documentelor</w:t>
      </w:r>
      <w:proofErr w:type="spellEnd"/>
      <w:r w:rsidR="009A5D71" w:rsidRPr="00011516">
        <w:rPr>
          <w:rFonts w:ascii="Georgia" w:hAnsi="Georgia"/>
        </w:rPr>
        <w:t xml:space="preserve"> si </w:t>
      </w:r>
      <w:proofErr w:type="spellStart"/>
      <w:r w:rsidR="009A5D71" w:rsidRPr="00011516">
        <w:rPr>
          <w:rFonts w:ascii="Georgia" w:hAnsi="Georgia"/>
        </w:rPr>
        <w:t>informatiilor</w:t>
      </w:r>
      <w:proofErr w:type="spellEnd"/>
      <w:r w:rsidR="009A5D71" w:rsidRPr="00011516">
        <w:rPr>
          <w:rFonts w:ascii="Georgia" w:hAnsi="Georgia"/>
        </w:rPr>
        <w:t xml:space="preserve"> </w:t>
      </w:r>
      <w:proofErr w:type="spellStart"/>
      <w:r w:rsidR="009A5D71" w:rsidRPr="00011516">
        <w:rPr>
          <w:rFonts w:ascii="Georgia" w:hAnsi="Georgia"/>
        </w:rPr>
        <w:t>transmise</w:t>
      </w:r>
      <w:proofErr w:type="spellEnd"/>
      <w:r w:rsidR="009A5D71" w:rsidRPr="00011516">
        <w:rPr>
          <w:rFonts w:ascii="Georgia" w:hAnsi="Georgia"/>
        </w:rPr>
        <w:t xml:space="preserve"> de </w:t>
      </w:r>
      <w:proofErr w:type="spellStart"/>
      <w:r w:rsidR="009A5D71" w:rsidRPr="00011516">
        <w:rPr>
          <w:rFonts w:ascii="Georgia" w:hAnsi="Georgia"/>
        </w:rPr>
        <w:t>Mandant</w:t>
      </w:r>
      <w:proofErr w:type="spellEnd"/>
      <w:r w:rsidR="009A5D71" w:rsidRPr="00011516">
        <w:rPr>
          <w:rFonts w:ascii="Georgia" w:hAnsi="Georgia"/>
        </w:rPr>
        <w:t xml:space="preserve">, </w:t>
      </w:r>
      <w:proofErr w:type="spellStart"/>
      <w:r w:rsidR="009A5D71" w:rsidRPr="00011516">
        <w:rPr>
          <w:rFonts w:ascii="Georgia" w:hAnsi="Georgia"/>
        </w:rPr>
        <w:t>Mandatarul</w:t>
      </w:r>
      <w:proofErr w:type="spellEnd"/>
      <w:r w:rsidR="009A5D71" w:rsidRPr="00011516">
        <w:rPr>
          <w:rFonts w:ascii="Georgia" w:hAnsi="Georgia"/>
        </w:rPr>
        <w:t xml:space="preserve"> </w:t>
      </w:r>
      <w:proofErr w:type="spellStart"/>
      <w:r w:rsidR="009A5D71" w:rsidRPr="00011516">
        <w:rPr>
          <w:rFonts w:ascii="Georgia" w:hAnsi="Georgia"/>
        </w:rPr>
        <w:t>fiind</w:t>
      </w:r>
      <w:proofErr w:type="spellEnd"/>
      <w:r w:rsidR="009A5D71" w:rsidRPr="00011516">
        <w:rPr>
          <w:rFonts w:ascii="Georgia" w:hAnsi="Georgia"/>
        </w:rPr>
        <w:t xml:space="preserve"> </w:t>
      </w:r>
      <w:proofErr w:type="spellStart"/>
      <w:r w:rsidR="009A5D71" w:rsidRPr="00011516">
        <w:rPr>
          <w:rFonts w:ascii="Georgia" w:hAnsi="Georgia"/>
        </w:rPr>
        <w:t>exonerat</w:t>
      </w:r>
      <w:proofErr w:type="spellEnd"/>
      <w:r w:rsidR="009A5D71" w:rsidRPr="00011516">
        <w:rPr>
          <w:rFonts w:ascii="Georgia" w:hAnsi="Georgia"/>
        </w:rPr>
        <w:t xml:space="preserve"> de </w:t>
      </w:r>
      <w:proofErr w:type="spellStart"/>
      <w:r w:rsidR="009A5D71" w:rsidRPr="00011516">
        <w:rPr>
          <w:rFonts w:ascii="Georgia" w:hAnsi="Georgia"/>
        </w:rPr>
        <w:t>orice</w:t>
      </w:r>
      <w:proofErr w:type="spellEnd"/>
      <w:r w:rsidR="009A5D71" w:rsidRPr="00011516">
        <w:rPr>
          <w:rFonts w:ascii="Georgia" w:hAnsi="Georgia"/>
        </w:rPr>
        <w:t xml:space="preserve"> </w:t>
      </w:r>
      <w:proofErr w:type="spellStart"/>
      <w:r w:rsidR="009A5D71" w:rsidRPr="00011516">
        <w:rPr>
          <w:rFonts w:ascii="Georgia" w:hAnsi="Georgia"/>
        </w:rPr>
        <w:t>raspundere</w:t>
      </w:r>
      <w:proofErr w:type="spellEnd"/>
      <w:r w:rsidR="009A5D71" w:rsidRPr="00011516">
        <w:rPr>
          <w:rFonts w:ascii="Georgia" w:hAnsi="Georgia"/>
        </w:rPr>
        <w:t xml:space="preserve"> cu </w:t>
      </w:r>
      <w:proofErr w:type="spellStart"/>
      <w:r w:rsidR="009A5D71" w:rsidRPr="00011516">
        <w:rPr>
          <w:rFonts w:ascii="Georgia" w:hAnsi="Georgia"/>
        </w:rPr>
        <w:t>privire</w:t>
      </w:r>
      <w:proofErr w:type="spellEnd"/>
      <w:r w:rsidR="009A5D71" w:rsidRPr="00011516">
        <w:rPr>
          <w:rFonts w:ascii="Georgia" w:hAnsi="Georgia"/>
        </w:rPr>
        <w:t xml:space="preserve"> la </w:t>
      </w:r>
      <w:proofErr w:type="spellStart"/>
      <w:r w:rsidR="009A5D71" w:rsidRPr="00011516">
        <w:rPr>
          <w:rFonts w:ascii="Georgia" w:hAnsi="Georgia"/>
        </w:rPr>
        <w:t>acestea</w:t>
      </w:r>
      <w:proofErr w:type="spellEnd"/>
      <w:r w:rsidR="009A5D71" w:rsidRPr="00011516">
        <w:rPr>
          <w:rFonts w:ascii="Georgia" w:hAnsi="Georgia"/>
        </w:rPr>
        <w:t>.</w:t>
      </w:r>
      <w:r w:rsidR="009513F6" w:rsidRPr="00011516">
        <w:rPr>
          <w:rFonts w:ascii="Georgia" w:hAnsi="Georgia"/>
        </w:rPr>
        <w:t xml:space="preserve"> </w:t>
      </w:r>
      <w:proofErr w:type="spellStart"/>
      <w:r w:rsidR="009513F6" w:rsidRPr="00011516">
        <w:rPr>
          <w:rFonts w:ascii="Georgia" w:hAnsi="Georgia"/>
        </w:rPr>
        <w:t>Mandantul</w:t>
      </w:r>
      <w:proofErr w:type="spellEnd"/>
      <w:r w:rsidR="009513F6" w:rsidRPr="00011516">
        <w:rPr>
          <w:rFonts w:ascii="Georgia" w:hAnsi="Georgia"/>
        </w:rPr>
        <w:t xml:space="preserve"> </w:t>
      </w:r>
      <w:proofErr w:type="spellStart"/>
      <w:r w:rsidR="009513F6" w:rsidRPr="00011516">
        <w:rPr>
          <w:rFonts w:ascii="Georgia" w:hAnsi="Georgia"/>
        </w:rPr>
        <w:t>va</w:t>
      </w:r>
      <w:proofErr w:type="spellEnd"/>
      <w:r w:rsidR="009513F6" w:rsidRPr="00011516">
        <w:rPr>
          <w:rFonts w:ascii="Georgia" w:hAnsi="Georgia"/>
        </w:rPr>
        <w:t xml:space="preserve"> </w:t>
      </w:r>
      <w:proofErr w:type="spellStart"/>
      <w:r w:rsidR="009513F6" w:rsidRPr="00011516">
        <w:rPr>
          <w:rFonts w:ascii="Georgia" w:hAnsi="Georgia"/>
        </w:rPr>
        <w:t>despăgubi</w:t>
      </w:r>
      <w:proofErr w:type="spellEnd"/>
      <w:r w:rsidR="009513F6" w:rsidRPr="00011516">
        <w:rPr>
          <w:rFonts w:ascii="Georgia" w:hAnsi="Georgia"/>
        </w:rPr>
        <w:t xml:space="preserve"> integral </w:t>
      </w:r>
      <w:proofErr w:type="spellStart"/>
      <w:r w:rsidR="009513F6" w:rsidRPr="00011516">
        <w:rPr>
          <w:rFonts w:ascii="Georgia" w:hAnsi="Georgia"/>
        </w:rPr>
        <w:t>Mandatarul</w:t>
      </w:r>
      <w:proofErr w:type="spellEnd"/>
      <w:r w:rsidR="009513F6" w:rsidRPr="00011516">
        <w:rPr>
          <w:rFonts w:ascii="Georgia" w:hAnsi="Georgia"/>
        </w:rPr>
        <w:t xml:space="preserve"> pentru </w:t>
      </w:r>
      <w:proofErr w:type="spellStart"/>
      <w:r w:rsidR="009513F6" w:rsidRPr="00011516">
        <w:rPr>
          <w:rFonts w:ascii="Georgia" w:hAnsi="Georgia"/>
        </w:rPr>
        <w:t>orice</w:t>
      </w:r>
      <w:proofErr w:type="spellEnd"/>
      <w:r w:rsidR="009513F6" w:rsidRPr="00011516">
        <w:rPr>
          <w:rFonts w:ascii="Georgia" w:hAnsi="Georgia"/>
        </w:rPr>
        <w:t xml:space="preserve"> </w:t>
      </w:r>
      <w:proofErr w:type="spellStart"/>
      <w:r w:rsidR="009513F6" w:rsidRPr="00011516">
        <w:rPr>
          <w:rFonts w:ascii="Georgia" w:hAnsi="Georgia"/>
        </w:rPr>
        <w:t>prejudicii</w:t>
      </w:r>
      <w:proofErr w:type="spellEnd"/>
      <w:r w:rsidR="009513F6" w:rsidRPr="00011516">
        <w:rPr>
          <w:rFonts w:ascii="Georgia" w:hAnsi="Georgia"/>
        </w:rPr>
        <w:t xml:space="preserve"> </w:t>
      </w:r>
      <w:proofErr w:type="spellStart"/>
      <w:r w:rsidR="009513F6" w:rsidRPr="00011516">
        <w:rPr>
          <w:rFonts w:ascii="Georgia" w:hAnsi="Georgia"/>
        </w:rPr>
        <w:t>ocazionate</w:t>
      </w:r>
      <w:proofErr w:type="spellEnd"/>
      <w:r w:rsidR="009513F6" w:rsidRPr="00011516">
        <w:rPr>
          <w:rFonts w:ascii="Georgia" w:hAnsi="Georgia"/>
        </w:rPr>
        <w:t xml:space="preserve"> </w:t>
      </w:r>
      <w:proofErr w:type="spellStart"/>
      <w:r w:rsidR="009513F6" w:rsidRPr="00011516">
        <w:rPr>
          <w:rFonts w:ascii="Georgia" w:hAnsi="Georgia"/>
        </w:rPr>
        <w:t>acestuia</w:t>
      </w:r>
      <w:proofErr w:type="spellEnd"/>
      <w:r w:rsidR="009513F6" w:rsidRPr="00011516">
        <w:rPr>
          <w:rFonts w:ascii="Georgia" w:hAnsi="Georgia"/>
        </w:rPr>
        <w:t xml:space="preserve"> prin </w:t>
      </w:r>
      <w:proofErr w:type="spellStart"/>
      <w:r w:rsidRPr="00011516">
        <w:rPr>
          <w:rFonts w:ascii="Georgia" w:hAnsi="Georgia"/>
        </w:rPr>
        <w:t>nerespectarea</w:t>
      </w:r>
      <w:proofErr w:type="spellEnd"/>
      <w:r w:rsidRPr="00011516">
        <w:rPr>
          <w:rFonts w:ascii="Georgia" w:hAnsi="Georgia"/>
        </w:rPr>
        <w:t xml:space="preserve"> </w:t>
      </w:r>
      <w:proofErr w:type="spellStart"/>
      <w:r w:rsidRPr="00011516">
        <w:rPr>
          <w:rFonts w:ascii="Georgia" w:hAnsi="Georgia"/>
        </w:rPr>
        <w:t>acestei</w:t>
      </w:r>
      <w:proofErr w:type="spellEnd"/>
      <w:r w:rsidRPr="00011516">
        <w:rPr>
          <w:rFonts w:ascii="Georgia" w:hAnsi="Georgia"/>
        </w:rPr>
        <w:t xml:space="preserve"> </w:t>
      </w:r>
      <w:proofErr w:type="spellStart"/>
      <w:r w:rsidRPr="00011516">
        <w:rPr>
          <w:rFonts w:ascii="Georgia" w:hAnsi="Georgia"/>
        </w:rPr>
        <w:t>prevederi</w:t>
      </w:r>
      <w:r w:rsidR="00BC53B2" w:rsidRPr="00011516">
        <w:rPr>
          <w:rFonts w:ascii="Georgia" w:hAnsi="Georgia"/>
        </w:rPr>
        <w:t>i</w:t>
      </w:r>
      <w:proofErr w:type="spellEnd"/>
      <w:r w:rsidR="00BC53B2" w:rsidRPr="00011516">
        <w:rPr>
          <w:rFonts w:ascii="Georgia" w:hAnsi="Georgia"/>
        </w:rPr>
        <w:t xml:space="preserve"> </w:t>
      </w:r>
      <w:proofErr w:type="spellStart"/>
      <w:r w:rsidR="00BC53B2" w:rsidRPr="00011516">
        <w:rPr>
          <w:rFonts w:ascii="Georgia" w:hAnsi="Georgia"/>
        </w:rPr>
        <w:t>sau</w:t>
      </w:r>
      <w:proofErr w:type="spellEnd"/>
      <w:r w:rsidR="00BC53B2" w:rsidRPr="00011516">
        <w:rPr>
          <w:rFonts w:ascii="Georgia" w:hAnsi="Georgia"/>
        </w:rPr>
        <w:t xml:space="preserve"> ca </w:t>
      </w:r>
      <w:proofErr w:type="spellStart"/>
      <w:r w:rsidR="00BC53B2" w:rsidRPr="00011516">
        <w:rPr>
          <w:rFonts w:ascii="Georgia" w:hAnsi="Georgia"/>
        </w:rPr>
        <w:t>urmare</w:t>
      </w:r>
      <w:proofErr w:type="spellEnd"/>
      <w:r w:rsidR="00BC53B2" w:rsidRPr="00011516">
        <w:rPr>
          <w:rFonts w:ascii="Georgia" w:hAnsi="Georgia"/>
        </w:rPr>
        <w:t xml:space="preserve"> a </w:t>
      </w:r>
      <w:proofErr w:type="spellStart"/>
      <w:r w:rsidR="00BC53B2" w:rsidRPr="00011516">
        <w:rPr>
          <w:rFonts w:ascii="Georgia" w:hAnsi="Georgia"/>
        </w:rPr>
        <w:t>oricăror</w:t>
      </w:r>
      <w:proofErr w:type="spellEnd"/>
      <w:r w:rsidR="00BC53B2" w:rsidRPr="00011516">
        <w:rPr>
          <w:rFonts w:ascii="Georgia" w:hAnsi="Georgia"/>
        </w:rPr>
        <w:t xml:space="preserve"> </w:t>
      </w:r>
      <w:proofErr w:type="spellStart"/>
      <w:r w:rsidR="00BC53B2" w:rsidRPr="00011516">
        <w:rPr>
          <w:rFonts w:ascii="Georgia" w:hAnsi="Georgia"/>
        </w:rPr>
        <w:t>pretenții</w:t>
      </w:r>
      <w:proofErr w:type="spellEnd"/>
      <w:r w:rsidR="00BC53B2" w:rsidRPr="00011516">
        <w:rPr>
          <w:rFonts w:ascii="Georgia" w:hAnsi="Georgia"/>
        </w:rPr>
        <w:t xml:space="preserve"> formulate de </w:t>
      </w:r>
      <w:proofErr w:type="spellStart"/>
      <w:r w:rsidR="00BC53B2" w:rsidRPr="00011516">
        <w:rPr>
          <w:rFonts w:ascii="Georgia" w:hAnsi="Georgia"/>
        </w:rPr>
        <w:t>terți</w:t>
      </w:r>
      <w:proofErr w:type="spellEnd"/>
      <w:r w:rsidR="00BC53B2" w:rsidRPr="00011516">
        <w:rPr>
          <w:rFonts w:ascii="Georgia" w:hAnsi="Georgia"/>
        </w:rPr>
        <w:t xml:space="preserve"> </w:t>
      </w:r>
      <w:proofErr w:type="spellStart"/>
      <w:r w:rsidR="00BC53B2" w:rsidRPr="00011516">
        <w:rPr>
          <w:rFonts w:ascii="Georgia" w:hAnsi="Georgia"/>
        </w:rPr>
        <w:t>împotriva</w:t>
      </w:r>
      <w:proofErr w:type="spellEnd"/>
      <w:r w:rsidR="00BC53B2" w:rsidRPr="00011516">
        <w:rPr>
          <w:rFonts w:ascii="Georgia" w:hAnsi="Georgia"/>
        </w:rPr>
        <w:t xml:space="preserve"> </w:t>
      </w:r>
      <w:proofErr w:type="spellStart"/>
      <w:r w:rsidR="00BC53B2" w:rsidRPr="00011516">
        <w:rPr>
          <w:rFonts w:ascii="Georgia" w:hAnsi="Georgia"/>
        </w:rPr>
        <w:t>sa</w:t>
      </w:r>
      <w:proofErr w:type="spellEnd"/>
      <w:r w:rsidR="009513F6" w:rsidRPr="00011516">
        <w:rPr>
          <w:rFonts w:ascii="Georgia" w:hAnsi="Georgia"/>
        </w:rPr>
        <w:t>.</w:t>
      </w:r>
    </w:p>
    <w:p w14:paraId="22ADC579" w14:textId="7DD9F7BB" w:rsidR="00D85F4C" w:rsidRPr="00011516" w:rsidRDefault="00EC1DE6"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Mandantul</w:t>
      </w:r>
      <w:proofErr w:type="spellEnd"/>
      <w:r w:rsidRPr="00011516">
        <w:rPr>
          <w:rFonts w:ascii="Georgia" w:hAnsi="Georgia"/>
        </w:rPr>
        <w:t xml:space="preserve"> are </w:t>
      </w:r>
      <w:proofErr w:type="spellStart"/>
      <w:r w:rsidRPr="00011516">
        <w:rPr>
          <w:rFonts w:ascii="Georgia" w:hAnsi="Georgia"/>
        </w:rPr>
        <w:t>obligația</w:t>
      </w:r>
      <w:proofErr w:type="spellEnd"/>
      <w:r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Pr="00011516">
        <w:rPr>
          <w:rFonts w:ascii="Georgia" w:hAnsi="Georgia"/>
        </w:rPr>
        <w:t>notifice</w:t>
      </w:r>
      <w:proofErr w:type="spellEnd"/>
      <w:r w:rsidRPr="00011516">
        <w:rPr>
          <w:rFonts w:ascii="Georgia" w:hAnsi="Georgia"/>
        </w:rPr>
        <w:t xml:space="preserve"> </w:t>
      </w:r>
      <w:proofErr w:type="spellStart"/>
      <w:r w:rsidRPr="00011516">
        <w:rPr>
          <w:rFonts w:ascii="Georgia" w:hAnsi="Georgia"/>
        </w:rPr>
        <w:t>Asociației</w:t>
      </w:r>
      <w:proofErr w:type="spellEnd"/>
      <w:r w:rsidRPr="00011516">
        <w:rPr>
          <w:rFonts w:ascii="Georgia" w:hAnsi="Georgia"/>
        </w:rPr>
        <w:t xml:space="preserve">, </w:t>
      </w:r>
      <w:proofErr w:type="spellStart"/>
      <w:r w:rsidRPr="00011516">
        <w:rPr>
          <w:rFonts w:ascii="Georgia" w:hAnsi="Georgia"/>
        </w:rPr>
        <w:t>neîntârziat</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scris</w:t>
      </w:r>
      <w:proofErr w:type="spellEnd"/>
      <w:r w:rsidRPr="00011516">
        <w:rPr>
          <w:rFonts w:ascii="Georgia" w:hAnsi="Georgia"/>
        </w:rPr>
        <w:t xml:space="preserve">, ulterior </w:t>
      </w:r>
      <w:proofErr w:type="spellStart"/>
      <w:r w:rsidRPr="00011516">
        <w:rPr>
          <w:rFonts w:ascii="Georgia" w:hAnsi="Georgia"/>
        </w:rPr>
        <w:t>semnării</w:t>
      </w:r>
      <w:proofErr w:type="spellEnd"/>
      <w:r w:rsidRPr="00011516">
        <w:rPr>
          <w:rFonts w:ascii="Georgia" w:hAnsi="Georgia"/>
        </w:rPr>
        <w:t xml:space="preserve"> </w:t>
      </w:r>
      <w:proofErr w:type="spellStart"/>
      <w:r w:rsidRPr="00011516">
        <w:rPr>
          <w:rFonts w:ascii="Georgia" w:hAnsi="Georgia"/>
        </w:rPr>
        <w:t>Contractului</w:t>
      </w:r>
      <w:proofErr w:type="spellEnd"/>
      <w:r w:rsidRPr="00011516">
        <w:rPr>
          <w:rFonts w:ascii="Georgia" w:hAnsi="Georgia"/>
        </w:rPr>
        <w:t xml:space="preserve">, </w:t>
      </w:r>
      <w:proofErr w:type="spellStart"/>
      <w:r w:rsidRPr="00011516">
        <w:rPr>
          <w:rFonts w:ascii="Georgia" w:hAnsi="Georgia"/>
        </w:rPr>
        <w:t>orice</w:t>
      </w:r>
      <w:proofErr w:type="spellEnd"/>
      <w:r w:rsidRPr="00011516">
        <w:rPr>
          <w:rFonts w:ascii="Georgia" w:hAnsi="Georgia"/>
        </w:rPr>
        <w:t xml:space="preserve"> </w:t>
      </w:r>
      <w:proofErr w:type="spellStart"/>
      <w:r w:rsidRPr="00011516">
        <w:rPr>
          <w:rFonts w:ascii="Georgia" w:hAnsi="Georgia"/>
        </w:rPr>
        <w:t>situații</w:t>
      </w:r>
      <w:proofErr w:type="spellEnd"/>
      <w:r w:rsidRPr="00011516">
        <w:rPr>
          <w:rFonts w:ascii="Georgia" w:hAnsi="Georgia"/>
        </w:rPr>
        <w:t xml:space="preserve"> care </w:t>
      </w:r>
      <w:proofErr w:type="spellStart"/>
      <w:r w:rsidRPr="00011516">
        <w:rPr>
          <w:rFonts w:ascii="Georgia" w:hAnsi="Georgia"/>
        </w:rPr>
        <w:t>afectează</w:t>
      </w:r>
      <w:proofErr w:type="spellEnd"/>
      <w:r w:rsidRPr="00011516">
        <w:rPr>
          <w:rFonts w:ascii="Georgia" w:hAnsi="Georgia"/>
        </w:rPr>
        <w:t xml:space="preserve"> </w:t>
      </w:r>
      <w:proofErr w:type="spellStart"/>
      <w:r w:rsidRPr="00011516">
        <w:rPr>
          <w:rFonts w:ascii="Georgia" w:hAnsi="Georgia"/>
        </w:rPr>
        <w:t>declarațiile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garanțiile</w:t>
      </w:r>
      <w:proofErr w:type="spellEnd"/>
      <w:r w:rsidRPr="00011516">
        <w:rPr>
          <w:rFonts w:ascii="Georgia" w:hAnsi="Georgia"/>
        </w:rPr>
        <w:t xml:space="preserve"> </w:t>
      </w:r>
      <w:proofErr w:type="spellStart"/>
      <w:r w:rsidRPr="00011516">
        <w:rPr>
          <w:rFonts w:ascii="Georgia" w:hAnsi="Georgia"/>
        </w:rPr>
        <w:t>acordate</w:t>
      </w:r>
      <w:proofErr w:type="spellEnd"/>
      <w:r w:rsidRPr="00011516">
        <w:rPr>
          <w:rFonts w:ascii="Georgia" w:hAnsi="Georgia"/>
        </w:rPr>
        <w:t xml:space="preserve"> de </w:t>
      </w:r>
      <w:proofErr w:type="spellStart"/>
      <w:r w:rsidRPr="00011516">
        <w:rPr>
          <w:rFonts w:ascii="Georgia" w:hAnsi="Georgia"/>
        </w:rPr>
        <w:t>Mandant</w:t>
      </w:r>
      <w:proofErr w:type="spellEnd"/>
      <w:r w:rsidRPr="00011516">
        <w:rPr>
          <w:rFonts w:ascii="Georgia" w:hAnsi="Georgia"/>
        </w:rPr>
        <w:t xml:space="preserve"> la </w:t>
      </w:r>
      <w:proofErr w:type="spellStart"/>
      <w:r w:rsidRPr="00011516">
        <w:rPr>
          <w:rFonts w:ascii="Georgia" w:hAnsi="Georgia"/>
        </w:rPr>
        <w:t>semnarea</w:t>
      </w:r>
      <w:proofErr w:type="spellEnd"/>
      <w:r w:rsidRPr="00011516">
        <w:rPr>
          <w:rFonts w:ascii="Georgia" w:hAnsi="Georgia"/>
        </w:rPr>
        <w:t xml:space="preserve"> </w:t>
      </w:r>
      <w:proofErr w:type="spellStart"/>
      <w:r w:rsidRPr="00011516">
        <w:rPr>
          <w:rFonts w:ascii="Georgia" w:hAnsi="Georgia"/>
        </w:rPr>
        <w:t>Contractului</w:t>
      </w:r>
      <w:proofErr w:type="spellEnd"/>
      <w:r w:rsidRPr="00011516">
        <w:rPr>
          <w:rFonts w:ascii="Georgia" w:hAnsi="Georgia"/>
        </w:rPr>
        <w:t xml:space="preserve"> prin </w:t>
      </w:r>
      <w:proofErr w:type="spellStart"/>
      <w:r w:rsidRPr="00011516">
        <w:rPr>
          <w:rFonts w:ascii="Georgia" w:hAnsi="Georgia"/>
        </w:rPr>
        <w:t>prezenta</w:t>
      </w:r>
      <w:proofErr w:type="spellEnd"/>
      <w:r w:rsidRPr="00011516">
        <w:rPr>
          <w:rFonts w:ascii="Georgia" w:hAnsi="Georgia"/>
        </w:rPr>
        <w:t xml:space="preserve"> </w:t>
      </w:r>
      <w:proofErr w:type="spellStart"/>
      <w:r w:rsidRPr="00011516">
        <w:rPr>
          <w:rFonts w:ascii="Georgia" w:hAnsi="Georgia"/>
        </w:rPr>
        <w:t>clauză</w:t>
      </w:r>
      <w:proofErr w:type="spellEnd"/>
      <w:r w:rsidRPr="00011516">
        <w:rPr>
          <w:rFonts w:ascii="Georgia" w:hAnsi="Georgia"/>
        </w:rPr>
        <w:t xml:space="preserve"> 8, </w:t>
      </w:r>
      <w:proofErr w:type="spellStart"/>
      <w:r w:rsidRPr="00011516">
        <w:rPr>
          <w:rFonts w:ascii="Georgia" w:hAnsi="Georgia"/>
        </w:rPr>
        <w:t>dar</w:t>
      </w:r>
      <w:proofErr w:type="spellEnd"/>
      <w:r w:rsidRPr="00011516">
        <w:rPr>
          <w:rFonts w:ascii="Georgia" w:hAnsi="Georgia"/>
        </w:rPr>
        <w:t xml:space="preserve"> nu </w:t>
      </w:r>
      <w:proofErr w:type="spellStart"/>
      <w:r w:rsidRPr="00011516">
        <w:rPr>
          <w:rFonts w:ascii="Georgia" w:hAnsi="Georgia"/>
        </w:rPr>
        <w:t>mai</w:t>
      </w:r>
      <w:proofErr w:type="spellEnd"/>
      <w:r w:rsidRPr="00011516">
        <w:rPr>
          <w:rFonts w:ascii="Georgia" w:hAnsi="Georgia"/>
        </w:rPr>
        <w:t xml:space="preserve"> </w:t>
      </w:r>
      <w:proofErr w:type="spellStart"/>
      <w:r w:rsidRPr="00011516">
        <w:rPr>
          <w:rFonts w:ascii="Georgia" w:hAnsi="Georgia"/>
        </w:rPr>
        <w:t>târziu</w:t>
      </w:r>
      <w:proofErr w:type="spellEnd"/>
      <w:r w:rsidRPr="00011516">
        <w:rPr>
          <w:rFonts w:ascii="Georgia" w:hAnsi="Georgia"/>
        </w:rPr>
        <w:t xml:space="preserve"> de 2 </w:t>
      </w:r>
      <w:proofErr w:type="spellStart"/>
      <w:r w:rsidRPr="00011516">
        <w:rPr>
          <w:rFonts w:ascii="Georgia" w:hAnsi="Georgia"/>
        </w:rPr>
        <w:t>zile</w:t>
      </w:r>
      <w:proofErr w:type="spellEnd"/>
      <w:r w:rsidRPr="00011516">
        <w:rPr>
          <w:rFonts w:ascii="Georgia" w:hAnsi="Georgia"/>
        </w:rPr>
        <w:t xml:space="preserve"> </w:t>
      </w:r>
      <w:proofErr w:type="spellStart"/>
      <w:r w:rsidRPr="00011516">
        <w:rPr>
          <w:rFonts w:ascii="Georgia" w:hAnsi="Georgia"/>
        </w:rPr>
        <w:t>lucrătoare</w:t>
      </w:r>
      <w:proofErr w:type="spellEnd"/>
      <w:r w:rsidRPr="00011516">
        <w:rPr>
          <w:rFonts w:ascii="Georgia" w:hAnsi="Georgia"/>
        </w:rPr>
        <w:t xml:space="preserve"> de la </w:t>
      </w:r>
      <w:proofErr w:type="spellStart"/>
      <w:r w:rsidRPr="00011516">
        <w:rPr>
          <w:rFonts w:ascii="Georgia" w:hAnsi="Georgia"/>
        </w:rPr>
        <w:t>intervenirea</w:t>
      </w:r>
      <w:proofErr w:type="spellEnd"/>
      <w:r w:rsidRPr="00011516">
        <w:rPr>
          <w:rFonts w:ascii="Georgia" w:hAnsi="Georgia"/>
        </w:rPr>
        <w:t xml:space="preserve"> </w:t>
      </w:r>
      <w:proofErr w:type="spellStart"/>
      <w:r w:rsidRPr="00011516">
        <w:rPr>
          <w:rFonts w:ascii="Georgia" w:hAnsi="Georgia"/>
        </w:rPr>
        <w:t>respectivelor</w:t>
      </w:r>
      <w:proofErr w:type="spellEnd"/>
      <w:r w:rsidRPr="00011516">
        <w:rPr>
          <w:rFonts w:ascii="Georgia" w:hAnsi="Georgia"/>
        </w:rPr>
        <w:t xml:space="preserve"> </w:t>
      </w:r>
      <w:proofErr w:type="spellStart"/>
      <w:r w:rsidRPr="00011516">
        <w:rPr>
          <w:rFonts w:ascii="Georgia" w:hAnsi="Georgia"/>
        </w:rPr>
        <w:t>situații</w:t>
      </w:r>
      <w:proofErr w:type="spellEnd"/>
      <w:r w:rsidRPr="00011516">
        <w:rPr>
          <w:rFonts w:ascii="Georgia" w:hAnsi="Georgia"/>
        </w:rPr>
        <w:t xml:space="preserve">. </w:t>
      </w:r>
    </w:p>
    <w:p w14:paraId="44D6295A" w14:textId="27BDA1BD" w:rsidR="00074ECE" w:rsidRPr="00011516" w:rsidRDefault="005F7DFF" w:rsidP="00956A27">
      <w:pPr>
        <w:pStyle w:val="Heading1"/>
        <w:spacing w:after="240"/>
        <w:ind w:left="680" w:hanging="680"/>
        <w:rPr>
          <w:bCs/>
        </w:rPr>
      </w:pPr>
      <w:proofErr w:type="spellStart"/>
      <w:r w:rsidRPr="00011516">
        <w:t>Notificări</w:t>
      </w:r>
      <w:proofErr w:type="spellEnd"/>
      <w:r w:rsidRPr="00011516">
        <w:t xml:space="preserve"> </w:t>
      </w:r>
    </w:p>
    <w:p w14:paraId="1A682244" w14:textId="48AEA764" w:rsidR="005F7DFF" w:rsidRPr="00011516" w:rsidRDefault="005F7DFF"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Notificările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comunicările</w:t>
      </w:r>
      <w:proofErr w:type="spellEnd"/>
      <w:r w:rsidRPr="00011516">
        <w:rPr>
          <w:rFonts w:ascii="Georgia" w:hAnsi="Georgia"/>
        </w:rPr>
        <w:t xml:space="preserve"> </w:t>
      </w:r>
      <w:proofErr w:type="spellStart"/>
      <w:r w:rsidRPr="00011516">
        <w:rPr>
          <w:rFonts w:ascii="Georgia" w:hAnsi="Georgia"/>
        </w:rPr>
        <w:t>adresate</w:t>
      </w:r>
      <w:proofErr w:type="spellEnd"/>
      <w:r w:rsidRPr="00011516">
        <w:rPr>
          <w:rFonts w:ascii="Georgia" w:hAnsi="Georgia"/>
        </w:rPr>
        <w:t xml:space="preserve"> </w:t>
      </w:r>
      <w:proofErr w:type="spellStart"/>
      <w:r w:rsidRPr="00011516">
        <w:rPr>
          <w:rFonts w:ascii="Georgia" w:hAnsi="Georgia"/>
        </w:rPr>
        <w:t>Asociației</w:t>
      </w:r>
      <w:proofErr w:type="spellEnd"/>
      <w:r w:rsidRPr="00011516">
        <w:rPr>
          <w:rFonts w:ascii="Georgia" w:hAnsi="Georgia"/>
        </w:rPr>
        <w:t xml:space="preserve"> </w:t>
      </w:r>
      <w:proofErr w:type="spellStart"/>
      <w:r w:rsidRPr="00011516">
        <w:rPr>
          <w:rFonts w:ascii="Georgia" w:hAnsi="Georgia"/>
        </w:rPr>
        <w:t>vor</w:t>
      </w:r>
      <w:proofErr w:type="spellEnd"/>
      <w:r w:rsidRPr="00011516">
        <w:rPr>
          <w:rFonts w:ascii="Georgia" w:hAnsi="Georgia"/>
        </w:rPr>
        <w:t xml:space="preserve"> fi </w:t>
      </w:r>
      <w:proofErr w:type="spellStart"/>
      <w:r w:rsidRPr="00011516">
        <w:rPr>
          <w:rFonts w:ascii="Georgia" w:hAnsi="Georgia"/>
        </w:rPr>
        <w:t>transmise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scris</w:t>
      </w:r>
      <w:proofErr w:type="spellEnd"/>
      <w:r w:rsidRPr="00011516">
        <w:rPr>
          <w:rFonts w:ascii="Georgia" w:hAnsi="Georgia"/>
        </w:rPr>
        <w:t xml:space="preserve">, prin </w:t>
      </w:r>
      <w:proofErr w:type="spellStart"/>
      <w:r w:rsidRPr="00011516">
        <w:rPr>
          <w:rFonts w:ascii="Georgia" w:hAnsi="Georgia"/>
        </w:rPr>
        <w:t>scrisoare</w:t>
      </w:r>
      <w:proofErr w:type="spellEnd"/>
      <w:r w:rsidRPr="00011516">
        <w:rPr>
          <w:rFonts w:ascii="Georgia" w:hAnsi="Georgia"/>
        </w:rPr>
        <w:t xml:space="preserve"> </w:t>
      </w:r>
      <w:proofErr w:type="spellStart"/>
      <w:r w:rsidRPr="00011516">
        <w:rPr>
          <w:rFonts w:ascii="Georgia" w:hAnsi="Georgia"/>
        </w:rPr>
        <w:t>recomandată</w:t>
      </w:r>
      <w:proofErr w:type="spellEnd"/>
      <w:r w:rsidRPr="00011516">
        <w:rPr>
          <w:rFonts w:ascii="Georgia" w:hAnsi="Georgia"/>
        </w:rPr>
        <w:t xml:space="preserve"> cu </w:t>
      </w:r>
      <w:proofErr w:type="spellStart"/>
      <w:r w:rsidRPr="00011516">
        <w:rPr>
          <w:rFonts w:ascii="Georgia" w:hAnsi="Georgia"/>
        </w:rPr>
        <w:t>confirmare</w:t>
      </w:r>
      <w:proofErr w:type="spellEnd"/>
      <w:r w:rsidRPr="00011516">
        <w:rPr>
          <w:rFonts w:ascii="Georgia" w:hAnsi="Georgia"/>
        </w:rPr>
        <w:t xml:space="preserve"> de </w:t>
      </w:r>
      <w:proofErr w:type="spellStart"/>
      <w:r w:rsidRPr="00011516">
        <w:rPr>
          <w:rFonts w:ascii="Georgia" w:hAnsi="Georgia"/>
        </w:rPr>
        <w:t>primire</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prin </w:t>
      </w:r>
      <w:proofErr w:type="spellStart"/>
      <w:r w:rsidRPr="00011516">
        <w:rPr>
          <w:rFonts w:ascii="Georgia" w:hAnsi="Georgia"/>
        </w:rPr>
        <w:t>curier</w:t>
      </w:r>
      <w:proofErr w:type="spellEnd"/>
      <w:r w:rsidRPr="00011516">
        <w:rPr>
          <w:rFonts w:ascii="Georgia" w:hAnsi="Georgia"/>
        </w:rPr>
        <w:t xml:space="preserve">, la </w:t>
      </w:r>
      <w:proofErr w:type="spellStart"/>
      <w:r w:rsidRPr="00011516">
        <w:rPr>
          <w:rFonts w:ascii="Georgia" w:hAnsi="Georgia"/>
        </w:rPr>
        <w:t>adresa</w:t>
      </w:r>
      <w:proofErr w:type="spellEnd"/>
      <w:r w:rsidRPr="00011516">
        <w:rPr>
          <w:rFonts w:ascii="Georgia" w:hAnsi="Georgia"/>
        </w:rPr>
        <w:t xml:space="preserve"> </w:t>
      </w:r>
      <w:proofErr w:type="spellStart"/>
      <w:r w:rsidRPr="00011516">
        <w:rPr>
          <w:rFonts w:ascii="Georgia" w:hAnsi="Georgia"/>
        </w:rPr>
        <w:t>sediului</w:t>
      </w:r>
      <w:proofErr w:type="spellEnd"/>
      <w:r w:rsidRPr="00011516">
        <w:rPr>
          <w:rFonts w:ascii="Georgia" w:hAnsi="Georgia"/>
        </w:rPr>
        <w:t xml:space="preserve"> social al </w:t>
      </w:r>
      <w:proofErr w:type="spellStart"/>
      <w:r w:rsidRPr="00011516">
        <w:rPr>
          <w:rFonts w:ascii="Georgia" w:hAnsi="Georgia"/>
        </w:rPr>
        <w:t>Asociației</w:t>
      </w:r>
      <w:proofErr w:type="spellEnd"/>
      <w:r w:rsidR="00B562D0" w:rsidRPr="00011516">
        <w:rPr>
          <w:rFonts w:ascii="Georgia" w:hAnsi="Georgia"/>
        </w:rPr>
        <w:t xml:space="preserve"> </w:t>
      </w:r>
      <w:proofErr w:type="spellStart"/>
      <w:r w:rsidR="00B562D0" w:rsidRPr="00011516">
        <w:rPr>
          <w:rFonts w:ascii="Georgia" w:hAnsi="Georgia"/>
        </w:rPr>
        <w:t>menționat</w:t>
      </w:r>
      <w:proofErr w:type="spellEnd"/>
      <w:r w:rsidR="00B562D0" w:rsidRPr="00011516">
        <w:rPr>
          <w:rFonts w:ascii="Georgia" w:hAnsi="Georgia"/>
        </w:rPr>
        <w:t xml:space="preserve"> la art. 1.2 din </w:t>
      </w:r>
      <w:proofErr w:type="spellStart"/>
      <w:r w:rsidR="00B562D0" w:rsidRPr="00011516">
        <w:rPr>
          <w:rFonts w:ascii="Georgia" w:hAnsi="Georgia"/>
        </w:rPr>
        <w:t>pre</w:t>
      </w:r>
      <w:r w:rsidR="00791487" w:rsidRPr="00011516">
        <w:rPr>
          <w:rFonts w:ascii="Georgia" w:hAnsi="Georgia"/>
        </w:rPr>
        <w:t>z</w:t>
      </w:r>
      <w:r w:rsidR="00B562D0" w:rsidRPr="00011516">
        <w:rPr>
          <w:rFonts w:ascii="Georgia" w:hAnsi="Georgia"/>
        </w:rPr>
        <w:t>entul</w:t>
      </w:r>
      <w:proofErr w:type="spellEnd"/>
      <w:r w:rsidR="00B562D0" w:rsidRPr="00011516">
        <w:rPr>
          <w:rFonts w:ascii="Georgia" w:hAnsi="Georgia"/>
        </w:rPr>
        <w:t xml:space="preserve"> Contract</w:t>
      </w:r>
      <w:r w:rsidRPr="00011516">
        <w:rPr>
          <w:rFonts w:ascii="Georgia" w:hAnsi="Georgia"/>
        </w:rPr>
        <w:t xml:space="preserve">, precum </w:t>
      </w:r>
      <w:proofErr w:type="spellStart"/>
      <w:r w:rsidRPr="00011516">
        <w:rPr>
          <w:rFonts w:ascii="Georgia" w:hAnsi="Georgia"/>
        </w:rPr>
        <w:t>și</w:t>
      </w:r>
      <w:proofErr w:type="spellEnd"/>
      <w:r w:rsidRPr="00011516">
        <w:rPr>
          <w:rFonts w:ascii="Georgia" w:hAnsi="Georgia"/>
        </w:rPr>
        <w:t xml:space="preserve"> prin </w:t>
      </w:r>
      <w:proofErr w:type="spellStart"/>
      <w:r w:rsidRPr="00011516">
        <w:rPr>
          <w:rFonts w:ascii="Georgia" w:hAnsi="Georgia"/>
        </w:rPr>
        <w:t>corespondență</w:t>
      </w:r>
      <w:proofErr w:type="spellEnd"/>
      <w:r w:rsidRPr="00011516">
        <w:rPr>
          <w:rFonts w:ascii="Georgia" w:hAnsi="Georgia"/>
        </w:rPr>
        <w:t xml:space="preserve"> </w:t>
      </w:r>
      <w:proofErr w:type="spellStart"/>
      <w:r w:rsidRPr="00011516">
        <w:rPr>
          <w:rFonts w:ascii="Georgia" w:hAnsi="Georgia"/>
        </w:rPr>
        <w:t>electronică</w:t>
      </w:r>
      <w:proofErr w:type="spellEnd"/>
      <w:r w:rsidRPr="00011516">
        <w:rPr>
          <w:rFonts w:ascii="Georgia" w:hAnsi="Georgia"/>
        </w:rPr>
        <w:t xml:space="preserve"> la </w:t>
      </w:r>
      <w:proofErr w:type="spellStart"/>
      <w:r w:rsidRPr="00011516">
        <w:rPr>
          <w:rFonts w:ascii="Georgia" w:hAnsi="Georgia"/>
        </w:rPr>
        <w:t>adresa</w:t>
      </w:r>
      <w:proofErr w:type="spellEnd"/>
      <w:r w:rsidRPr="00011516">
        <w:rPr>
          <w:rFonts w:ascii="Georgia" w:hAnsi="Georgia"/>
        </w:rPr>
        <w:t xml:space="preserve"> de e-mail general a </w:t>
      </w:r>
      <w:proofErr w:type="spellStart"/>
      <w:r w:rsidRPr="00011516">
        <w:rPr>
          <w:rFonts w:ascii="Georgia" w:hAnsi="Georgia"/>
        </w:rPr>
        <w:t>Asociației</w:t>
      </w:r>
      <w:proofErr w:type="spellEnd"/>
      <w:r w:rsidRPr="00011516">
        <w:rPr>
          <w:rFonts w:ascii="Georgia" w:hAnsi="Georgia"/>
        </w:rPr>
        <w:t xml:space="preserve"> </w:t>
      </w:r>
      <w:proofErr w:type="spellStart"/>
      <w:r w:rsidRPr="00011516">
        <w:rPr>
          <w:rFonts w:ascii="Georgia" w:hAnsi="Georgia"/>
        </w:rPr>
        <w:t>ce</w:t>
      </w:r>
      <w:proofErr w:type="spellEnd"/>
      <w:r w:rsidRPr="00011516">
        <w:rPr>
          <w:rFonts w:ascii="Georgia" w:hAnsi="Georgia"/>
        </w:rPr>
        <w:t xml:space="preserve"> </w:t>
      </w:r>
      <w:proofErr w:type="spellStart"/>
      <w:r w:rsidRPr="00011516">
        <w:rPr>
          <w:rFonts w:ascii="Georgia" w:hAnsi="Georgia"/>
        </w:rPr>
        <w:t>va</w:t>
      </w:r>
      <w:proofErr w:type="spellEnd"/>
      <w:r w:rsidRPr="00011516">
        <w:rPr>
          <w:rFonts w:ascii="Georgia" w:hAnsi="Georgia"/>
        </w:rPr>
        <w:t xml:space="preserve"> fi </w:t>
      </w:r>
      <w:proofErr w:type="spellStart"/>
      <w:r w:rsidRPr="00011516">
        <w:rPr>
          <w:rFonts w:ascii="Georgia" w:hAnsi="Georgia"/>
        </w:rPr>
        <w:t>afișată</w:t>
      </w:r>
      <w:proofErr w:type="spellEnd"/>
      <w:r w:rsidRPr="00011516">
        <w:rPr>
          <w:rFonts w:ascii="Georgia" w:hAnsi="Georgia"/>
        </w:rPr>
        <w:t xml:space="preserve"> public </w:t>
      </w:r>
      <w:r w:rsidR="00B562D0" w:rsidRPr="00011516">
        <w:rPr>
          <w:rFonts w:ascii="Georgia" w:hAnsi="Georgia"/>
        </w:rPr>
        <w:t>pe</w:t>
      </w:r>
      <w:r w:rsidRPr="00011516">
        <w:rPr>
          <w:rFonts w:ascii="Georgia" w:hAnsi="Georgia"/>
        </w:rPr>
        <w:t xml:space="preserve"> </w:t>
      </w:r>
      <w:proofErr w:type="spellStart"/>
      <w:r w:rsidRPr="00011516">
        <w:rPr>
          <w:rFonts w:ascii="Georgia" w:hAnsi="Georgia"/>
        </w:rPr>
        <w:t>pagina</w:t>
      </w:r>
      <w:proofErr w:type="spellEnd"/>
      <w:r w:rsidRPr="00011516">
        <w:rPr>
          <w:rFonts w:ascii="Georgia" w:hAnsi="Georgia"/>
        </w:rPr>
        <w:t xml:space="preserve"> de internet a </w:t>
      </w:r>
      <w:proofErr w:type="spellStart"/>
      <w:r w:rsidRPr="00011516">
        <w:rPr>
          <w:rFonts w:ascii="Georgia" w:hAnsi="Georgia"/>
        </w:rPr>
        <w:t>Asociației</w:t>
      </w:r>
      <w:proofErr w:type="spellEnd"/>
      <w:r w:rsidRPr="00011516">
        <w:rPr>
          <w:rFonts w:ascii="Georgia" w:hAnsi="Georgia"/>
        </w:rPr>
        <w:t>.</w:t>
      </w:r>
    </w:p>
    <w:p w14:paraId="65081505" w14:textId="1F82239A" w:rsidR="005F7DFF" w:rsidRPr="00011516" w:rsidRDefault="005F7DFF"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Notificările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comunicările</w:t>
      </w:r>
      <w:proofErr w:type="spellEnd"/>
      <w:r w:rsidRPr="00011516">
        <w:rPr>
          <w:rFonts w:ascii="Georgia" w:hAnsi="Georgia"/>
        </w:rPr>
        <w:t xml:space="preserve"> </w:t>
      </w:r>
      <w:proofErr w:type="spellStart"/>
      <w:r w:rsidRPr="00011516">
        <w:rPr>
          <w:rFonts w:ascii="Georgia" w:hAnsi="Georgia"/>
        </w:rPr>
        <w:t>adresate</w:t>
      </w:r>
      <w:proofErr w:type="spellEnd"/>
      <w:r w:rsidRPr="00011516">
        <w:rPr>
          <w:rFonts w:ascii="Georgia" w:hAnsi="Georgia"/>
        </w:rPr>
        <w:t xml:space="preserve"> </w:t>
      </w:r>
      <w:proofErr w:type="spellStart"/>
      <w:r w:rsidRPr="00011516">
        <w:rPr>
          <w:rFonts w:ascii="Georgia" w:hAnsi="Georgia"/>
        </w:rPr>
        <w:t>Mandantului</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Mandatar</w:t>
      </w:r>
      <w:proofErr w:type="spellEnd"/>
      <w:r w:rsidRPr="00011516">
        <w:rPr>
          <w:rFonts w:ascii="Georgia" w:hAnsi="Georgia"/>
        </w:rPr>
        <w:t xml:space="preserve"> </w:t>
      </w:r>
      <w:proofErr w:type="spellStart"/>
      <w:r w:rsidRPr="00011516">
        <w:rPr>
          <w:rFonts w:ascii="Georgia" w:hAnsi="Georgia"/>
        </w:rPr>
        <w:t>vor</w:t>
      </w:r>
      <w:proofErr w:type="spellEnd"/>
      <w:r w:rsidRPr="00011516">
        <w:rPr>
          <w:rFonts w:ascii="Georgia" w:hAnsi="Georgia"/>
        </w:rPr>
        <w:t xml:space="preserve"> fi </w:t>
      </w:r>
      <w:proofErr w:type="spellStart"/>
      <w:r w:rsidRPr="00011516">
        <w:rPr>
          <w:rFonts w:ascii="Georgia" w:hAnsi="Georgia"/>
        </w:rPr>
        <w:t>transmise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scris</w:t>
      </w:r>
      <w:proofErr w:type="spellEnd"/>
      <w:r w:rsidRPr="00011516">
        <w:rPr>
          <w:rFonts w:ascii="Georgia" w:hAnsi="Georgia"/>
        </w:rPr>
        <w:t xml:space="preserve">, prin </w:t>
      </w:r>
      <w:proofErr w:type="spellStart"/>
      <w:r w:rsidRPr="00011516">
        <w:rPr>
          <w:rFonts w:ascii="Georgia" w:hAnsi="Georgia"/>
        </w:rPr>
        <w:t>scrisoare</w:t>
      </w:r>
      <w:proofErr w:type="spellEnd"/>
      <w:r w:rsidRPr="00011516">
        <w:rPr>
          <w:rFonts w:ascii="Georgia" w:hAnsi="Georgia"/>
        </w:rPr>
        <w:t xml:space="preserve"> </w:t>
      </w:r>
      <w:proofErr w:type="spellStart"/>
      <w:r w:rsidRPr="00011516">
        <w:rPr>
          <w:rFonts w:ascii="Georgia" w:hAnsi="Georgia"/>
        </w:rPr>
        <w:t>recomandată</w:t>
      </w:r>
      <w:proofErr w:type="spellEnd"/>
      <w:r w:rsidRPr="00011516">
        <w:rPr>
          <w:rFonts w:ascii="Georgia" w:hAnsi="Georgia"/>
        </w:rPr>
        <w:t xml:space="preserve"> cu </w:t>
      </w:r>
      <w:proofErr w:type="spellStart"/>
      <w:r w:rsidRPr="00011516">
        <w:rPr>
          <w:rFonts w:ascii="Georgia" w:hAnsi="Georgia"/>
        </w:rPr>
        <w:t>confirmare</w:t>
      </w:r>
      <w:proofErr w:type="spellEnd"/>
      <w:r w:rsidRPr="00011516">
        <w:rPr>
          <w:rFonts w:ascii="Georgia" w:hAnsi="Georgia"/>
        </w:rPr>
        <w:t xml:space="preserve"> de </w:t>
      </w:r>
      <w:proofErr w:type="spellStart"/>
      <w:r w:rsidRPr="00011516">
        <w:rPr>
          <w:rFonts w:ascii="Georgia" w:hAnsi="Georgia"/>
        </w:rPr>
        <w:t>primire</w:t>
      </w:r>
      <w:proofErr w:type="spellEnd"/>
      <w:r w:rsidRPr="00011516">
        <w:rPr>
          <w:rFonts w:ascii="Georgia" w:hAnsi="Georgia"/>
        </w:rPr>
        <w:t xml:space="preserve">, prin </w:t>
      </w:r>
      <w:proofErr w:type="spellStart"/>
      <w:r w:rsidRPr="00011516">
        <w:rPr>
          <w:rFonts w:ascii="Georgia" w:hAnsi="Georgia"/>
        </w:rPr>
        <w:t>curier</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prin </w:t>
      </w:r>
      <w:proofErr w:type="spellStart"/>
      <w:r w:rsidRPr="00011516">
        <w:rPr>
          <w:rFonts w:ascii="Georgia" w:hAnsi="Georgia"/>
        </w:rPr>
        <w:t>corespondență</w:t>
      </w:r>
      <w:proofErr w:type="spellEnd"/>
      <w:r w:rsidRPr="00011516">
        <w:rPr>
          <w:rFonts w:ascii="Georgia" w:hAnsi="Georgia"/>
        </w:rPr>
        <w:t xml:space="preserve"> </w:t>
      </w:r>
      <w:proofErr w:type="spellStart"/>
      <w:r w:rsidRPr="00011516">
        <w:rPr>
          <w:rFonts w:ascii="Georgia" w:hAnsi="Georgia"/>
        </w:rPr>
        <w:t>electronică</w:t>
      </w:r>
      <w:proofErr w:type="spellEnd"/>
      <w:r w:rsidRPr="00011516">
        <w:rPr>
          <w:rFonts w:ascii="Georgia" w:hAnsi="Georgia"/>
        </w:rPr>
        <w:t xml:space="preserve"> la </w:t>
      </w:r>
      <w:proofErr w:type="spellStart"/>
      <w:r w:rsidRPr="00011516">
        <w:rPr>
          <w:rFonts w:ascii="Georgia" w:hAnsi="Georgia"/>
        </w:rPr>
        <w:t>următoarele</w:t>
      </w:r>
      <w:proofErr w:type="spellEnd"/>
      <w:r w:rsidRPr="00011516">
        <w:rPr>
          <w:rFonts w:ascii="Georgia" w:hAnsi="Georgia"/>
        </w:rPr>
        <w:t xml:space="preserve"> date de contact:</w:t>
      </w:r>
    </w:p>
    <w:p w14:paraId="76B69B61" w14:textId="511FEA47" w:rsidR="005F7DFF" w:rsidRPr="00011516" w:rsidRDefault="005F7DFF" w:rsidP="00073CF7">
      <w:pPr>
        <w:pStyle w:val="ListParagraph"/>
        <w:numPr>
          <w:ilvl w:val="0"/>
          <w:numId w:val="23"/>
        </w:numPr>
        <w:spacing w:after="0" w:line="276" w:lineRule="auto"/>
        <w:contextualSpacing w:val="0"/>
        <w:jc w:val="both"/>
        <w:rPr>
          <w:rFonts w:ascii="Georgia" w:hAnsi="Georgia"/>
          <w:i/>
          <w:iCs/>
        </w:rPr>
      </w:pPr>
      <w:proofErr w:type="spellStart"/>
      <w:r w:rsidRPr="00011516">
        <w:rPr>
          <w:rFonts w:ascii="Georgia" w:hAnsi="Georgia"/>
          <w:i/>
          <w:iCs/>
        </w:rPr>
        <w:t>Denumire</w:t>
      </w:r>
      <w:proofErr w:type="spellEnd"/>
      <w:r w:rsidRPr="00011516">
        <w:rPr>
          <w:rFonts w:ascii="Georgia" w:hAnsi="Georgia"/>
          <w:i/>
          <w:iCs/>
        </w:rPr>
        <w:t xml:space="preserve"> </w:t>
      </w:r>
      <w:proofErr w:type="spellStart"/>
      <w:r w:rsidRPr="00011516">
        <w:rPr>
          <w:rFonts w:ascii="Georgia" w:hAnsi="Georgia"/>
          <w:i/>
          <w:iCs/>
        </w:rPr>
        <w:t>Mandant</w:t>
      </w:r>
      <w:proofErr w:type="spellEnd"/>
      <w:r w:rsidRPr="00011516">
        <w:rPr>
          <w:rFonts w:ascii="Georgia" w:hAnsi="Georgia"/>
          <w:i/>
          <w:iCs/>
        </w:rPr>
        <w:t>: ….</w:t>
      </w:r>
    </w:p>
    <w:p w14:paraId="5A0D7E15" w14:textId="76C4025A" w:rsidR="005F7DFF" w:rsidRPr="00011516" w:rsidRDefault="005F7DFF" w:rsidP="00073CF7">
      <w:pPr>
        <w:pStyle w:val="ListParagraph"/>
        <w:numPr>
          <w:ilvl w:val="0"/>
          <w:numId w:val="23"/>
        </w:numPr>
        <w:spacing w:after="0" w:line="276" w:lineRule="auto"/>
        <w:contextualSpacing w:val="0"/>
        <w:jc w:val="both"/>
        <w:rPr>
          <w:rFonts w:ascii="Georgia" w:hAnsi="Georgia"/>
          <w:i/>
          <w:iCs/>
        </w:rPr>
      </w:pPr>
      <w:proofErr w:type="spellStart"/>
      <w:r w:rsidRPr="00011516">
        <w:rPr>
          <w:rFonts w:ascii="Georgia" w:hAnsi="Georgia"/>
          <w:i/>
          <w:iCs/>
        </w:rPr>
        <w:t>Reprezentant</w:t>
      </w:r>
      <w:proofErr w:type="spellEnd"/>
      <w:r w:rsidRPr="00011516">
        <w:rPr>
          <w:rFonts w:ascii="Georgia" w:hAnsi="Georgia"/>
          <w:i/>
          <w:iCs/>
        </w:rPr>
        <w:t>: …</w:t>
      </w:r>
    </w:p>
    <w:p w14:paraId="26B2BE54" w14:textId="44A184DD" w:rsidR="005F7DFF" w:rsidRPr="00011516" w:rsidRDefault="005F7DFF" w:rsidP="00073CF7">
      <w:pPr>
        <w:pStyle w:val="ListParagraph"/>
        <w:numPr>
          <w:ilvl w:val="0"/>
          <w:numId w:val="23"/>
        </w:numPr>
        <w:spacing w:after="0" w:line="276" w:lineRule="auto"/>
        <w:contextualSpacing w:val="0"/>
        <w:jc w:val="both"/>
        <w:rPr>
          <w:rFonts w:ascii="Georgia" w:hAnsi="Georgia"/>
          <w:i/>
          <w:iCs/>
        </w:rPr>
      </w:pPr>
      <w:proofErr w:type="spellStart"/>
      <w:r w:rsidRPr="00011516">
        <w:rPr>
          <w:rFonts w:ascii="Georgia" w:hAnsi="Georgia"/>
          <w:i/>
          <w:iCs/>
        </w:rPr>
        <w:t>Adresă</w:t>
      </w:r>
      <w:proofErr w:type="spellEnd"/>
      <w:r w:rsidRPr="00011516">
        <w:rPr>
          <w:rFonts w:ascii="Georgia" w:hAnsi="Georgia"/>
          <w:i/>
          <w:iCs/>
        </w:rPr>
        <w:t xml:space="preserve"> de </w:t>
      </w:r>
      <w:proofErr w:type="spellStart"/>
      <w:r w:rsidRPr="00011516">
        <w:rPr>
          <w:rFonts w:ascii="Georgia" w:hAnsi="Georgia"/>
          <w:i/>
          <w:iCs/>
        </w:rPr>
        <w:t>corespondență</w:t>
      </w:r>
      <w:proofErr w:type="spellEnd"/>
      <w:r w:rsidRPr="00011516">
        <w:rPr>
          <w:rFonts w:ascii="Georgia" w:hAnsi="Georgia"/>
          <w:i/>
          <w:iCs/>
        </w:rPr>
        <w:t xml:space="preserve"> </w:t>
      </w:r>
      <w:proofErr w:type="spellStart"/>
      <w:r w:rsidRPr="00011516">
        <w:rPr>
          <w:rFonts w:ascii="Georgia" w:hAnsi="Georgia"/>
          <w:i/>
          <w:iCs/>
        </w:rPr>
        <w:t>poștală</w:t>
      </w:r>
      <w:proofErr w:type="spellEnd"/>
      <w:r w:rsidRPr="00011516">
        <w:rPr>
          <w:rFonts w:ascii="Georgia" w:hAnsi="Georgia"/>
          <w:i/>
          <w:iCs/>
        </w:rPr>
        <w:t>: ….</w:t>
      </w:r>
    </w:p>
    <w:p w14:paraId="4DF4D622" w14:textId="6D03A9DE" w:rsidR="005F7DFF" w:rsidRPr="00011516" w:rsidRDefault="005F7DFF" w:rsidP="00956A27">
      <w:pPr>
        <w:pStyle w:val="ListParagraph"/>
        <w:numPr>
          <w:ilvl w:val="0"/>
          <w:numId w:val="23"/>
        </w:numPr>
        <w:spacing w:after="240" w:line="276" w:lineRule="auto"/>
        <w:contextualSpacing w:val="0"/>
        <w:jc w:val="both"/>
        <w:rPr>
          <w:rFonts w:ascii="Georgia" w:hAnsi="Georgia"/>
          <w:i/>
          <w:iCs/>
        </w:rPr>
      </w:pPr>
      <w:r w:rsidRPr="00011516">
        <w:rPr>
          <w:rFonts w:ascii="Georgia" w:hAnsi="Georgia"/>
          <w:i/>
          <w:iCs/>
        </w:rPr>
        <w:t>E-mail: ………</w:t>
      </w:r>
    </w:p>
    <w:p w14:paraId="39B11124" w14:textId="3631B552" w:rsidR="005F7DFF" w:rsidRPr="00011516" w:rsidRDefault="005F7DFF" w:rsidP="00956A27">
      <w:pPr>
        <w:pStyle w:val="ListParagraph"/>
        <w:numPr>
          <w:ilvl w:val="1"/>
          <w:numId w:val="1"/>
        </w:numPr>
        <w:spacing w:after="240" w:line="276" w:lineRule="auto"/>
        <w:ind w:left="680" w:hanging="680"/>
        <w:contextualSpacing w:val="0"/>
        <w:jc w:val="both"/>
        <w:rPr>
          <w:rFonts w:ascii="Georgia" w:hAnsi="Georgia"/>
        </w:rPr>
      </w:pPr>
      <w:proofErr w:type="spellStart"/>
      <w:r w:rsidRPr="00011516">
        <w:rPr>
          <w:rFonts w:ascii="Georgia" w:hAnsi="Georgia"/>
        </w:rPr>
        <w:lastRenderedPageBreak/>
        <w:t>Asociația</w:t>
      </w:r>
      <w:proofErr w:type="spellEnd"/>
      <w:r w:rsidRPr="00011516">
        <w:rPr>
          <w:rFonts w:ascii="Georgia" w:hAnsi="Georgia"/>
        </w:rPr>
        <w:t xml:space="preserve"> </w:t>
      </w:r>
      <w:proofErr w:type="spellStart"/>
      <w:r w:rsidRPr="00011516">
        <w:rPr>
          <w:rFonts w:ascii="Georgia" w:hAnsi="Georgia"/>
        </w:rPr>
        <w:t>poate</w:t>
      </w:r>
      <w:proofErr w:type="spellEnd"/>
      <w:r w:rsidRPr="00011516">
        <w:rPr>
          <w:rFonts w:ascii="Georgia" w:hAnsi="Georgia"/>
        </w:rPr>
        <w:t xml:space="preserve"> </w:t>
      </w:r>
      <w:proofErr w:type="spellStart"/>
      <w:r w:rsidRPr="00011516">
        <w:rPr>
          <w:rFonts w:ascii="Georgia" w:hAnsi="Georgia"/>
        </w:rPr>
        <w:t>transmite</w:t>
      </w:r>
      <w:proofErr w:type="spellEnd"/>
      <w:r w:rsidRPr="00011516">
        <w:rPr>
          <w:rFonts w:ascii="Georgia" w:hAnsi="Georgia"/>
        </w:rPr>
        <w:t xml:space="preserve"> </w:t>
      </w:r>
      <w:proofErr w:type="spellStart"/>
      <w:r w:rsidR="001312B7" w:rsidRPr="00011516">
        <w:rPr>
          <w:rFonts w:ascii="Georgia" w:hAnsi="Georgia"/>
        </w:rPr>
        <w:t>c</w:t>
      </w:r>
      <w:r w:rsidRPr="00011516">
        <w:rPr>
          <w:rFonts w:ascii="Georgia" w:hAnsi="Georgia"/>
        </w:rPr>
        <w:t>omunicări</w:t>
      </w:r>
      <w:proofErr w:type="spellEnd"/>
      <w:r w:rsidRPr="00011516">
        <w:rPr>
          <w:rFonts w:ascii="Georgia" w:hAnsi="Georgia"/>
        </w:rPr>
        <w:t xml:space="preserv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Mandant</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prin </w:t>
      </w:r>
      <w:proofErr w:type="spellStart"/>
      <w:r w:rsidRPr="00011516">
        <w:rPr>
          <w:rFonts w:ascii="Georgia" w:hAnsi="Georgia"/>
        </w:rPr>
        <w:t>intermediul</w:t>
      </w:r>
      <w:proofErr w:type="spellEnd"/>
      <w:r w:rsidRPr="00011516">
        <w:rPr>
          <w:rFonts w:ascii="Georgia" w:hAnsi="Georgia"/>
        </w:rPr>
        <w:t xml:space="preserve"> </w:t>
      </w:r>
      <w:proofErr w:type="spellStart"/>
      <w:r w:rsidRPr="00011516">
        <w:rPr>
          <w:rFonts w:ascii="Georgia" w:hAnsi="Georgia"/>
        </w:rPr>
        <w:t>paginii</w:t>
      </w:r>
      <w:proofErr w:type="spellEnd"/>
      <w:r w:rsidRPr="00011516">
        <w:rPr>
          <w:rFonts w:ascii="Georgia" w:hAnsi="Georgia"/>
        </w:rPr>
        <w:t xml:space="preserve"> de internet a </w:t>
      </w:r>
      <w:proofErr w:type="spellStart"/>
      <w:r w:rsidRPr="00011516">
        <w:rPr>
          <w:rFonts w:ascii="Georgia" w:hAnsi="Georgia"/>
        </w:rPr>
        <w:t>Asociației</w:t>
      </w:r>
      <w:proofErr w:type="spellEnd"/>
      <w:r w:rsidR="006F770A" w:rsidRPr="00011516">
        <w:rPr>
          <w:rFonts w:ascii="Georgia" w:hAnsi="Georgia"/>
        </w:rPr>
        <w:t xml:space="preserve"> </w:t>
      </w:r>
      <w:proofErr w:type="spellStart"/>
      <w:r w:rsidR="006F770A" w:rsidRPr="00011516">
        <w:rPr>
          <w:rFonts w:ascii="Georgia" w:hAnsi="Georgia"/>
        </w:rPr>
        <w:t>sau</w:t>
      </w:r>
      <w:proofErr w:type="spellEnd"/>
      <w:r w:rsidR="006F770A" w:rsidRPr="00011516">
        <w:rPr>
          <w:rFonts w:ascii="Georgia" w:hAnsi="Georgia"/>
        </w:rPr>
        <w:t xml:space="preserve"> prin </w:t>
      </w:r>
      <w:proofErr w:type="spellStart"/>
      <w:r w:rsidR="006F770A" w:rsidRPr="00011516">
        <w:rPr>
          <w:rFonts w:ascii="Georgia" w:hAnsi="Georgia"/>
        </w:rPr>
        <w:t>mijloace</w:t>
      </w:r>
      <w:proofErr w:type="spellEnd"/>
      <w:r w:rsidR="006F770A" w:rsidRPr="00011516">
        <w:rPr>
          <w:rFonts w:ascii="Georgia" w:hAnsi="Georgia"/>
        </w:rPr>
        <w:t xml:space="preserve"> de </w:t>
      </w:r>
      <w:proofErr w:type="spellStart"/>
      <w:r w:rsidR="006F770A" w:rsidRPr="00011516">
        <w:rPr>
          <w:rFonts w:ascii="Georgia" w:hAnsi="Georgia"/>
        </w:rPr>
        <w:t>comunicare</w:t>
      </w:r>
      <w:proofErr w:type="spellEnd"/>
      <w:r w:rsidR="006F770A" w:rsidRPr="00011516">
        <w:rPr>
          <w:rFonts w:ascii="Georgia" w:hAnsi="Georgia"/>
        </w:rPr>
        <w:t xml:space="preserve"> </w:t>
      </w:r>
      <w:proofErr w:type="spellStart"/>
      <w:r w:rsidR="006F770A" w:rsidRPr="00011516">
        <w:rPr>
          <w:rFonts w:ascii="Georgia" w:hAnsi="Georgia"/>
        </w:rPr>
        <w:t>în</w:t>
      </w:r>
      <w:proofErr w:type="spellEnd"/>
      <w:r w:rsidR="006F770A" w:rsidRPr="00011516">
        <w:rPr>
          <w:rFonts w:ascii="Georgia" w:hAnsi="Georgia"/>
        </w:rPr>
        <w:t xml:space="preserve"> masa,</w:t>
      </w:r>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anumite</w:t>
      </w:r>
      <w:proofErr w:type="spellEnd"/>
      <w:r w:rsidRPr="00011516">
        <w:rPr>
          <w:rFonts w:ascii="Georgia" w:hAnsi="Georgia"/>
        </w:rPr>
        <w:t xml:space="preserve"> </w:t>
      </w:r>
      <w:proofErr w:type="spellStart"/>
      <w:r w:rsidRPr="00011516">
        <w:rPr>
          <w:rFonts w:ascii="Georgia" w:hAnsi="Georgia"/>
        </w:rPr>
        <w:t>cazuri</w:t>
      </w:r>
      <w:proofErr w:type="spellEnd"/>
      <w:r w:rsidRPr="00011516">
        <w:rPr>
          <w:rFonts w:ascii="Georgia" w:hAnsi="Georgia"/>
        </w:rPr>
        <w:t xml:space="preserve">, conform </w:t>
      </w:r>
      <w:proofErr w:type="spellStart"/>
      <w:r w:rsidRPr="00011516">
        <w:rPr>
          <w:rFonts w:ascii="Georgia" w:hAnsi="Georgia"/>
        </w:rPr>
        <w:t>prevederilor</w:t>
      </w:r>
      <w:proofErr w:type="spellEnd"/>
      <w:r w:rsidRPr="00011516">
        <w:rPr>
          <w:rFonts w:ascii="Georgia" w:hAnsi="Georgia"/>
        </w:rPr>
        <w:t xml:space="preserve"> </w:t>
      </w:r>
      <w:proofErr w:type="spellStart"/>
      <w:r w:rsidRPr="00011516">
        <w:rPr>
          <w:rFonts w:ascii="Georgia" w:hAnsi="Georgia"/>
        </w:rPr>
        <w:t>legale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ale </w:t>
      </w:r>
      <w:proofErr w:type="spellStart"/>
      <w:r w:rsidRPr="00011516">
        <w:rPr>
          <w:rFonts w:ascii="Georgia" w:hAnsi="Georgia"/>
        </w:rPr>
        <w:t>Statutului</w:t>
      </w:r>
      <w:proofErr w:type="spellEnd"/>
      <w:r w:rsidRPr="00011516">
        <w:rPr>
          <w:rFonts w:ascii="Georgia" w:hAnsi="Georgia"/>
        </w:rPr>
        <w:t xml:space="preserve"> AGDE.</w:t>
      </w:r>
    </w:p>
    <w:p w14:paraId="4A2F57BB" w14:textId="7978E5F5" w:rsidR="00B562D0" w:rsidRPr="00011516" w:rsidRDefault="006F770A" w:rsidP="00956A27">
      <w:pPr>
        <w:pStyle w:val="ListParagraph"/>
        <w:numPr>
          <w:ilvl w:val="1"/>
          <w:numId w:val="1"/>
        </w:numPr>
        <w:spacing w:after="240" w:line="276" w:lineRule="auto"/>
        <w:ind w:left="680" w:hanging="680"/>
        <w:contextualSpacing w:val="0"/>
        <w:jc w:val="both"/>
        <w:rPr>
          <w:rFonts w:ascii="Georgia" w:hAnsi="Georgia"/>
        </w:rPr>
      </w:pPr>
      <w:r w:rsidRPr="00011516">
        <w:rPr>
          <w:rFonts w:ascii="Georgia" w:hAnsi="Georgia"/>
        </w:rPr>
        <w:t xml:space="preserve">Orice </w:t>
      </w:r>
      <w:proofErr w:type="spellStart"/>
      <w:r w:rsidRPr="00011516">
        <w:rPr>
          <w:rFonts w:ascii="Georgia" w:hAnsi="Georgia"/>
        </w:rPr>
        <w:t>notificări</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alte</w:t>
      </w:r>
      <w:proofErr w:type="spellEnd"/>
      <w:r w:rsidRPr="00011516">
        <w:rPr>
          <w:rFonts w:ascii="Georgia" w:hAnsi="Georgia"/>
        </w:rPr>
        <w:t xml:space="preserve"> </w:t>
      </w:r>
      <w:proofErr w:type="spellStart"/>
      <w:r w:rsidRPr="00011516">
        <w:rPr>
          <w:rFonts w:ascii="Georgia" w:hAnsi="Georgia"/>
        </w:rPr>
        <w:t>comunicări</w:t>
      </w:r>
      <w:proofErr w:type="spellEnd"/>
      <w:r w:rsidRPr="00011516">
        <w:rPr>
          <w:rFonts w:ascii="Georgia" w:hAnsi="Georgia"/>
        </w:rPr>
        <w:t xml:space="preserve"> </w:t>
      </w:r>
      <w:proofErr w:type="spellStart"/>
      <w:r w:rsidRPr="00011516">
        <w:rPr>
          <w:rFonts w:ascii="Georgia" w:hAnsi="Georgia"/>
        </w:rPr>
        <w:t>transmise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temeiul</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Contract </w:t>
      </w:r>
      <w:proofErr w:type="spellStart"/>
      <w:r w:rsidRPr="00011516">
        <w:rPr>
          <w:rFonts w:ascii="Georgia" w:hAnsi="Georgia"/>
        </w:rPr>
        <w:t>vor</w:t>
      </w:r>
      <w:proofErr w:type="spellEnd"/>
      <w:r w:rsidRPr="00011516">
        <w:rPr>
          <w:rFonts w:ascii="Georgia" w:hAnsi="Georgia"/>
        </w:rPr>
        <w:t xml:space="preserve"> fi considerate a fi </w:t>
      </w:r>
      <w:proofErr w:type="spellStart"/>
      <w:r w:rsidRPr="00011516">
        <w:rPr>
          <w:rFonts w:ascii="Georgia" w:hAnsi="Georgia"/>
        </w:rPr>
        <w:t>fost</w:t>
      </w:r>
      <w:proofErr w:type="spellEnd"/>
      <w:r w:rsidRPr="00011516">
        <w:rPr>
          <w:rFonts w:ascii="Georgia" w:hAnsi="Georgia"/>
        </w:rPr>
        <w:t xml:space="preserve"> primate la data </w:t>
      </w:r>
      <w:proofErr w:type="spellStart"/>
      <w:r w:rsidRPr="00011516">
        <w:rPr>
          <w:rFonts w:ascii="Georgia" w:hAnsi="Georgia"/>
        </w:rPr>
        <w:t>menționată</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poștă</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serviciul</w:t>
      </w:r>
      <w:proofErr w:type="spellEnd"/>
      <w:r w:rsidRPr="00011516">
        <w:rPr>
          <w:rFonts w:ascii="Georgia" w:hAnsi="Georgia"/>
        </w:rPr>
        <w:t xml:space="preserve"> de </w:t>
      </w:r>
      <w:proofErr w:type="spellStart"/>
      <w:r w:rsidRPr="00011516">
        <w:rPr>
          <w:rFonts w:ascii="Georgia" w:hAnsi="Georgia"/>
        </w:rPr>
        <w:t>curierat</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confirmarea</w:t>
      </w:r>
      <w:proofErr w:type="spellEnd"/>
      <w:r w:rsidRPr="00011516">
        <w:rPr>
          <w:rFonts w:ascii="Georgia" w:hAnsi="Georgia"/>
        </w:rPr>
        <w:t xml:space="preserve"> de </w:t>
      </w:r>
      <w:proofErr w:type="spellStart"/>
      <w:r w:rsidRPr="00011516">
        <w:rPr>
          <w:rFonts w:ascii="Georgia" w:hAnsi="Georgia"/>
        </w:rPr>
        <w:t>primire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cazul</w:t>
      </w:r>
      <w:proofErr w:type="spellEnd"/>
      <w:r w:rsidRPr="00011516">
        <w:rPr>
          <w:rFonts w:ascii="Georgia" w:hAnsi="Georgia"/>
        </w:rPr>
        <w:t xml:space="preserve"> </w:t>
      </w:r>
      <w:proofErr w:type="spellStart"/>
      <w:r w:rsidRPr="00011516">
        <w:rPr>
          <w:rFonts w:ascii="Georgia" w:hAnsi="Georgia"/>
        </w:rPr>
        <w:t>transmiterii</w:t>
      </w:r>
      <w:proofErr w:type="spellEnd"/>
      <w:r w:rsidRPr="00011516">
        <w:rPr>
          <w:rFonts w:ascii="Georgia" w:hAnsi="Georgia"/>
        </w:rPr>
        <w:t xml:space="preserve"> prin </w:t>
      </w:r>
      <w:proofErr w:type="spellStart"/>
      <w:r w:rsidRPr="00011516">
        <w:rPr>
          <w:rFonts w:ascii="Georgia" w:hAnsi="Georgia"/>
        </w:rPr>
        <w:t>scrisoare</w:t>
      </w:r>
      <w:proofErr w:type="spellEnd"/>
      <w:r w:rsidRPr="00011516">
        <w:rPr>
          <w:rFonts w:ascii="Georgia" w:hAnsi="Georgia"/>
        </w:rPr>
        <w:t xml:space="preserve"> </w:t>
      </w:r>
      <w:proofErr w:type="spellStart"/>
      <w:r w:rsidRPr="00011516">
        <w:rPr>
          <w:rFonts w:ascii="Georgia" w:hAnsi="Georgia"/>
        </w:rPr>
        <w:t>recomandată</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prin </w:t>
      </w:r>
      <w:proofErr w:type="spellStart"/>
      <w:r w:rsidRPr="00011516">
        <w:rPr>
          <w:rFonts w:ascii="Georgia" w:hAnsi="Georgia"/>
        </w:rPr>
        <w:t>serviciu</w:t>
      </w:r>
      <w:proofErr w:type="spellEnd"/>
      <w:r w:rsidRPr="00011516">
        <w:rPr>
          <w:rFonts w:ascii="Georgia" w:hAnsi="Georgia"/>
        </w:rPr>
        <w:t xml:space="preserve"> de </w:t>
      </w:r>
      <w:proofErr w:type="spellStart"/>
      <w:r w:rsidRPr="00011516">
        <w:rPr>
          <w:rFonts w:ascii="Georgia" w:hAnsi="Georgia"/>
        </w:rPr>
        <w:t>curierat</w:t>
      </w:r>
      <w:proofErr w:type="spellEnd"/>
      <w:r w:rsidRPr="00011516">
        <w:rPr>
          <w:rFonts w:ascii="Georgia" w:hAnsi="Georgia"/>
        </w:rPr>
        <w:t xml:space="preserve">, la data </w:t>
      </w:r>
      <w:proofErr w:type="spellStart"/>
      <w:r w:rsidRPr="00011516">
        <w:rPr>
          <w:rFonts w:ascii="Georgia" w:hAnsi="Georgia"/>
        </w:rPr>
        <w:t>primirii</w:t>
      </w:r>
      <w:proofErr w:type="spellEnd"/>
      <w:r w:rsidRPr="00011516">
        <w:rPr>
          <w:rFonts w:ascii="Georgia" w:hAnsi="Georgia"/>
        </w:rPr>
        <w:t xml:space="preserve"> e-</w:t>
      </w:r>
      <w:proofErr w:type="spellStart"/>
      <w:r w:rsidRPr="00011516">
        <w:rPr>
          <w:rFonts w:ascii="Georgia" w:hAnsi="Georgia"/>
        </w:rPr>
        <w:t>mailului</w:t>
      </w:r>
      <w:proofErr w:type="spellEnd"/>
      <w:r w:rsidR="0062039E"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daca</w:t>
      </w:r>
      <w:proofErr w:type="spellEnd"/>
      <w:r w:rsidRPr="00011516">
        <w:rPr>
          <w:rFonts w:ascii="Georgia" w:hAnsi="Georgia"/>
        </w:rPr>
        <w:t xml:space="preserve"> </w:t>
      </w:r>
      <w:proofErr w:type="spellStart"/>
      <w:r w:rsidRPr="00011516">
        <w:rPr>
          <w:rFonts w:ascii="Georgia" w:hAnsi="Georgia"/>
        </w:rPr>
        <w:t>acesta</w:t>
      </w:r>
      <w:proofErr w:type="spellEnd"/>
      <w:r w:rsidRPr="00011516">
        <w:rPr>
          <w:rFonts w:ascii="Georgia" w:hAnsi="Georgia"/>
        </w:rPr>
        <w:t xml:space="preserve"> </w:t>
      </w:r>
      <w:proofErr w:type="spellStart"/>
      <w:r w:rsidRPr="00011516">
        <w:rPr>
          <w:rFonts w:ascii="Georgia" w:hAnsi="Georgia"/>
        </w:rPr>
        <w:t>este</w:t>
      </w:r>
      <w:proofErr w:type="spellEnd"/>
      <w:r w:rsidRPr="00011516">
        <w:rPr>
          <w:rFonts w:ascii="Georgia" w:hAnsi="Georgia"/>
        </w:rPr>
        <w:t xml:space="preserve"> </w:t>
      </w:r>
      <w:proofErr w:type="spellStart"/>
      <w:r w:rsidRPr="00011516">
        <w:rPr>
          <w:rFonts w:ascii="Georgia" w:hAnsi="Georgia"/>
        </w:rPr>
        <w:t>primit</w:t>
      </w:r>
      <w:proofErr w:type="spellEnd"/>
      <w:r w:rsidRPr="00011516">
        <w:rPr>
          <w:rFonts w:ascii="Georgia" w:hAnsi="Georgia"/>
        </w:rPr>
        <w:t xml:space="preserve"> </w:t>
      </w:r>
      <w:proofErr w:type="spellStart"/>
      <w:r w:rsidRPr="00011516">
        <w:rPr>
          <w:rFonts w:ascii="Georgia" w:hAnsi="Georgia"/>
        </w:rPr>
        <w:t>după</w:t>
      </w:r>
      <w:proofErr w:type="spellEnd"/>
      <w:r w:rsidRPr="00011516">
        <w:rPr>
          <w:rFonts w:ascii="Georgia" w:hAnsi="Georgia"/>
        </w:rPr>
        <w:t xml:space="preserve"> </w:t>
      </w:r>
      <w:proofErr w:type="spellStart"/>
      <w:r w:rsidRPr="00011516">
        <w:rPr>
          <w:rFonts w:ascii="Georgia" w:hAnsi="Georgia"/>
        </w:rPr>
        <w:t>ora</w:t>
      </w:r>
      <w:proofErr w:type="spellEnd"/>
      <w:r w:rsidRPr="00011516">
        <w:rPr>
          <w:rFonts w:ascii="Georgia" w:hAnsi="Georgia"/>
        </w:rPr>
        <w:t xml:space="preserve"> 18.00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cazul</w:t>
      </w:r>
      <w:proofErr w:type="spellEnd"/>
      <w:r w:rsidRPr="00011516">
        <w:rPr>
          <w:rFonts w:ascii="Georgia" w:hAnsi="Georgia"/>
        </w:rPr>
        <w:t xml:space="preserve"> </w:t>
      </w:r>
      <w:proofErr w:type="spellStart"/>
      <w:r w:rsidR="00B562D0" w:rsidRPr="00011516">
        <w:rPr>
          <w:rFonts w:ascii="Georgia" w:hAnsi="Georgia"/>
        </w:rPr>
        <w:t>comunicărilor</w:t>
      </w:r>
      <w:proofErr w:type="spellEnd"/>
      <w:r w:rsidR="00B562D0" w:rsidRPr="00011516">
        <w:rPr>
          <w:rFonts w:ascii="Georgia" w:hAnsi="Georgia"/>
        </w:rPr>
        <w:t xml:space="preserve"> </w:t>
      </w:r>
      <w:proofErr w:type="spellStart"/>
      <w:r w:rsidR="00B562D0" w:rsidRPr="00011516">
        <w:rPr>
          <w:rFonts w:ascii="Georgia" w:hAnsi="Georgia"/>
        </w:rPr>
        <w:t>trimise</w:t>
      </w:r>
      <w:proofErr w:type="spellEnd"/>
      <w:r w:rsidR="00B562D0" w:rsidRPr="00011516">
        <w:rPr>
          <w:rFonts w:ascii="Georgia" w:hAnsi="Georgia"/>
        </w:rPr>
        <w:t xml:space="preserve"> de </w:t>
      </w:r>
      <w:proofErr w:type="spellStart"/>
      <w:r w:rsidRPr="00011516">
        <w:rPr>
          <w:rFonts w:ascii="Georgia" w:hAnsi="Georgia"/>
        </w:rPr>
        <w:t>Manda</w:t>
      </w:r>
      <w:r w:rsidR="00B562D0" w:rsidRPr="00011516">
        <w:rPr>
          <w:rFonts w:ascii="Georgia" w:hAnsi="Georgia"/>
        </w:rPr>
        <w:t>tar</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după</w:t>
      </w:r>
      <w:proofErr w:type="spellEnd"/>
      <w:r w:rsidRPr="00011516">
        <w:rPr>
          <w:rFonts w:ascii="Georgia" w:hAnsi="Georgia"/>
        </w:rPr>
        <w:t xml:space="preserve"> </w:t>
      </w:r>
      <w:proofErr w:type="spellStart"/>
      <w:r w:rsidRPr="00011516">
        <w:rPr>
          <w:rFonts w:ascii="Georgia" w:hAnsi="Georgia"/>
        </w:rPr>
        <w:t>ora</w:t>
      </w:r>
      <w:proofErr w:type="spellEnd"/>
      <w:r w:rsidRPr="00011516">
        <w:rPr>
          <w:rFonts w:ascii="Georgia" w:hAnsi="Georgia"/>
        </w:rPr>
        <w:t xml:space="preserve"> </w:t>
      </w:r>
      <w:proofErr w:type="spellStart"/>
      <w:r w:rsidRPr="00011516">
        <w:rPr>
          <w:rFonts w:ascii="Georgia" w:hAnsi="Georgia"/>
        </w:rPr>
        <w:t>terminării</w:t>
      </w:r>
      <w:proofErr w:type="spellEnd"/>
      <w:r w:rsidRPr="00011516">
        <w:rPr>
          <w:rFonts w:ascii="Georgia" w:hAnsi="Georgia"/>
        </w:rPr>
        <w:t xml:space="preserve"> </w:t>
      </w:r>
      <w:proofErr w:type="spellStart"/>
      <w:r w:rsidRPr="00011516">
        <w:rPr>
          <w:rFonts w:ascii="Georgia" w:hAnsi="Georgia"/>
        </w:rPr>
        <w:t>programului</w:t>
      </w:r>
      <w:proofErr w:type="spellEnd"/>
      <w:r w:rsidRPr="00011516">
        <w:rPr>
          <w:rFonts w:ascii="Georgia" w:hAnsi="Georgia"/>
        </w:rPr>
        <w:t xml:space="preserve"> cu </w:t>
      </w:r>
      <w:proofErr w:type="spellStart"/>
      <w:r w:rsidRPr="00011516">
        <w:rPr>
          <w:rFonts w:ascii="Georgia" w:hAnsi="Georgia"/>
        </w:rPr>
        <w:t>publicul</w:t>
      </w:r>
      <w:proofErr w:type="spellEnd"/>
      <w:r w:rsidRPr="00011516">
        <w:rPr>
          <w:rFonts w:ascii="Georgia" w:hAnsi="Georgia"/>
        </w:rPr>
        <w:t xml:space="preserve"> </w:t>
      </w:r>
      <w:proofErr w:type="spellStart"/>
      <w:r w:rsidRPr="00011516">
        <w:rPr>
          <w:rFonts w:ascii="Georgia" w:hAnsi="Georgia"/>
        </w:rPr>
        <w:t>afișat</w:t>
      </w:r>
      <w:proofErr w:type="spellEnd"/>
      <w:r w:rsidRPr="00011516">
        <w:rPr>
          <w:rFonts w:ascii="Georgia" w:hAnsi="Georgia"/>
        </w:rPr>
        <w:t xml:space="preserve"> pe </w:t>
      </w:r>
      <w:proofErr w:type="spellStart"/>
      <w:r w:rsidRPr="00011516">
        <w:rPr>
          <w:rFonts w:ascii="Georgia" w:hAnsi="Georgia"/>
        </w:rPr>
        <w:t>pagina</w:t>
      </w:r>
      <w:proofErr w:type="spellEnd"/>
      <w:r w:rsidRPr="00011516">
        <w:rPr>
          <w:rFonts w:ascii="Georgia" w:hAnsi="Georgia"/>
        </w:rPr>
        <w:t xml:space="preserve"> de internet a </w:t>
      </w:r>
      <w:proofErr w:type="spellStart"/>
      <w:r w:rsidRPr="00011516">
        <w:rPr>
          <w:rFonts w:ascii="Georgia" w:hAnsi="Georgia"/>
        </w:rPr>
        <w:t>Asociației</w:t>
      </w:r>
      <w:proofErr w:type="spellEnd"/>
      <w:r w:rsidR="00B562D0" w:rsidRPr="00011516">
        <w:rPr>
          <w:rFonts w:ascii="Georgia" w:hAnsi="Georgia"/>
        </w:rPr>
        <w:t xml:space="preserve"> </w:t>
      </w:r>
      <w:proofErr w:type="spellStart"/>
      <w:r w:rsidR="00B562D0" w:rsidRPr="00011516">
        <w:rPr>
          <w:rFonts w:ascii="Georgia" w:hAnsi="Georgia"/>
        </w:rPr>
        <w:t>în</w:t>
      </w:r>
      <w:proofErr w:type="spellEnd"/>
      <w:r w:rsidR="00B562D0" w:rsidRPr="00011516">
        <w:rPr>
          <w:rFonts w:ascii="Georgia" w:hAnsi="Georgia"/>
        </w:rPr>
        <w:t xml:space="preserve"> </w:t>
      </w:r>
      <w:proofErr w:type="spellStart"/>
      <w:r w:rsidR="00B562D0" w:rsidRPr="00011516">
        <w:rPr>
          <w:rFonts w:ascii="Georgia" w:hAnsi="Georgia"/>
        </w:rPr>
        <w:t>cazul</w:t>
      </w:r>
      <w:proofErr w:type="spellEnd"/>
      <w:r w:rsidR="00B562D0" w:rsidRPr="00011516">
        <w:rPr>
          <w:rFonts w:ascii="Georgia" w:hAnsi="Georgia"/>
        </w:rPr>
        <w:t xml:space="preserve"> </w:t>
      </w:r>
      <w:proofErr w:type="spellStart"/>
      <w:r w:rsidR="00B562D0" w:rsidRPr="00011516">
        <w:rPr>
          <w:rFonts w:ascii="Georgia" w:hAnsi="Georgia"/>
        </w:rPr>
        <w:t>comunicărilor</w:t>
      </w:r>
      <w:proofErr w:type="spellEnd"/>
      <w:r w:rsidR="00B562D0" w:rsidRPr="00011516">
        <w:rPr>
          <w:rFonts w:ascii="Georgia" w:hAnsi="Georgia"/>
        </w:rPr>
        <w:t xml:space="preserve"> </w:t>
      </w:r>
      <w:proofErr w:type="spellStart"/>
      <w:r w:rsidR="00B562D0" w:rsidRPr="00011516">
        <w:rPr>
          <w:rFonts w:ascii="Georgia" w:hAnsi="Georgia"/>
        </w:rPr>
        <w:t>trimise</w:t>
      </w:r>
      <w:proofErr w:type="spellEnd"/>
      <w:r w:rsidR="00B562D0" w:rsidRPr="00011516">
        <w:rPr>
          <w:rFonts w:ascii="Georgia" w:hAnsi="Georgia"/>
        </w:rPr>
        <w:t xml:space="preserve"> de </w:t>
      </w:r>
      <w:proofErr w:type="spellStart"/>
      <w:r w:rsidR="00B562D0" w:rsidRPr="00011516">
        <w:rPr>
          <w:rFonts w:ascii="Georgia" w:hAnsi="Georgia"/>
        </w:rPr>
        <w:t>Mandant</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urm</w:t>
      </w:r>
      <w:r w:rsidR="00B562D0" w:rsidRPr="00011516">
        <w:rPr>
          <w:rFonts w:ascii="Georgia" w:hAnsi="Georgia"/>
        </w:rPr>
        <w:t>ă</w:t>
      </w:r>
      <w:r w:rsidRPr="00011516">
        <w:rPr>
          <w:rFonts w:ascii="Georgia" w:hAnsi="Georgia"/>
        </w:rPr>
        <w:t>toarea</w:t>
      </w:r>
      <w:proofErr w:type="spellEnd"/>
      <w:r w:rsidRPr="00011516">
        <w:rPr>
          <w:rFonts w:ascii="Georgia" w:hAnsi="Georgia"/>
        </w:rPr>
        <w:t xml:space="preserve"> zi </w:t>
      </w:r>
      <w:proofErr w:type="spellStart"/>
      <w:r w:rsidRPr="00011516">
        <w:rPr>
          <w:rFonts w:ascii="Georgia" w:hAnsi="Georgia"/>
        </w:rPr>
        <w:t>lucrătoare</w:t>
      </w:r>
      <w:proofErr w:type="spellEnd"/>
      <w:r w:rsidRPr="00011516">
        <w:rPr>
          <w:rFonts w:ascii="Georgia" w:hAnsi="Georgia"/>
        </w:rPr>
        <w:t xml:space="preserve">, </w:t>
      </w:r>
      <w:proofErr w:type="spellStart"/>
      <w:r w:rsidRPr="00011516">
        <w:rPr>
          <w:rFonts w:ascii="Georgia" w:hAnsi="Georgia"/>
        </w:rPr>
        <w:t>respectiv</w:t>
      </w:r>
      <w:proofErr w:type="spellEnd"/>
      <w:r w:rsidRPr="00011516">
        <w:rPr>
          <w:rFonts w:ascii="Georgia" w:hAnsi="Georgia"/>
        </w:rPr>
        <w:t xml:space="preserve"> la</w:t>
      </w:r>
      <w:r w:rsidR="00B562D0" w:rsidRPr="00011516">
        <w:rPr>
          <w:rFonts w:ascii="Georgia" w:hAnsi="Georgia"/>
        </w:rPr>
        <w:t xml:space="preserve"> data</w:t>
      </w:r>
      <w:r w:rsidRPr="00011516">
        <w:rPr>
          <w:rFonts w:ascii="Georgia" w:hAnsi="Georgia"/>
        </w:rPr>
        <w:t xml:space="preserve"> </w:t>
      </w:r>
      <w:proofErr w:type="spellStart"/>
      <w:r w:rsidRPr="00011516">
        <w:rPr>
          <w:rFonts w:ascii="Georgia" w:hAnsi="Georgia"/>
        </w:rPr>
        <w:t>afișării</w:t>
      </w:r>
      <w:proofErr w:type="spellEnd"/>
      <w:r w:rsidRPr="00011516">
        <w:rPr>
          <w:rFonts w:ascii="Georgia" w:hAnsi="Georgia"/>
        </w:rPr>
        <w:t xml:space="preserve"> </w:t>
      </w:r>
      <w:proofErr w:type="spellStart"/>
      <w:r w:rsidRPr="00011516">
        <w:rPr>
          <w:rFonts w:ascii="Georgia" w:hAnsi="Georgia"/>
        </w:rPr>
        <w:t>comunicării</w:t>
      </w:r>
      <w:proofErr w:type="spellEnd"/>
      <w:r w:rsidRPr="00011516">
        <w:rPr>
          <w:rFonts w:ascii="Georgia" w:hAnsi="Georgia"/>
        </w:rPr>
        <w:t xml:space="preserve"> pe </w:t>
      </w:r>
      <w:proofErr w:type="spellStart"/>
      <w:r w:rsidRPr="00011516">
        <w:rPr>
          <w:rFonts w:ascii="Georgia" w:hAnsi="Georgia"/>
        </w:rPr>
        <w:t>pagina</w:t>
      </w:r>
      <w:proofErr w:type="spellEnd"/>
      <w:r w:rsidRPr="00011516">
        <w:rPr>
          <w:rFonts w:ascii="Georgia" w:hAnsi="Georgia"/>
        </w:rPr>
        <w:t xml:space="preserve"> de internet a </w:t>
      </w:r>
      <w:proofErr w:type="spellStart"/>
      <w:r w:rsidRPr="00011516">
        <w:rPr>
          <w:rFonts w:ascii="Georgia" w:hAnsi="Georgia"/>
        </w:rPr>
        <w:t>Asociației</w:t>
      </w:r>
      <w:proofErr w:type="spellEnd"/>
      <w:r w:rsidRPr="00011516">
        <w:rPr>
          <w:rFonts w:ascii="Georgia" w:hAnsi="Georgia"/>
        </w:rPr>
        <w:t xml:space="preserve"> </w:t>
      </w:r>
      <w:proofErr w:type="spellStart"/>
      <w:r w:rsidR="00B562D0" w:rsidRPr="00011516">
        <w:rPr>
          <w:rFonts w:ascii="Georgia" w:hAnsi="Georgia"/>
        </w:rPr>
        <w:t>sau</w:t>
      </w:r>
      <w:proofErr w:type="spellEnd"/>
      <w:r w:rsidR="00B562D0" w:rsidRPr="00011516">
        <w:rPr>
          <w:rFonts w:ascii="Georgia" w:hAnsi="Georgia"/>
        </w:rPr>
        <w:t xml:space="preserve"> </w:t>
      </w:r>
      <w:proofErr w:type="spellStart"/>
      <w:r w:rsidR="00B562D0" w:rsidRPr="00011516">
        <w:rPr>
          <w:rFonts w:ascii="Georgia" w:hAnsi="Georgia"/>
        </w:rPr>
        <w:t>în</w:t>
      </w:r>
      <w:proofErr w:type="spellEnd"/>
      <w:r w:rsidR="00B562D0" w:rsidRPr="00011516">
        <w:rPr>
          <w:rFonts w:ascii="Georgia" w:hAnsi="Georgia"/>
        </w:rPr>
        <w:t xml:space="preserve"> </w:t>
      </w:r>
      <w:proofErr w:type="spellStart"/>
      <w:r w:rsidR="00B562D0" w:rsidRPr="00011516">
        <w:rPr>
          <w:rFonts w:ascii="Georgia" w:hAnsi="Georgia"/>
        </w:rPr>
        <w:t>mijloacele</w:t>
      </w:r>
      <w:proofErr w:type="spellEnd"/>
      <w:r w:rsidR="00B562D0" w:rsidRPr="00011516">
        <w:rPr>
          <w:rFonts w:ascii="Georgia" w:hAnsi="Georgia"/>
        </w:rPr>
        <w:t xml:space="preserve"> de </w:t>
      </w:r>
      <w:proofErr w:type="spellStart"/>
      <w:r w:rsidR="00B562D0" w:rsidRPr="00011516">
        <w:rPr>
          <w:rFonts w:ascii="Georgia" w:hAnsi="Georgia"/>
        </w:rPr>
        <w:t>comunicare</w:t>
      </w:r>
      <w:proofErr w:type="spellEnd"/>
      <w:r w:rsidR="00B562D0" w:rsidRPr="00011516">
        <w:rPr>
          <w:rFonts w:ascii="Georgia" w:hAnsi="Georgia"/>
        </w:rPr>
        <w:t xml:space="preserve"> </w:t>
      </w:r>
      <w:proofErr w:type="spellStart"/>
      <w:r w:rsidR="00B562D0" w:rsidRPr="00011516">
        <w:rPr>
          <w:rFonts w:ascii="Georgia" w:hAnsi="Georgia"/>
        </w:rPr>
        <w:t>în</w:t>
      </w:r>
      <w:proofErr w:type="spellEnd"/>
      <w:r w:rsidR="00B562D0" w:rsidRPr="00011516">
        <w:rPr>
          <w:rFonts w:ascii="Georgia" w:hAnsi="Georgia"/>
        </w:rPr>
        <w:t xml:space="preserve"> </w:t>
      </w:r>
      <w:proofErr w:type="spellStart"/>
      <w:r w:rsidR="00B562D0" w:rsidRPr="00011516">
        <w:rPr>
          <w:rFonts w:ascii="Georgia" w:hAnsi="Georgia"/>
        </w:rPr>
        <w:t>mas</w:t>
      </w:r>
      <w:r w:rsidR="005154C2" w:rsidRPr="00011516">
        <w:rPr>
          <w:rFonts w:ascii="Georgia" w:hAnsi="Georgia"/>
        </w:rPr>
        <w:t>ă</w:t>
      </w:r>
      <w:proofErr w:type="spellEnd"/>
      <w:r w:rsidR="00B562D0"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conformitate</w:t>
      </w:r>
      <w:proofErr w:type="spellEnd"/>
      <w:r w:rsidRPr="00011516">
        <w:rPr>
          <w:rFonts w:ascii="Georgia" w:hAnsi="Georgia"/>
        </w:rPr>
        <w:t xml:space="preserve"> cu </w:t>
      </w:r>
      <w:proofErr w:type="spellStart"/>
      <w:r w:rsidR="00B562D0" w:rsidRPr="00011516">
        <w:rPr>
          <w:rFonts w:ascii="Georgia" w:hAnsi="Georgia"/>
        </w:rPr>
        <w:t>prevederilor</w:t>
      </w:r>
      <w:proofErr w:type="spellEnd"/>
      <w:r w:rsidR="00B562D0" w:rsidRPr="00011516">
        <w:rPr>
          <w:rFonts w:ascii="Georgia" w:hAnsi="Georgia"/>
        </w:rPr>
        <w:t xml:space="preserve"> </w:t>
      </w:r>
      <w:proofErr w:type="spellStart"/>
      <w:r w:rsidR="00B562D0" w:rsidRPr="00011516">
        <w:rPr>
          <w:rFonts w:ascii="Georgia" w:hAnsi="Georgia"/>
        </w:rPr>
        <w:t>legale</w:t>
      </w:r>
      <w:proofErr w:type="spellEnd"/>
      <w:r w:rsidR="00B562D0" w:rsidRPr="00011516">
        <w:rPr>
          <w:rFonts w:ascii="Georgia" w:hAnsi="Georgia"/>
        </w:rPr>
        <w:t xml:space="preserve"> </w:t>
      </w:r>
      <w:proofErr w:type="spellStart"/>
      <w:r w:rsidR="00B562D0" w:rsidRPr="00011516">
        <w:rPr>
          <w:rFonts w:ascii="Georgia" w:hAnsi="Georgia"/>
        </w:rPr>
        <w:t>și</w:t>
      </w:r>
      <w:proofErr w:type="spellEnd"/>
      <w:r w:rsidR="00B562D0" w:rsidRPr="00011516">
        <w:rPr>
          <w:rFonts w:ascii="Georgia" w:hAnsi="Georgia"/>
        </w:rPr>
        <w:t xml:space="preserve"> ale </w:t>
      </w:r>
      <w:proofErr w:type="spellStart"/>
      <w:r w:rsidR="00B562D0" w:rsidRPr="00011516">
        <w:rPr>
          <w:rFonts w:ascii="Georgia" w:hAnsi="Georgia"/>
        </w:rPr>
        <w:t>Statutului</w:t>
      </w:r>
      <w:proofErr w:type="spellEnd"/>
      <w:r w:rsidR="00B562D0" w:rsidRPr="00011516">
        <w:rPr>
          <w:rFonts w:ascii="Georgia" w:hAnsi="Georgia"/>
        </w:rPr>
        <w:t xml:space="preserve"> AGDE.</w:t>
      </w:r>
    </w:p>
    <w:p w14:paraId="75E2BFBD" w14:textId="2C05CCCD" w:rsidR="006F770A" w:rsidRPr="00011516" w:rsidRDefault="006F770A" w:rsidP="00956A27">
      <w:pPr>
        <w:pStyle w:val="ListParagraph"/>
        <w:numPr>
          <w:ilvl w:val="1"/>
          <w:numId w:val="1"/>
        </w:numPr>
        <w:spacing w:after="240" w:line="276" w:lineRule="auto"/>
        <w:ind w:left="706" w:hanging="706"/>
        <w:contextualSpacing w:val="0"/>
        <w:jc w:val="both"/>
        <w:rPr>
          <w:rFonts w:ascii="Georgia" w:hAnsi="Georgia"/>
        </w:rPr>
      </w:pPr>
      <w:r w:rsidRPr="00011516">
        <w:rPr>
          <w:rFonts w:ascii="Georgia" w:hAnsi="Georgia"/>
        </w:rPr>
        <w:t xml:space="preserve">Orice </w:t>
      </w:r>
      <w:proofErr w:type="spellStart"/>
      <w:r w:rsidRPr="00011516">
        <w:rPr>
          <w:rFonts w:ascii="Georgia" w:hAnsi="Georgia"/>
        </w:rPr>
        <w:t>notificări</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comunicări</w:t>
      </w:r>
      <w:proofErr w:type="spellEnd"/>
      <w:r w:rsidRPr="00011516">
        <w:rPr>
          <w:rFonts w:ascii="Georgia" w:hAnsi="Georgia"/>
        </w:rPr>
        <w:t xml:space="preserve"> care nu </w:t>
      </w:r>
      <w:proofErr w:type="spellStart"/>
      <w:r w:rsidRPr="00011516">
        <w:rPr>
          <w:rFonts w:ascii="Georgia" w:hAnsi="Georgia"/>
        </w:rPr>
        <w:t>respectă</w:t>
      </w:r>
      <w:proofErr w:type="spellEnd"/>
      <w:r w:rsidRPr="00011516">
        <w:rPr>
          <w:rFonts w:ascii="Georgia" w:hAnsi="Georgia"/>
        </w:rPr>
        <w:t xml:space="preserve"> </w:t>
      </w:r>
      <w:proofErr w:type="spellStart"/>
      <w:r w:rsidRPr="00011516">
        <w:rPr>
          <w:rFonts w:ascii="Georgia" w:hAnsi="Georgia"/>
        </w:rPr>
        <w:t>prezenta</w:t>
      </w:r>
      <w:proofErr w:type="spellEnd"/>
      <w:r w:rsidRPr="00011516">
        <w:rPr>
          <w:rFonts w:ascii="Georgia" w:hAnsi="Georgia"/>
        </w:rPr>
        <w:t xml:space="preserve"> </w:t>
      </w:r>
      <w:proofErr w:type="spellStart"/>
      <w:r w:rsidRPr="00011516">
        <w:rPr>
          <w:rFonts w:ascii="Georgia" w:hAnsi="Georgia"/>
        </w:rPr>
        <w:t>clauză</w:t>
      </w:r>
      <w:proofErr w:type="spellEnd"/>
      <w:r w:rsidRPr="00011516">
        <w:rPr>
          <w:rFonts w:ascii="Georgia" w:hAnsi="Georgia"/>
        </w:rPr>
        <w:t xml:space="preserve"> nu </w:t>
      </w:r>
      <w:proofErr w:type="spellStart"/>
      <w:r w:rsidRPr="00011516">
        <w:rPr>
          <w:rFonts w:ascii="Georgia" w:hAnsi="Georgia"/>
        </w:rPr>
        <w:t>produc</w:t>
      </w:r>
      <w:proofErr w:type="spellEnd"/>
      <w:r w:rsidRPr="00011516">
        <w:rPr>
          <w:rFonts w:ascii="Georgia" w:hAnsi="Georgia"/>
        </w:rPr>
        <w:t xml:space="preserve"> </w:t>
      </w:r>
      <w:proofErr w:type="spellStart"/>
      <w:r w:rsidRPr="00011516">
        <w:rPr>
          <w:rFonts w:ascii="Georgia" w:hAnsi="Georgia"/>
        </w:rPr>
        <w:t>efecte</w:t>
      </w:r>
      <w:proofErr w:type="spellEnd"/>
      <w:r w:rsidRPr="00011516">
        <w:rPr>
          <w:rFonts w:ascii="Georgia" w:hAnsi="Georgia"/>
        </w:rPr>
        <w:t xml:space="preserve"> </w:t>
      </w:r>
      <w:proofErr w:type="spellStart"/>
      <w:r w:rsidRPr="00011516">
        <w:rPr>
          <w:rFonts w:ascii="Georgia" w:hAnsi="Georgia"/>
        </w:rPr>
        <w:t>juridice</w:t>
      </w:r>
      <w:proofErr w:type="spellEnd"/>
      <w:r w:rsidRPr="00011516">
        <w:rPr>
          <w:rFonts w:ascii="Georgia" w:hAnsi="Georgia"/>
        </w:rPr>
        <w:t xml:space="preserve"> </w:t>
      </w:r>
      <w:proofErr w:type="spellStart"/>
      <w:r w:rsidRPr="00011516">
        <w:rPr>
          <w:rFonts w:ascii="Georgia" w:hAnsi="Georgia"/>
        </w:rPr>
        <w:t>între</w:t>
      </w:r>
      <w:proofErr w:type="spellEnd"/>
      <w:r w:rsidRPr="00011516">
        <w:rPr>
          <w:rFonts w:ascii="Georgia" w:hAnsi="Georgia"/>
        </w:rPr>
        <w:t xml:space="preserve"> </w:t>
      </w:r>
      <w:proofErr w:type="spellStart"/>
      <w:r w:rsidRPr="00011516">
        <w:rPr>
          <w:rFonts w:ascii="Georgia" w:hAnsi="Georgia"/>
        </w:rPr>
        <w:t>Părți</w:t>
      </w:r>
      <w:proofErr w:type="spellEnd"/>
      <w:r w:rsidRPr="00011516">
        <w:rPr>
          <w:rFonts w:ascii="Georgia" w:hAnsi="Georgia"/>
        </w:rPr>
        <w:t>.</w:t>
      </w:r>
    </w:p>
    <w:p w14:paraId="118A8F42" w14:textId="3AA0B3FD" w:rsidR="00074ECE" w:rsidRPr="00011516" w:rsidRDefault="00B562D0" w:rsidP="00956A27">
      <w:pPr>
        <w:pStyle w:val="Heading1"/>
        <w:spacing w:after="240"/>
        <w:ind w:left="680" w:hanging="680"/>
      </w:pPr>
      <w:proofErr w:type="spellStart"/>
      <w:r w:rsidRPr="00011516">
        <w:t>Litigii</w:t>
      </w:r>
      <w:proofErr w:type="spellEnd"/>
    </w:p>
    <w:p w14:paraId="7461552A" w14:textId="2C92C0A1" w:rsidR="004A2308" w:rsidRPr="00011516" w:rsidRDefault="004A2308" w:rsidP="00956A27">
      <w:pPr>
        <w:pStyle w:val="ListParagraph"/>
        <w:numPr>
          <w:ilvl w:val="1"/>
          <w:numId w:val="1"/>
        </w:numPr>
        <w:spacing w:after="240" w:line="276" w:lineRule="auto"/>
        <w:ind w:left="680" w:hanging="680"/>
        <w:contextualSpacing w:val="0"/>
        <w:jc w:val="both"/>
        <w:rPr>
          <w:rFonts w:ascii="Georgia" w:hAnsi="Georgia"/>
        </w:rPr>
      </w:pPr>
      <w:proofErr w:type="spellStart"/>
      <w:r w:rsidRPr="00011516">
        <w:rPr>
          <w:rFonts w:ascii="Georgia" w:hAnsi="Georgia"/>
        </w:rPr>
        <w:t>Prezentul</w:t>
      </w:r>
      <w:proofErr w:type="spellEnd"/>
      <w:r w:rsidRPr="00011516">
        <w:rPr>
          <w:rFonts w:ascii="Georgia" w:hAnsi="Georgia"/>
        </w:rPr>
        <w:t xml:space="preserve"> contract de </w:t>
      </w:r>
      <w:proofErr w:type="spellStart"/>
      <w:r w:rsidRPr="00011516">
        <w:rPr>
          <w:rFonts w:ascii="Georgia" w:hAnsi="Georgia"/>
        </w:rPr>
        <w:t>mandat</w:t>
      </w:r>
      <w:proofErr w:type="spellEnd"/>
      <w:r w:rsidRPr="00011516">
        <w:rPr>
          <w:rFonts w:ascii="Georgia" w:hAnsi="Georgia"/>
        </w:rPr>
        <w:t xml:space="preserve"> </w:t>
      </w:r>
      <w:proofErr w:type="spellStart"/>
      <w:r w:rsidRPr="00011516">
        <w:rPr>
          <w:rFonts w:ascii="Georgia" w:hAnsi="Georgia"/>
        </w:rPr>
        <w:t>este</w:t>
      </w:r>
      <w:proofErr w:type="spellEnd"/>
      <w:r w:rsidRPr="00011516">
        <w:rPr>
          <w:rFonts w:ascii="Georgia" w:hAnsi="Georgia"/>
        </w:rPr>
        <w:t xml:space="preserve"> </w:t>
      </w:r>
      <w:proofErr w:type="spellStart"/>
      <w:r w:rsidRPr="00011516">
        <w:rPr>
          <w:rFonts w:ascii="Georgia" w:hAnsi="Georgia"/>
        </w:rPr>
        <w:t>guvernat</w:t>
      </w:r>
      <w:proofErr w:type="spellEnd"/>
      <w:r w:rsidRPr="00011516">
        <w:rPr>
          <w:rFonts w:ascii="Georgia" w:hAnsi="Georgia"/>
        </w:rPr>
        <w:t xml:space="preserve"> de </w:t>
      </w:r>
      <w:proofErr w:type="spellStart"/>
      <w:r w:rsidRPr="00011516">
        <w:rPr>
          <w:rFonts w:ascii="Georgia" w:hAnsi="Georgia"/>
        </w:rPr>
        <w:t>legea</w:t>
      </w:r>
      <w:proofErr w:type="spellEnd"/>
      <w:r w:rsidRPr="00011516">
        <w:rPr>
          <w:rFonts w:ascii="Georgia" w:hAnsi="Georgia"/>
        </w:rPr>
        <w:t xml:space="preserve"> </w:t>
      </w:r>
      <w:proofErr w:type="spellStart"/>
      <w:r w:rsidRPr="00011516">
        <w:rPr>
          <w:rFonts w:ascii="Georgia" w:hAnsi="Georgia"/>
        </w:rPr>
        <w:t>română</w:t>
      </w:r>
      <w:proofErr w:type="spellEnd"/>
      <w:r w:rsidRPr="00011516">
        <w:rPr>
          <w:rFonts w:ascii="Georgia" w:hAnsi="Georgia"/>
        </w:rPr>
        <w:t>.</w:t>
      </w:r>
    </w:p>
    <w:p w14:paraId="789D6C21" w14:textId="77777777" w:rsidR="004A2308" w:rsidRPr="00011516" w:rsidRDefault="004A2308" w:rsidP="00956A27">
      <w:pPr>
        <w:pStyle w:val="ListParagraph"/>
        <w:numPr>
          <w:ilvl w:val="1"/>
          <w:numId w:val="1"/>
        </w:numPr>
        <w:spacing w:after="240" w:line="276" w:lineRule="auto"/>
        <w:ind w:left="706" w:hanging="706"/>
        <w:contextualSpacing w:val="0"/>
        <w:jc w:val="both"/>
        <w:rPr>
          <w:rFonts w:ascii="Georgia" w:hAnsi="Georgia"/>
        </w:rPr>
      </w:pPr>
      <w:r w:rsidRPr="00011516">
        <w:rPr>
          <w:rFonts w:ascii="Georgia" w:hAnsi="Georgia"/>
        </w:rPr>
        <w:t xml:space="preserve">Orice </w:t>
      </w:r>
      <w:proofErr w:type="spellStart"/>
      <w:r w:rsidRPr="00011516">
        <w:rPr>
          <w:rFonts w:ascii="Georgia" w:hAnsi="Georgia"/>
        </w:rPr>
        <w:t>neîntelegere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îndeplinirea</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w:t>
      </w:r>
      <w:proofErr w:type="spellStart"/>
      <w:r w:rsidRPr="00011516">
        <w:rPr>
          <w:rFonts w:ascii="Georgia" w:hAnsi="Georgia"/>
        </w:rPr>
        <w:t>mandat</w:t>
      </w:r>
      <w:proofErr w:type="spellEnd"/>
      <w:r w:rsidRPr="00011516">
        <w:rPr>
          <w:rFonts w:ascii="Georgia" w:hAnsi="Georgia"/>
        </w:rPr>
        <w:t xml:space="preserve"> se </w:t>
      </w:r>
      <w:proofErr w:type="spellStart"/>
      <w:r w:rsidRPr="00011516">
        <w:rPr>
          <w:rFonts w:ascii="Georgia" w:hAnsi="Georgia"/>
        </w:rPr>
        <w:t>solutionează</w:t>
      </w:r>
      <w:proofErr w:type="spellEnd"/>
      <w:r w:rsidRPr="00011516">
        <w:rPr>
          <w:rFonts w:ascii="Georgia" w:hAnsi="Georgia"/>
        </w:rPr>
        <w:t xml:space="preserve"> pe cale </w:t>
      </w:r>
      <w:proofErr w:type="spellStart"/>
      <w:r w:rsidRPr="00011516">
        <w:rPr>
          <w:rFonts w:ascii="Georgia" w:hAnsi="Georgia"/>
        </w:rPr>
        <w:t>amiabilă</w:t>
      </w:r>
      <w:proofErr w:type="spellEnd"/>
      <w:r w:rsidRPr="00011516">
        <w:rPr>
          <w:rFonts w:ascii="Georgia" w:hAnsi="Georgia"/>
        </w:rPr>
        <w:t xml:space="preserve">. Orice </w:t>
      </w:r>
      <w:proofErr w:type="spellStart"/>
      <w:r w:rsidRPr="00011516">
        <w:rPr>
          <w:rFonts w:ascii="Georgia" w:hAnsi="Georgia"/>
        </w:rPr>
        <w:t>litigii</w:t>
      </w:r>
      <w:proofErr w:type="spellEnd"/>
      <w:r w:rsidRPr="00011516">
        <w:rPr>
          <w:rFonts w:ascii="Georgia" w:hAnsi="Georgia"/>
        </w:rPr>
        <w:t xml:space="preserve"> </w:t>
      </w:r>
      <w:proofErr w:type="spellStart"/>
      <w:r w:rsidRPr="00011516">
        <w:rPr>
          <w:rFonts w:ascii="Georgia" w:hAnsi="Georgia"/>
        </w:rPr>
        <w:t>privind</w:t>
      </w:r>
      <w:proofErr w:type="spellEnd"/>
      <w:r w:rsidRPr="00011516">
        <w:rPr>
          <w:rFonts w:ascii="Georgia" w:hAnsi="Georgia"/>
        </w:rPr>
        <w:t xml:space="preserve"> </w:t>
      </w:r>
      <w:proofErr w:type="spellStart"/>
      <w:r w:rsidRPr="00011516">
        <w:rPr>
          <w:rFonts w:ascii="Georgia" w:hAnsi="Georgia"/>
        </w:rPr>
        <w:t>interpretarea</w:t>
      </w:r>
      <w:proofErr w:type="spellEnd"/>
      <w:r w:rsidRPr="00011516">
        <w:rPr>
          <w:rFonts w:ascii="Georgia" w:hAnsi="Georgia"/>
        </w:rPr>
        <w:t xml:space="preserve">, </w:t>
      </w:r>
      <w:proofErr w:type="spellStart"/>
      <w:r w:rsidRPr="00011516">
        <w:rPr>
          <w:rFonts w:ascii="Georgia" w:hAnsi="Georgia"/>
        </w:rPr>
        <w:t>executarea</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rezoluțiunea</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w:t>
      </w:r>
      <w:proofErr w:type="spellStart"/>
      <w:r w:rsidRPr="00011516">
        <w:rPr>
          <w:rFonts w:ascii="Georgia" w:hAnsi="Georgia"/>
        </w:rPr>
        <w:t>mandat</w:t>
      </w:r>
      <w:proofErr w:type="spellEnd"/>
      <w:r w:rsidRPr="00011516">
        <w:rPr>
          <w:rFonts w:ascii="Georgia" w:hAnsi="Georgia"/>
        </w:rPr>
        <w:t xml:space="preserve"> </w:t>
      </w:r>
      <w:proofErr w:type="spellStart"/>
      <w:r w:rsidRPr="00011516">
        <w:rPr>
          <w:rFonts w:ascii="Georgia" w:hAnsi="Georgia"/>
        </w:rPr>
        <w:t>ce</w:t>
      </w:r>
      <w:proofErr w:type="spellEnd"/>
      <w:r w:rsidRPr="00011516">
        <w:rPr>
          <w:rFonts w:ascii="Georgia" w:hAnsi="Georgia"/>
        </w:rPr>
        <w:t xml:space="preserve"> nu sunt </w:t>
      </w:r>
      <w:proofErr w:type="spellStart"/>
      <w:r w:rsidRPr="00011516">
        <w:rPr>
          <w:rFonts w:ascii="Georgia" w:hAnsi="Georgia"/>
        </w:rPr>
        <w:t>stinse</w:t>
      </w:r>
      <w:proofErr w:type="spellEnd"/>
      <w:r w:rsidRPr="00011516">
        <w:rPr>
          <w:rFonts w:ascii="Georgia" w:hAnsi="Georgia"/>
        </w:rPr>
        <w:t xml:space="preserve"> pe cale </w:t>
      </w:r>
      <w:proofErr w:type="spellStart"/>
      <w:r w:rsidRPr="00011516">
        <w:rPr>
          <w:rFonts w:ascii="Georgia" w:hAnsi="Georgia"/>
        </w:rPr>
        <w:t>amiabilă</w:t>
      </w:r>
      <w:proofErr w:type="spellEnd"/>
      <w:r w:rsidRPr="00011516">
        <w:rPr>
          <w:rFonts w:ascii="Georgia" w:hAnsi="Georgia"/>
        </w:rPr>
        <w:t xml:space="preserve"> </w:t>
      </w:r>
      <w:proofErr w:type="spellStart"/>
      <w:r w:rsidRPr="00011516">
        <w:rPr>
          <w:rFonts w:ascii="Georgia" w:hAnsi="Georgia"/>
        </w:rPr>
        <w:t>vor</w:t>
      </w:r>
      <w:proofErr w:type="spellEnd"/>
      <w:r w:rsidRPr="00011516">
        <w:rPr>
          <w:rFonts w:ascii="Georgia" w:hAnsi="Georgia"/>
        </w:rPr>
        <w:t xml:space="preserve"> fi </w:t>
      </w:r>
      <w:proofErr w:type="spellStart"/>
      <w:r w:rsidRPr="00011516">
        <w:rPr>
          <w:rFonts w:ascii="Georgia" w:hAnsi="Georgia"/>
        </w:rPr>
        <w:t>soluționate</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instanțele</w:t>
      </w:r>
      <w:proofErr w:type="spellEnd"/>
      <w:r w:rsidRPr="00011516">
        <w:rPr>
          <w:rFonts w:ascii="Georgia" w:hAnsi="Georgia"/>
        </w:rPr>
        <w:t xml:space="preserve"> </w:t>
      </w:r>
      <w:proofErr w:type="spellStart"/>
      <w:r w:rsidRPr="00011516">
        <w:rPr>
          <w:rFonts w:ascii="Georgia" w:hAnsi="Georgia"/>
        </w:rPr>
        <w:t>judecătorești</w:t>
      </w:r>
      <w:proofErr w:type="spellEnd"/>
      <w:r w:rsidRPr="00011516">
        <w:rPr>
          <w:rFonts w:ascii="Georgia" w:hAnsi="Georgia"/>
        </w:rPr>
        <w:t xml:space="preserve"> </w:t>
      </w:r>
      <w:proofErr w:type="spellStart"/>
      <w:r w:rsidRPr="00011516">
        <w:rPr>
          <w:rFonts w:ascii="Georgia" w:hAnsi="Georgia"/>
        </w:rPr>
        <w:t>competente</w:t>
      </w:r>
      <w:proofErr w:type="spellEnd"/>
      <w:r w:rsidRPr="00011516">
        <w:rPr>
          <w:rFonts w:ascii="Georgia" w:hAnsi="Georgia"/>
        </w:rPr>
        <w:t xml:space="preserve"> material de la </w:t>
      </w:r>
      <w:proofErr w:type="spellStart"/>
      <w:r w:rsidRPr="00011516">
        <w:rPr>
          <w:rFonts w:ascii="Georgia" w:hAnsi="Georgia"/>
        </w:rPr>
        <w:t>sediul</w:t>
      </w:r>
      <w:proofErr w:type="spellEnd"/>
      <w:r w:rsidRPr="00011516">
        <w:rPr>
          <w:rFonts w:ascii="Georgia" w:hAnsi="Georgia"/>
        </w:rPr>
        <w:t xml:space="preserve"> </w:t>
      </w:r>
      <w:proofErr w:type="spellStart"/>
      <w:r w:rsidRPr="00011516">
        <w:rPr>
          <w:rFonts w:ascii="Georgia" w:hAnsi="Georgia"/>
        </w:rPr>
        <w:t>Mandatarului</w:t>
      </w:r>
      <w:proofErr w:type="spellEnd"/>
      <w:r w:rsidRPr="00011516">
        <w:rPr>
          <w:rFonts w:ascii="Georgia" w:hAnsi="Georgia"/>
        </w:rPr>
        <w:t>.</w:t>
      </w:r>
    </w:p>
    <w:p w14:paraId="44EF248D" w14:textId="655905DC" w:rsidR="00B562D0" w:rsidRPr="00011516" w:rsidRDefault="009A02E7" w:rsidP="00956A27">
      <w:pPr>
        <w:pStyle w:val="ListParagraph"/>
        <w:numPr>
          <w:ilvl w:val="1"/>
          <w:numId w:val="1"/>
        </w:numPr>
        <w:spacing w:after="240" w:line="276" w:lineRule="auto"/>
        <w:ind w:left="706" w:hanging="706"/>
        <w:contextualSpacing w:val="0"/>
        <w:jc w:val="both"/>
        <w:rPr>
          <w:rFonts w:ascii="Georgia" w:hAnsi="Georgia"/>
        </w:rPr>
      </w:pPr>
      <w:r w:rsidRPr="00011516">
        <w:rPr>
          <w:rFonts w:ascii="Georgia" w:hAnsi="Georgia"/>
        </w:rPr>
        <w:t xml:space="preserve">De </w:t>
      </w:r>
      <w:proofErr w:type="spellStart"/>
      <w:r w:rsidRPr="00011516">
        <w:rPr>
          <w:rFonts w:ascii="Georgia" w:hAnsi="Georgia"/>
        </w:rPr>
        <w:t>asemenea</w:t>
      </w:r>
      <w:proofErr w:type="spellEnd"/>
      <w:r w:rsidRPr="00011516">
        <w:rPr>
          <w:rFonts w:ascii="Georgia" w:hAnsi="Georgia"/>
        </w:rPr>
        <w:t xml:space="preserve">, </w:t>
      </w:r>
      <w:proofErr w:type="spellStart"/>
      <w:r w:rsidR="00B562D0" w:rsidRPr="00011516">
        <w:rPr>
          <w:rFonts w:ascii="Georgia" w:hAnsi="Georgia"/>
        </w:rPr>
        <w:t>Mandantul</w:t>
      </w:r>
      <w:proofErr w:type="spellEnd"/>
      <w:r w:rsidR="00B562D0" w:rsidRPr="00011516">
        <w:rPr>
          <w:rFonts w:ascii="Georgia" w:hAnsi="Georgia"/>
        </w:rPr>
        <w:t xml:space="preserve"> are </w:t>
      </w:r>
      <w:proofErr w:type="spellStart"/>
      <w:r w:rsidR="00B562D0" w:rsidRPr="00011516">
        <w:rPr>
          <w:rFonts w:ascii="Georgia" w:hAnsi="Georgia"/>
        </w:rPr>
        <w:t>dreptul</w:t>
      </w:r>
      <w:proofErr w:type="spellEnd"/>
      <w:r w:rsidR="00B562D0" w:rsidRPr="00011516">
        <w:rPr>
          <w:rFonts w:ascii="Georgia" w:hAnsi="Georgia"/>
        </w:rPr>
        <w:t xml:space="preserve"> la </w:t>
      </w:r>
      <w:proofErr w:type="spellStart"/>
      <w:r w:rsidR="00B562D0" w:rsidRPr="00011516">
        <w:rPr>
          <w:rFonts w:ascii="Georgia" w:hAnsi="Georgia"/>
        </w:rPr>
        <w:t>soluționarea</w:t>
      </w:r>
      <w:proofErr w:type="spellEnd"/>
      <w:r w:rsidR="00B562D0" w:rsidRPr="00011516">
        <w:rPr>
          <w:rFonts w:ascii="Georgia" w:hAnsi="Georgia"/>
        </w:rPr>
        <w:t xml:space="preserve"> </w:t>
      </w:r>
      <w:proofErr w:type="spellStart"/>
      <w:r w:rsidR="00B562D0" w:rsidRPr="00011516">
        <w:rPr>
          <w:rFonts w:ascii="Georgia" w:hAnsi="Georgia"/>
        </w:rPr>
        <w:t>internă</w:t>
      </w:r>
      <w:proofErr w:type="spellEnd"/>
      <w:r w:rsidR="00B562D0" w:rsidRPr="00011516">
        <w:rPr>
          <w:rFonts w:ascii="Georgia" w:hAnsi="Georgia"/>
        </w:rPr>
        <w:t xml:space="preserve"> a </w:t>
      </w:r>
      <w:proofErr w:type="spellStart"/>
      <w:r w:rsidR="00B562D0" w:rsidRPr="00011516">
        <w:rPr>
          <w:rFonts w:ascii="Georgia" w:hAnsi="Georgia"/>
        </w:rPr>
        <w:t>diverselor</w:t>
      </w:r>
      <w:proofErr w:type="spellEnd"/>
      <w:r w:rsidR="00B562D0" w:rsidRPr="00011516">
        <w:rPr>
          <w:rFonts w:ascii="Georgia" w:hAnsi="Georgia"/>
        </w:rPr>
        <w:t xml:space="preserve"> </w:t>
      </w:r>
      <w:proofErr w:type="spellStart"/>
      <w:r w:rsidR="00B562D0" w:rsidRPr="00011516">
        <w:rPr>
          <w:rFonts w:ascii="Georgia" w:hAnsi="Georgia"/>
        </w:rPr>
        <w:t>plângeri</w:t>
      </w:r>
      <w:proofErr w:type="spellEnd"/>
      <w:r w:rsidR="00B562D0" w:rsidRPr="00011516">
        <w:rPr>
          <w:rFonts w:ascii="Georgia" w:hAnsi="Georgia"/>
        </w:rPr>
        <w:t xml:space="preserve">, </w:t>
      </w:r>
      <w:proofErr w:type="spellStart"/>
      <w:r w:rsidR="00B562D0" w:rsidRPr="00011516">
        <w:rPr>
          <w:rFonts w:ascii="Georgia" w:hAnsi="Georgia"/>
        </w:rPr>
        <w:t>sesizări</w:t>
      </w:r>
      <w:proofErr w:type="spellEnd"/>
      <w:r w:rsidR="00B562D0" w:rsidRPr="00011516">
        <w:rPr>
          <w:rFonts w:ascii="Georgia" w:hAnsi="Georgia"/>
        </w:rPr>
        <w:t xml:space="preserve">, </w:t>
      </w:r>
      <w:proofErr w:type="spellStart"/>
      <w:r w:rsidR="00B562D0" w:rsidRPr="00011516">
        <w:rPr>
          <w:rFonts w:ascii="Georgia" w:hAnsi="Georgia"/>
        </w:rPr>
        <w:t>cereri</w:t>
      </w:r>
      <w:proofErr w:type="spellEnd"/>
      <w:r w:rsidR="00B562D0" w:rsidRPr="00011516">
        <w:rPr>
          <w:rFonts w:ascii="Georgia" w:hAnsi="Georgia"/>
        </w:rPr>
        <w:t xml:space="preserve"> </w:t>
      </w:r>
      <w:proofErr w:type="spellStart"/>
      <w:r w:rsidR="00B562D0" w:rsidRPr="00011516">
        <w:rPr>
          <w:rFonts w:ascii="Georgia" w:hAnsi="Georgia"/>
        </w:rPr>
        <w:t>în</w:t>
      </w:r>
      <w:proofErr w:type="spellEnd"/>
      <w:r w:rsidR="00B562D0" w:rsidRPr="00011516">
        <w:rPr>
          <w:rFonts w:ascii="Georgia" w:hAnsi="Georgia"/>
        </w:rPr>
        <w:t xml:space="preserve"> </w:t>
      </w:r>
      <w:proofErr w:type="spellStart"/>
      <w:r w:rsidR="00B562D0" w:rsidRPr="00011516">
        <w:rPr>
          <w:rFonts w:ascii="Georgia" w:hAnsi="Georgia"/>
        </w:rPr>
        <w:t>legătură</w:t>
      </w:r>
      <w:proofErr w:type="spellEnd"/>
      <w:r w:rsidR="00B562D0" w:rsidRPr="00011516">
        <w:rPr>
          <w:rFonts w:ascii="Georgia" w:hAnsi="Georgia"/>
        </w:rPr>
        <w:t xml:space="preserve"> cu </w:t>
      </w:r>
      <w:proofErr w:type="spellStart"/>
      <w:r w:rsidR="00B562D0" w:rsidRPr="00011516">
        <w:rPr>
          <w:rFonts w:ascii="Georgia" w:hAnsi="Georgia"/>
        </w:rPr>
        <w:t>activitatea</w:t>
      </w:r>
      <w:proofErr w:type="spellEnd"/>
      <w:r w:rsidR="00B562D0" w:rsidRPr="00011516">
        <w:rPr>
          <w:rFonts w:ascii="Georgia" w:hAnsi="Georgia"/>
        </w:rPr>
        <w:t xml:space="preserve"> </w:t>
      </w:r>
      <w:proofErr w:type="spellStart"/>
      <w:r w:rsidR="00B562D0" w:rsidRPr="00011516">
        <w:rPr>
          <w:rFonts w:ascii="Georgia" w:hAnsi="Georgia"/>
        </w:rPr>
        <w:t>Asociației</w:t>
      </w:r>
      <w:proofErr w:type="spellEnd"/>
      <w:r w:rsidR="00B562D0" w:rsidRPr="00011516">
        <w:rPr>
          <w:rFonts w:ascii="Georgia" w:hAnsi="Georgia"/>
        </w:rPr>
        <w:t xml:space="preserve">, de </w:t>
      </w:r>
      <w:proofErr w:type="spellStart"/>
      <w:r w:rsidR="00B562D0" w:rsidRPr="00011516">
        <w:rPr>
          <w:rFonts w:ascii="Georgia" w:hAnsi="Georgia"/>
        </w:rPr>
        <w:t>către</w:t>
      </w:r>
      <w:proofErr w:type="spellEnd"/>
      <w:r w:rsidR="00B562D0" w:rsidRPr="00011516">
        <w:rPr>
          <w:rFonts w:ascii="Georgia" w:hAnsi="Georgia"/>
        </w:rPr>
        <w:t xml:space="preserve"> </w:t>
      </w:r>
      <w:proofErr w:type="spellStart"/>
      <w:r w:rsidR="00B562D0" w:rsidRPr="00011516">
        <w:rPr>
          <w:rFonts w:ascii="Georgia" w:hAnsi="Georgia"/>
        </w:rPr>
        <w:t>organele</w:t>
      </w:r>
      <w:proofErr w:type="spellEnd"/>
      <w:r w:rsidR="00B562D0" w:rsidRPr="00011516">
        <w:rPr>
          <w:rFonts w:ascii="Georgia" w:hAnsi="Georgia"/>
        </w:rPr>
        <w:t xml:space="preserve"> </w:t>
      </w:r>
      <w:proofErr w:type="spellStart"/>
      <w:r w:rsidR="00B562D0" w:rsidRPr="00011516">
        <w:rPr>
          <w:rFonts w:ascii="Georgia" w:hAnsi="Georgia"/>
        </w:rPr>
        <w:t>și</w:t>
      </w:r>
      <w:proofErr w:type="spellEnd"/>
      <w:r w:rsidR="00B562D0" w:rsidRPr="00011516">
        <w:rPr>
          <w:rFonts w:ascii="Georgia" w:hAnsi="Georgia"/>
        </w:rPr>
        <w:t xml:space="preserve"> </w:t>
      </w:r>
      <w:proofErr w:type="spellStart"/>
      <w:r w:rsidR="00B562D0" w:rsidRPr="00011516">
        <w:rPr>
          <w:rFonts w:ascii="Georgia" w:hAnsi="Georgia"/>
        </w:rPr>
        <w:t>comisiile</w:t>
      </w:r>
      <w:proofErr w:type="spellEnd"/>
      <w:r w:rsidR="00B562D0" w:rsidRPr="00011516">
        <w:rPr>
          <w:rFonts w:ascii="Georgia" w:hAnsi="Georgia"/>
        </w:rPr>
        <w:t xml:space="preserve"> </w:t>
      </w:r>
      <w:proofErr w:type="spellStart"/>
      <w:r w:rsidR="00B562D0" w:rsidRPr="00011516">
        <w:rPr>
          <w:rFonts w:ascii="Georgia" w:hAnsi="Georgia"/>
        </w:rPr>
        <w:t>constituite</w:t>
      </w:r>
      <w:proofErr w:type="spellEnd"/>
      <w:r w:rsidR="00B562D0" w:rsidRPr="00011516">
        <w:rPr>
          <w:rFonts w:ascii="Georgia" w:hAnsi="Georgia"/>
        </w:rPr>
        <w:t xml:space="preserve"> la </w:t>
      </w:r>
      <w:proofErr w:type="spellStart"/>
      <w:r w:rsidR="00B562D0" w:rsidRPr="00011516">
        <w:rPr>
          <w:rFonts w:ascii="Georgia" w:hAnsi="Georgia"/>
        </w:rPr>
        <w:t>nivelul</w:t>
      </w:r>
      <w:proofErr w:type="spellEnd"/>
      <w:r w:rsidR="00B562D0" w:rsidRPr="00011516">
        <w:rPr>
          <w:rFonts w:ascii="Georgia" w:hAnsi="Georgia"/>
        </w:rPr>
        <w:t xml:space="preserve"> </w:t>
      </w:r>
      <w:proofErr w:type="spellStart"/>
      <w:r w:rsidR="00B562D0" w:rsidRPr="00011516">
        <w:rPr>
          <w:rFonts w:ascii="Georgia" w:hAnsi="Georgia"/>
        </w:rPr>
        <w:t>Asociației</w:t>
      </w:r>
      <w:proofErr w:type="spellEnd"/>
      <w:r w:rsidR="00B562D0" w:rsidRPr="00011516">
        <w:rPr>
          <w:rFonts w:ascii="Georgia" w:hAnsi="Georgia"/>
        </w:rPr>
        <w:t xml:space="preserve">, </w:t>
      </w:r>
      <w:proofErr w:type="spellStart"/>
      <w:r w:rsidR="00B562D0" w:rsidRPr="00011516">
        <w:rPr>
          <w:rFonts w:ascii="Georgia" w:hAnsi="Georgia"/>
        </w:rPr>
        <w:t>condițiile</w:t>
      </w:r>
      <w:proofErr w:type="spellEnd"/>
      <w:r w:rsidR="00B562D0" w:rsidRPr="00011516">
        <w:rPr>
          <w:rFonts w:ascii="Georgia" w:hAnsi="Georgia"/>
        </w:rPr>
        <w:t xml:space="preserve"> a </w:t>
      </w:r>
      <w:proofErr w:type="spellStart"/>
      <w:r w:rsidR="00B562D0" w:rsidRPr="00011516">
        <w:rPr>
          <w:rFonts w:ascii="Georgia" w:hAnsi="Georgia"/>
        </w:rPr>
        <w:t>Statutului</w:t>
      </w:r>
      <w:proofErr w:type="spellEnd"/>
      <w:r w:rsidR="00B562D0" w:rsidRPr="00011516">
        <w:rPr>
          <w:rFonts w:ascii="Georgia" w:hAnsi="Georgia"/>
        </w:rPr>
        <w:t xml:space="preserve"> AGDE </w:t>
      </w:r>
      <w:proofErr w:type="spellStart"/>
      <w:r w:rsidR="00B562D0" w:rsidRPr="00011516">
        <w:rPr>
          <w:rFonts w:ascii="Georgia" w:hAnsi="Georgia"/>
        </w:rPr>
        <w:t>și</w:t>
      </w:r>
      <w:proofErr w:type="spellEnd"/>
      <w:r w:rsidR="00B562D0" w:rsidRPr="00011516">
        <w:rPr>
          <w:rFonts w:ascii="Georgia" w:hAnsi="Georgia"/>
        </w:rPr>
        <w:t xml:space="preserve"> </w:t>
      </w:r>
      <w:proofErr w:type="spellStart"/>
      <w:r w:rsidR="00B562D0" w:rsidRPr="00011516">
        <w:rPr>
          <w:rFonts w:ascii="Georgia" w:hAnsi="Georgia"/>
        </w:rPr>
        <w:t>Legii</w:t>
      </w:r>
      <w:proofErr w:type="spellEnd"/>
      <w:r w:rsidR="00B562D0" w:rsidRPr="00011516">
        <w:rPr>
          <w:rFonts w:ascii="Georgia" w:hAnsi="Georgia"/>
        </w:rPr>
        <w:t xml:space="preserve"> nr. 8/1996, </w:t>
      </w:r>
      <w:proofErr w:type="spellStart"/>
      <w:r w:rsidR="005154C2" w:rsidRPr="00011516">
        <w:rPr>
          <w:rFonts w:ascii="Georgia" w:hAnsi="Georgia"/>
        </w:rPr>
        <w:t>și</w:t>
      </w:r>
      <w:proofErr w:type="spellEnd"/>
      <w:r w:rsidR="005154C2" w:rsidRPr="00011516">
        <w:rPr>
          <w:rFonts w:ascii="Georgia" w:hAnsi="Georgia"/>
        </w:rPr>
        <w:t xml:space="preserve"> conform</w:t>
      </w:r>
      <w:r w:rsidR="00B562D0" w:rsidRPr="00011516">
        <w:rPr>
          <w:rFonts w:ascii="Georgia" w:hAnsi="Georgia"/>
        </w:rPr>
        <w:t xml:space="preserve"> </w:t>
      </w:r>
      <w:proofErr w:type="spellStart"/>
      <w:r w:rsidR="00B562D0" w:rsidRPr="00011516">
        <w:rPr>
          <w:rFonts w:ascii="Georgia" w:hAnsi="Georgia"/>
        </w:rPr>
        <w:t>procedurilor</w:t>
      </w:r>
      <w:proofErr w:type="spellEnd"/>
      <w:r w:rsidR="00B562D0" w:rsidRPr="00011516">
        <w:rPr>
          <w:rFonts w:ascii="Georgia" w:hAnsi="Georgia"/>
        </w:rPr>
        <w:t xml:space="preserve"> interne ale AGDE. De </w:t>
      </w:r>
      <w:proofErr w:type="spellStart"/>
      <w:r w:rsidR="00B562D0" w:rsidRPr="00011516">
        <w:rPr>
          <w:rFonts w:ascii="Georgia" w:hAnsi="Georgia"/>
        </w:rPr>
        <w:t>asemenea</w:t>
      </w:r>
      <w:proofErr w:type="spellEnd"/>
      <w:r w:rsidR="00B562D0" w:rsidRPr="00011516">
        <w:rPr>
          <w:rFonts w:ascii="Georgia" w:hAnsi="Georgia"/>
        </w:rPr>
        <w:t xml:space="preserve">, </w:t>
      </w:r>
      <w:proofErr w:type="spellStart"/>
      <w:r w:rsidR="00B562D0" w:rsidRPr="00011516">
        <w:rPr>
          <w:rFonts w:ascii="Georgia" w:hAnsi="Georgia"/>
        </w:rPr>
        <w:t>Mandantul</w:t>
      </w:r>
      <w:proofErr w:type="spellEnd"/>
      <w:r w:rsidR="00B562D0" w:rsidRPr="00011516">
        <w:rPr>
          <w:rFonts w:ascii="Georgia" w:hAnsi="Georgia"/>
        </w:rPr>
        <w:t xml:space="preserve"> se </w:t>
      </w:r>
      <w:proofErr w:type="spellStart"/>
      <w:r w:rsidR="00B562D0" w:rsidRPr="00011516">
        <w:rPr>
          <w:rFonts w:ascii="Georgia" w:hAnsi="Georgia"/>
        </w:rPr>
        <w:t>poate</w:t>
      </w:r>
      <w:proofErr w:type="spellEnd"/>
      <w:r w:rsidR="00B562D0" w:rsidRPr="00011516">
        <w:rPr>
          <w:rFonts w:ascii="Georgia" w:hAnsi="Georgia"/>
        </w:rPr>
        <w:t xml:space="preserve"> </w:t>
      </w:r>
      <w:proofErr w:type="spellStart"/>
      <w:r w:rsidR="00B562D0" w:rsidRPr="00011516">
        <w:rPr>
          <w:rFonts w:ascii="Georgia" w:hAnsi="Georgia"/>
        </w:rPr>
        <w:t>adresa</w:t>
      </w:r>
      <w:proofErr w:type="spellEnd"/>
      <w:r w:rsidR="00B562D0" w:rsidRPr="00011516">
        <w:rPr>
          <w:rFonts w:ascii="Georgia" w:hAnsi="Georgia"/>
        </w:rPr>
        <w:t xml:space="preserve"> </w:t>
      </w:r>
      <w:proofErr w:type="spellStart"/>
      <w:r w:rsidR="00B562D0" w:rsidRPr="00011516">
        <w:rPr>
          <w:rFonts w:ascii="Georgia" w:hAnsi="Georgia"/>
        </w:rPr>
        <w:t>autorităților</w:t>
      </w:r>
      <w:proofErr w:type="spellEnd"/>
      <w:r w:rsidR="00B562D0" w:rsidRPr="00011516">
        <w:rPr>
          <w:rFonts w:ascii="Georgia" w:hAnsi="Georgia"/>
        </w:rPr>
        <w:t xml:space="preserve"> </w:t>
      </w:r>
      <w:proofErr w:type="spellStart"/>
      <w:r w:rsidR="00B562D0" w:rsidRPr="00011516">
        <w:rPr>
          <w:rFonts w:ascii="Georgia" w:hAnsi="Georgia"/>
        </w:rPr>
        <w:t>și</w:t>
      </w:r>
      <w:proofErr w:type="spellEnd"/>
      <w:r w:rsidR="00B562D0" w:rsidRPr="00011516">
        <w:rPr>
          <w:rFonts w:ascii="Georgia" w:hAnsi="Georgia"/>
        </w:rPr>
        <w:t xml:space="preserve"> </w:t>
      </w:r>
      <w:proofErr w:type="spellStart"/>
      <w:r w:rsidR="00B562D0" w:rsidRPr="00011516">
        <w:rPr>
          <w:rFonts w:ascii="Georgia" w:hAnsi="Georgia"/>
        </w:rPr>
        <w:t>instituțiilor</w:t>
      </w:r>
      <w:proofErr w:type="spellEnd"/>
      <w:r w:rsidR="00B562D0" w:rsidRPr="00011516">
        <w:rPr>
          <w:rFonts w:ascii="Georgia" w:hAnsi="Georgia"/>
        </w:rPr>
        <w:t xml:space="preserve"> </w:t>
      </w:r>
      <w:proofErr w:type="spellStart"/>
      <w:r w:rsidR="00B562D0" w:rsidRPr="00011516">
        <w:rPr>
          <w:rFonts w:ascii="Georgia" w:hAnsi="Georgia"/>
        </w:rPr>
        <w:t>competente</w:t>
      </w:r>
      <w:proofErr w:type="spellEnd"/>
      <w:r w:rsidR="00B562D0" w:rsidRPr="00011516">
        <w:rPr>
          <w:rFonts w:ascii="Georgia" w:hAnsi="Georgia"/>
        </w:rPr>
        <w:t xml:space="preserve"> cu </w:t>
      </w:r>
      <w:proofErr w:type="spellStart"/>
      <w:r w:rsidR="00B562D0" w:rsidRPr="00011516">
        <w:rPr>
          <w:rFonts w:ascii="Georgia" w:hAnsi="Georgia"/>
        </w:rPr>
        <w:t>activitate</w:t>
      </w:r>
      <w:proofErr w:type="spellEnd"/>
      <w:r w:rsidR="00B562D0" w:rsidRPr="00011516">
        <w:rPr>
          <w:rFonts w:ascii="Georgia" w:hAnsi="Georgia"/>
        </w:rPr>
        <w:t xml:space="preserve"> </w:t>
      </w:r>
      <w:proofErr w:type="spellStart"/>
      <w:r w:rsidR="00B562D0" w:rsidRPr="00011516">
        <w:rPr>
          <w:rFonts w:ascii="Georgia" w:hAnsi="Georgia"/>
        </w:rPr>
        <w:t>jurisdicțională</w:t>
      </w:r>
      <w:proofErr w:type="spellEnd"/>
      <w:r w:rsidR="00B562D0" w:rsidRPr="00011516">
        <w:rPr>
          <w:rFonts w:ascii="Georgia" w:hAnsi="Georgia"/>
        </w:rPr>
        <w:t xml:space="preserve"> conform </w:t>
      </w:r>
      <w:proofErr w:type="spellStart"/>
      <w:r w:rsidR="00B562D0" w:rsidRPr="00011516">
        <w:rPr>
          <w:rFonts w:ascii="Georgia" w:hAnsi="Georgia"/>
        </w:rPr>
        <w:t>prevederil</w:t>
      </w:r>
      <w:r w:rsidR="005154C2" w:rsidRPr="00011516">
        <w:rPr>
          <w:rFonts w:ascii="Georgia" w:hAnsi="Georgia"/>
        </w:rPr>
        <w:t>or</w:t>
      </w:r>
      <w:proofErr w:type="spellEnd"/>
      <w:r w:rsidR="00B562D0" w:rsidRPr="00011516">
        <w:rPr>
          <w:rFonts w:ascii="Georgia" w:hAnsi="Georgia"/>
        </w:rPr>
        <w:t xml:space="preserve"> </w:t>
      </w:r>
      <w:proofErr w:type="spellStart"/>
      <w:r w:rsidR="00B562D0" w:rsidRPr="00011516">
        <w:rPr>
          <w:rFonts w:ascii="Georgia" w:hAnsi="Georgia"/>
        </w:rPr>
        <w:t>legale</w:t>
      </w:r>
      <w:proofErr w:type="spellEnd"/>
      <w:r w:rsidR="00B562D0" w:rsidRPr="00011516">
        <w:rPr>
          <w:rFonts w:ascii="Georgia" w:hAnsi="Georgia"/>
        </w:rPr>
        <w:t xml:space="preserve"> </w:t>
      </w:r>
      <w:proofErr w:type="spellStart"/>
      <w:r w:rsidR="00B562D0" w:rsidRPr="00011516">
        <w:rPr>
          <w:rFonts w:ascii="Georgia" w:hAnsi="Georgia"/>
        </w:rPr>
        <w:t>aplicabile</w:t>
      </w:r>
      <w:proofErr w:type="spellEnd"/>
      <w:r w:rsidR="00B562D0" w:rsidRPr="00011516">
        <w:rPr>
          <w:rFonts w:ascii="Georgia" w:hAnsi="Georgia"/>
        </w:rPr>
        <w:t>.</w:t>
      </w:r>
    </w:p>
    <w:p w14:paraId="5E5DB438" w14:textId="70CC817E" w:rsidR="00B562D0" w:rsidRPr="00011516" w:rsidRDefault="00B562D0" w:rsidP="00956A27">
      <w:pPr>
        <w:pStyle w:val="Heading1"/>
        <w:spacing w:after="240"/>
        <w:ind w:left="680" w:hanging="680"/>
      </w:pPr>
      <w:proofErr w:type="spellStart"/>
      <w:r w:rsidRPr="00011516">
        <w:t>Dispozi</w:t>
      </w:r>
      <w:r w:rsidR="005154C2" w:rsidRPr="00011516">
        <w:t>ț</w:t>
      </w:r>
      <w:r w:rsidRPr="00011516">
        <w:t>ii</w:t>
      </w:r>
      <w:proofErr w:type="spellEnd"/>
      <w:r w:rsidRPr="00011516">
        <w:t xml:space="preserve"> finale</w:t>
      </w:r>
    </w:p>
    <w:p w14:paraId="47AEFC3F" w14:textId="7F170DE3" w:rsidR="004A2308" w:rsidRPr="00011516" w:rsidRDefault="00B562D0"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Modificarea</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w:t>
      </w:r>
      <w:r w:rsidR="004A2308" w:rsidRPr="00011516">
        <w:rPr>
          <w:rFonts w:ascii="Georgia" w:hAnsi="Georgia"/>
        </w:rPr>
        <w:t xml:space="preserve">Contract de </w:t>
      </w:r>
      <w:proofErr w:type="spellStart"/>
      <w:r w:rsidRPr="00011516">
        <w:rPr>
          <w:rFonts w:ascii="Georgia" w:hAnsi="Georgia"/>
        </w:rPr>
        <w:t>mandat</w:t>
      </w:r>
      <w:proofErr w:type="spellEnd"/>
      <w:r w:rsidRPr="00011516">
        <w:rPr>
          <w:rFonts w:ascii="Georgia" w:hAnsi="Georgia"/>
        </w:rPr>
        <w:t xml:space="preserve"> se face </w:t>
      </w:r>
      <w:proofErr w:type="spellStart"/>
      <w:r w:rsidRPr="00011516">
        <w:rPr>
          <w:rFonts w:ascii="Georgia" w:hAnsi="Georgia"/>
        </w:rPr>
        <w:t>numai</w:t>
      </w:r>
      <w:proofErr w:type="spellEnd"/>
      <w:r w:rsidRPr="00011516">
        <w:rPr>
          <w:rFonts w:ascii="Georgia" w:hAnsi="Georgia"/>
        </w:rPr>
        <w:t xml:space="preserve"> </w:t>
      </w:r>
      <w:proofErr w:type="spellStart"/>
      <w:r w:rsidR="004A2308" w:rsidRPr="00011516">
        <w:rPr>
          <w:rFonts w:ascii="Georgia" w:hAnsi="Georgia"/>
        </w:rPr>
        <w:t>în</w:t>
      </w:r>
      <w:proofErr w:type="spellEnd"/>
      <w:r w:rsidR="004A2308" w:rsidRPr="00011516">
        <w:rPr>
          <w:rFonts w:ascii="Georgia" w:hAnsi="Georgia"/>
        </w:rPr>
        <w:t xml:space="preserve"> </w:t>
      </w:r>
      <w:proofErr w:type="spellStart"/>
      <w:r w:rsidR="004A2308" w:rsidRPr="00011516">
        <w:rPr>
          <w:rFonts w:ascii="Georgia" w:hAnsi="Georgia"/>
        </w:rPr>
        <w:t>scris</w:t>
      </w:r>
      <w:proofErr w:type="spellEnd"/>
      <w:r w:rsidR="004A2308" w:rsidRPr="00011516">
        <w:rPr>
          <w:rFonts w:ascii="Georgia" w:hAnsi="Georgia"/>
        </w:rPr>
        <w:t xml:space="preserve"> </w:t>
      </w:r>
      <w:r w:rsidRPr="00011516">
        <w:rPr>
          <w:rFonts w:ascii="Georgia" w:hAnsi="Georgia"/>
        </w:rPr>
        <w:t xml:space="preserve">prin act </w:t>
      </w:r>
      <w:proofErr w:type="spellStart"/>
      <w:r w:rsidRPr="00011516">
        <w:rPr>
          <w:rFonts w:ascii="Georgia" w:hAnsi="Georgia"/>
        </w:rPr>
        <w:t>aditional</w:t>
      </w:r>
      <w:proofErr w:type="spellEnd"/>
      <w:r w:rsidRPr="00011516">
        <w:rPr>
          <w:rFonts w:ascii="Georgia" w:hAnsi="Georgia"/>
        </w:rPr>
        <w:t xml:space="preserve"> </w:t>
      </w:r>
      <w:proofErr w:type="spellStart"/>
      <w:r w:rsidR="004A2308" w:rsidRPr="00011516">
        <w:rPr>
          <w:rFonts w:ascii="Georgia" w:hAnsi="Georgia"/>
        </w:rPr>
        <w:t>semnat</w:t>
      </w:r>
      <w:proofErr w:type="spellEnd"/>
      <w:r w:rsidR="004A2308" w:rsidRPr="00011516">
        <w:rPr>
          <w:rFonts w:ascii="Georgia" w:hAnsi="Georgia"/>
        </w:rPr>
        <w:t xml:space="preserve"> de </w:t>
      </w:r>
      <w:proofErr w:type="spellStart"/>
      <w:r w:rsidR="004A2308" w:rsidRPr="00011516">
        <w:rPr>
          <w:rFonts w:ascii="Georgia" w:hAnsi="Georgia"/>
        </w:rPr>
        <w:t>ambele</w:t>
      </w:r>
      <w:proofErr w:type="spellEnd"/>
      <w:r w:rsidR="004A2308" w:rsidRPr="00011516">
        <w:rPr>
          <w:rFonts w:ascii="Georgia" w:hAnsi="Georgia"/>
        </w:rPr>
        <w:t xml:space="preserve"> </w:t>
      </w:r>
      <w:proofErr w:type="spellStart"/>
      <w:r w:rsidR="004A2308" w:rsidRPr="00011516">
        <w:rPr>
          <w:rFonts w:ascii="Georgia" w:hAnsi="Georgia"/>
        </w:rPr>
        <w:t>Părți</w:t>
      </w:r>
      <w:proofErr w:type="spellEnd"/>
      <w:r w:rsidR="005154C2" w:rsidRPr="00011516">
        <w:rPr>
          <w:rFonts w:ascii="Georgia" w:hAnsi="Georgia"/>
        </w:rPr>
        <w:t>,</w:t>
      </w:r>
      <w:r w:rsidR="004A2308" w:rsidRPr="00011516">
        <w:rPr>
          <w:rFonts w:ascii="Georgia" w:hAnsi="Georgia"/>
        </w:rPr>
        <w:t xml:space="preserve"> prin </w:t>
      </w:r>
      <w:proofErr w:type="spellStart"/>
      <w:r w:rsidR="004A2308" w:rsidRPr="00011516">
        <w:rPr>
          <w:rFonts w:ascii="Georgia" w:hAnsi="Georgia"/>
        </w:rPr>
        <w:t>reprezentanții</w:t>
      </w:r>
      <w:proofErr w:type="spellEnd"/>
      <w:r w:rsidR="004A2308" w:rsidRPr="00011516">
        <w:rPr>
          <w:rFonts w:ascii="Georgia" w:hAnsi="Georgia"/>
        </w:rPr>
        <w:t xml:space="preserve"> lor </w:t>
      </w:r>
      <w:proofErr w:type="spellStart"/>
      <w:r w:rsidR="004A2308" w:rsidRPr="00011516">
        <w:rPr>
          <w:rFonts w:ascii="Georgia" w:hAnsi="Georgia"/>
        </w:rPr>
        <w:t>legali</w:t>
      </w:r>
      <w:proofErr w:type="spellEnd"/>
      <w:r w:rsidRPr="00011516">
        <w:rPr>
          <w:rFonts w:ascii="Georgia" w:hAnsi="Georgia"/>
        </w:rPr>
        <w:t>.</w:t>
      </w:r>
    </w:p>
    <w:p w14:paraId="4294B5E4" w14:textId="68D9DD0C" w:rsidR="00D45DF8" w:rsidRPr="00011516" w:rsidRDefault="00D45DF8" w:rsidP="00956A27">
      <w:pPr>
        <w:pStyle w:val="ListParagraph"/>
        <w:numPr>
          <w:ilvl w:val="1"/>
          <w:numId w:val="1"/>
        </w:numPr>
        <w:spacing w:after="240" w:line="276" w:lineRule="auto"/>
        <w:ind w:left="706" w:hanging="706"/>
        <w:contextualSpacing w:val="0"/>
        <w:jc w:val="both"/>
        <w:rPr>
          <w:rFonts w:ascii="Georgia" w:hAnsi="Georgia"/>
        </w:rPr>
      </w:pPr>
      <w:r w:rsidRPr="00011516">
        <w:rPr>
          <w:rFonts w:ascii="Georgia" w:hAnsi="Georgia"/>
        </w:rPr>
        <w:t xml:space="preserve">Orice </w:t>
      </w:r>
      <w:proofErr w:type="spellStart"/>
      <w:r w:rsidRPr="00011516">
        <w:rPr>
          <w:rFonts w:ascii="Georgia" w:hAnsi="Georgia"/>
        </w:rPr>
        <w:t>referire</w:t>
      </w:r>
      <w:proofErr w:type="spellEnd"/>
      <w:r w:rsidRPr="00011516">
        <w:rPr>
          <w:rFonts w:ascii="Georgia" w:hAnsi="Georgia"/>
        </w:rPr>
        <w:t xml:space="preserve"> din </w:t>
      </w:r>
      <w:proofErr w:type="spellStart"/>
      <w:r w:rsidRPr="00011516">
        <w:rPr>
          <w:rFonts w:ascii="Georgia" w:hAnsi="Georgia"/>
        </w:rPr>
        <w:t>prezentul</w:t>
      </w:r>
      <w:proofErr w:type="spellEnd"/>
      <w:r w:rsidRPr="00011516">
        <w:rPr>
          <w:rFonts w:ascii="Georgia" w:hAnsi="Georgia"/>
        </w:rPr>
        <w:t xml:space="preserve"> Contract la </w:t>
      </w:r>
      <w:proofErr w:type="spellStart"/>
      <w:r w:rsidR="00EB662F" w:rsidRPr="00011516">
        <w:rPr>
          <w:rFonts w:ascii="Georgia" w:hAnsi="Georgia"/>
        </w:rPr>
        <w:t>Repertoriul</w:t>
      </w:r>
      <w:proofErr w:type="spellEnd"/>
      <w:r w:rsidR="00EB662F" w:rsidRPr="00011516">
        <w:rPr>
          <w:rFonts w:ascii="Georgia" w:hAnsi="Georgia"/>
        </w:rPr>
        <w:t xml:space="preserve"> </w:t>
      </w:r>
      <w:proofErr w:type="spellStart"/>
      <w:r w:rsidR="00EB662F" w:rsidRPr="00011516">
        <w:rPr>
          <w:rFonts w:ascii="Georgia" w:hAnsi="Georgia"/>
        </w:rPr>
        <w:t>gestionat</w:t>
      </w:r>
      <w:proofErr w:type="spellEnd"/>
      <w:r w:rsidRPr="00011516">
        <w:rPr>
          <w:rFonts w:ascii="Georgia" w:hAnsi="Georgia"/>
        </w:rPr>
        <w:t xml:space="preserve"> </w:t>
      </w:r>
      <w:r w:rsidR="00EB662F" w:rsidRPr="00011516">
        <w:rPr>
          <w:rFonts w:ascii="Georgia" w:hAnsi="Georgia"/>
        </w:rPr>
        <w:t xml:space="preserve">include </w:t>
      </w:r>
      <w:proofErr w:type="spellStart"/>
      <w:r w:rsidR="00EB662F" w:rsidRPr="00011516">
        <w:rPr>
          <w:rFonts w:ascii="Georgia" w:hAnsi="Georgia"/>
        </w:rPr>
        <w:t>și</w:t>
      </w:r>
      <w:proofErr w:type="spellEnd"/>
      <w:r w:rsidR="00EB662F" w:rsidRPr="00011516">
        <w:rPr>
          <w:rFonts w:ascii="Georgia" w:hAnsi="Georgia"/>
        </w:rPr>
        <w:t xml:space="preserve"> </w:t>
      </w:r>
      <w:proofErr w:type="spellStart"/>
      <w:r w:rsidRPr="00011516">
        <w:rPr>
          <w:rFonts w:ascii="Georgia" w:hAnsi="Georgia"/>
        </w:rPr>
        <w:t>orice</w:t>
      </w:r>
      <w:proofErr w:type="spellEnd"/>
      <w:r w:rsidRPr="00011516">
        <w:rPr>
          <w:rFonts w:ascii="Georgia" w:hAnsi="Georgia"/>
        </w:rPr>
        <w:t xml:space="preserve"> </w:t>
      </w:r>
      <w:proofErr w:type="spellStart"/>
      <w:r w:rsidRPr="00011516">
        <w:rPr>
          <w:rFonts w:ascii="Georgia" w:hAnsi="Georgia"/>
        </w:rPr>
        <w:t>modificare</w:t>
      </w:r>
      <w:proofErr w:type="spellEnd"/>
      <w:r w:rsidRPr="00011516">
        <w:rPr>
          <w:rFonts w:ascii="Georgia" w:hAnsi="Georgia"/>
        </w:rPr>
        <w:t xml:space="preserve"> </w:t>
      </w:r>
      <w:proofErr w:type="spellStart"/>
      <w:r w:rsidRPr="00011516">
        <w:rPr>
          <w:rFonts w:ascii="Georgia" w:hAnsi="Georgia"/>
        </w:rPr>
        <w:t>și</w:t>
      </w:r>
      <w:proofErr w:type="spellEnd"/>
      <w:r w:rsidR="00EB662F" w:rsidRPr="00011516">
        <w:rPr>
          <w:rFonts w:ascii="Georgia" w:hAnsi="Georgia"/>
        </w:rPr>
        <w:t>/</w:t>
      </w:r>
      <w:proofErr w:type="spellStart"/>
      <w:r w:rsidR="00EB662F"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actualizare</w:t>
      </w:r>
      <w:proofErr w:type="spellEnd"/>
      <w:r w:rsidRPr="00011516">
        <w:rPr>
          <w:rFonts w:ascii="Georgia" w:hAnsi="Georgia"/>
        </w:rPr>
        <w:t xml:space="preserve"> de </w:t>
      </w:r>
      <w:proofErr w:type="spellStart"/>
      <w:r w:rsidRPr="00011516">
        <w:rPr>
          <w:rFonts w:ascii="Georgia" w:hAnsi="Georgia"/>
        </w:rPr>
        <w:t>repertoriului</w:t>
      </w:r>
      <w:proofErr w:type="spellEnd"/>
      <w:r w:rsidRPr="00011516">
        <w:rPr>
          <w:rFonts w:ascii="Georgia" w:hAnsi="Georgia"/>
        </w:rPr>
        <w:t xml:space="preserve"> </w:t>
      </w:r>
      <w:proofErr w:type="spellStart"/>
      <w:r w:rsidR="00EB662F" w:rsidRPr="00011516">
        <w:rPr>
          <w:rFonts w:ascii="Georgia" w:hAnsi="Georgia"/>
        </w:rPr>
        <w:t>realizată</w:t>
      </w:r>
      <w:proofErr w:type="spellEnd"/>
      <w:r w:rsidR="00EB662F" w:rsidRPr="00011516">
        <w:rPr>
          <w:rFonts w:ascii="Georgia" w:hAnsi="Georgia"/>
        </w:rPr>
        <w:t xml:space="preserve"> de </w:t>
      </w:r>
      <w:proofErr w:type="spellStart"/>
      <w:r w:rsidR="00EB662F" w:rsidRPr="00011516">
        <w:rPr>
          <w:rFonts w:ascii="Georgia" w:hAnsi="Georgia"/>
        </w:rPr>
        <w:t>către</w:t>
      </w:r>
      <w:proofErr w:type="spellEnd"/>
      <w:r w:rsidR="00EB662F" w:rsidRPr="00011516">
        <w:rPr>
          <w:rFonts w:ascii="Georgia" w:hAnsi="Georgia"/>
        </w:rPr>
        <w:t xml:space="preserve"> </w:t>
      </w:r>
      <w:proofErr w:type="spellStart"/>
      <w:r w:rsidR="00EB662F" w:rsidRPr="00011516">
        <w:rPr>
          <w:rFonts w:ascii="Georgia" w:hAnsi="Georgia"/>
        </w:rPr>
        <w:t>Mandant</w:t>
      </w:r>
      <w:proofErr w:type="spellEnd"/>
      <w:r w:rsidR="00EB662F" w:rsidRPr="00011516">
        <w:rPr>
          <w:rFonts w:ascii="Georgia" w:hAnsi="Georgia"/>
        </w:rPr>
        <w:t xml:space="preserve"> </w:t>
      </w:r>
      <w:r w:rsidRPr="00011516">
        <w:rPr>
          <w:rFonts w:ascii="Georgia" w:hAnsi="Georgia"/>
        </w:rPr>
        <w:t xml:space="preserve">conform </w:t>
      </w:r>
      <w:proofErr w:type="spellStart"/>
      <w:r w:rsidRPr="00011516">
        <w:rPr>
          <w:rFonts w:ascii="Georgia" w:hAnsi="Georgia"/>
        </w:rPr>
        <w:t>Statutului</w:t>
      </w:r>
      <w:proofErr w:type="spellEnd"/>
      <w:r w:rsidRPr="00011516">
        <w:rPr>
          <w:rFonts w:ascii="Georgia" w:hAnsi="Georgia"/>
        </w:rPr>
        <w:t xml:space="preserve"> AGDE </w:t>
      </w:r>
      <w:proofErr w:type="spellStart"/>
      <w:r w:rsidRPr="00011516">
        <w:rPr>
          <w:rFonts w:ascii="Georgia" w:hAnsi="Georgia"/>
        </w:rPr>
        <w:t>și</w:t>
      </w:r>
      <w:proofErr w:type="spellEnd"/>
      <w:r w:rsidRPr="00011516">
        <w:rPr>
          <w:rFonts w:ascii="Georgia" w:hAnsi="Georgia"/>
        </w:rPr>
        <w:t xml:space="preserve"> </w:t>
      </w:r>
      <w:r w:rsidR="001312B7" w:rsidRPr="00011516">
        <w:rPr>
          <w:rFonts w:ascii="Georgia" w:hAnsi="Georgia"/>
        </w:rPr>
        <w:t xml:space="preserve">a </w:t>
      </w:r>
      <w:proofErr w:type="spellStart"/>
      <w:r w:rsidRPr="00011516">
        <w:rPr>
          <w:rFonts w:ascii="Georgia" w:hAnsi="Georgia"/>
        </w:rPr>
        <w:t>Legii</w:t>
      </w:r>
      <w:proofErr w:type="spellEnd"/>
      <w:r w:rsidRPr="00011516">
        <w:rPr>
          <w:rFonts w:ascii="Georgia" w:hAnsi="Georgia"/>
        </w:rPr>
        <w:t xml:space="preserve"> nr. 8/1996.</w:t>
      </w:r>
      <w:r w:rsidR="00711A2C" w:rsidRPr="00011516">
        <w:t xml:space="preserve"> </w:t>
      </w:r>
      <w:proofErr w:type="spellStart"/>
      <w:r w:rsidR="00711A2C" w:rsidRPr="00011516">
        <w:rPr>
          <w:rFonts w:ascii="Georgia" w:hAnsi="Georgia"/>
        </w:rPr>
        <w:t>Declararea</w:t>
      </w:r>
      <w:proofErr w:type="spellEnd"/>
      <w:r w:rsidR="00711A2C" w:rsidRPr="00011516">
        <w:rPr>
          <w:rFonts w:ascii="Georgia" w:hAnsi="Georgia"/>
        </w:rPr>
        <w:t xml:space="preserve"> </w:t>
      </w:r>
      <w:proofErr w:type="spellStart"/>
      <w:r w:rsidR="00711A2C" w:rsidRPr="00011516">
        <w:rPr>
          <w:rFonts w:ascii="Georgia" w:hAnsi="Georgia"/>
        </w:rPr>
        <w:t>și</w:t>
      </w:r>
      <w:proofErr w:type="spellEnd"/>
      <w:r w:rsidR="00711A2C" w:rsidRPr="00011516">
        <w:rPr>
          <w:rFonts w:ascii="Georgia" w:hAnsi="Georgia"/>
        </w:rPr>
        <w:t xml:space="preserve"> </w:t>
      </w:r>
      <w:proofErr w:type="spellStart"/>
      <w:r w:rsidR="00711A2C" w:rsidRPr="00011516">
        <w:rPr>
          <w:rFonts w:ascii="Georgia" w:hAnsi="Georgia"/>
        </w:rPr>
        <w:t>actualizarea</w:t>
      </w:r>
      <w:proofErr w:type="spellEnd"/>
      <w:r w:rsidR="00711A2C" w:rsidRPr="00011516">
        <w:rPr>
          <w:rFonts w:ascii="Georgia" w:hAnsi="Georgia"/>
        </w:rPr>
        <w:t xml:space="preserve"> </w:t>
      </w:r>
      <w:proofErr w:type="spellStart"/>
      <w:r w:rsidR="00711A2C" w:rsidRPr="00011516">
        <w:rPr>
          <w:rFonts w:ascii="Georgia" w:hAnsi="Georgia"/>
        </w:rPr>
        <w:t>Repertoriului</w:t>
      </w:r>
      <w:proofErr w:type="spellEnd"/>
      <w:r w:rsidR="00711A2C" w:rsidRPr="00011516">
        <w:rPr>
          <w:rFonts w:ascii="Georgia" w:hAnsi="Georgia"/>
        </w:rPr>
        <w:t xml:space="preserve"> </w:t>
      </w:r>
      <w:proofErr w:type="spellStart"/>
      <w:r w:rsidR="00711A2C" w:rsidRPr="00011516">
        <w:rPr>
          <w:rFonts w:ascii="Georgia" w:hAnsi="Georgia"/>
        </w:rPr>
        <w:t>gestionat</w:t>
      </w:r>
      <w:proofErr w:type="spellEnd"/>
      <w:r w:rsidR="00711A2C" w:rsidRPr="00011516">
        <w:rPr>
          <w:rFonts w:ascii="Georgia" w:hAnsi="Georgia"/>
        </w:rPr>
        <w:t xml:space="preserve"> se </w:t>
      </w:r>
      <w:proofErr w:type="spellStart"/>
      <w:r w:rsidR="00711A2C" w:rsidRPr="00011516">
        <w:rPr>
          <w:rFonts w:ascii="Georgia" w:hAnsi="Georgia"/>
        </w:rPr>
        <w:t>va</w:t>
      </w:r>
      <w:proofErr w:type="spellEnd"/>
      <w:r w:rsidR="00711A2C" w:rsidRPr="00011516">
        <w:rPr>
          <w:rFonts w:ascii="Georgia" w:hAnsi="Georgia"/>
        </w:rPr>
        <w:t xml:space="preserve"> face prin </w:t>
      </w:r>
      <w:proofErr w:type="spellStart"/>
      <w:r w:rsidR="00711A2C" w:rsidRPr="00011516">
        <w:rPr>
          <w:rFonts w:ascii="Georgia" w:hAnsi="Georgia"/>
        </w:rPr>
        <w:t>completarea</w:t>
      </w:r>
      <w:proofErr w:type="spellEnd"/>
      <w:r w:rsidR="00711A2C" w:rsidRPr="00011516">
        <w:rPr>
          <w:rFonts w:ascii="Georgia" w:hAnsi="Georgia"/>
        </w:rPr>
        <w:t xml:space="preserve">, </w:t>
      </w:r>
      <w:proofErr w:type="spellStart"/>
      <w:r w:rsidR="00711A2C" w:rsidRPr="00011516">
        <w:rPr>
          <w:rFonts w:ascii="Georgia" w:hAnsi="Georgia"/>
        </w:rPr>
        <w:t>după</w:t>
      </w:r>
      <w:proofErr w:type="spellEnd"/>
      <w:r w:rsidR="00711A2C" w:rsidRPr="00011516">
        <w:rPr>
          <w:rFonts w:ascii="Georgia" w:hAnsi="Georgia"/>
        </w:rPr>
        <w:t xml:space="preserve"> </w:t>
      </w:r>
      <w:proofErr w:type="spellStart"/>
      <w:r w:rsidR="00711A2C" w:rsidRPr="00011516">
        <w:rPr>
          <w:rFonts w:ascii="Georgia" w:hAnsi="Georgia"/>
        </w:rPr>
        <w:t>caz</w:t>
      </w:r>
      <w:proofErr w:type="spellEnd"/>
      <w:r w:rsidR="00711A2C" w:rsidRPr="00011516">
        <w:rPr>
          <w:rFonts w:ascii="Georgia" w:hAnsi="Georgia"/>
        </w:rPr>
        <w:t xml:space="preserve">, a </w:t>
      </w:r>
      <w:proofErr w:type="spellStart"/>
      <w:r w:rsidR="00780DA7" w:rsidRPr="00011516">
        <w:rPr>
          <w:rFonts w:ascii="Georgia" w:hAnsi="Georgia"/>
        </w:rPr>
        <w:t>Anexei</w:t>
      </w:r>
      <w:proofErr w:type="spellEnd"/>
      <w:r w:rsidR="00780DA7" w:rsidRPr="00011516">
        <w:rPr>
          <w:rFonts w:ascii="Georgia" w:hAnsi="Georgia"/>
        </w:rPr>
        <w:t xml:space="preserve"> 1 - </w:t>
      </w:r>
      <w:proofErr w:type="spellStart"/>
      <w:r w:rsidR="00711A2C" w:rsidRPr="00011516">
        <w:rPr>
          <w:rFonts w:ascii="Georgia" w:hAnsi="Georgia"/>
        </w:rPr>
        <w:t>Formularel</w:t>
      </w:r>
      <w:r w:rsidR="00780DA7" w:rsidRPr="00011516">
        <w:rPr>
          <w:rFonts w:ascii="Georgia" w:hAnsi="Georgia"/>
        </w:rPr>
        <w:t>e</w:t>
      </w:r>
      <w:proofErr w:type="spellEnd"/>
      <w:r w:rsidR="00711A2C" w:rsidRPr="00011516">
        <w:rPr>
          <w:rFonts w:ascii="Georgia" w:hAnsi="Georgia"/>
        </w:rPr>
        <w:t xml:space="preserve"> 1</w:t>
      </w:r>
      <w:r w:rsidR="001641A8" w:rsidRPr="00011516">
        <w:rPr>
          <w:rFonts w:ascii="Georgia" w:hAnsi="Georgia"/>
        </w:rPr>
        <w:t>.1</w:t>
      </w:r>
      <w:r w:rsidR="00711A2C" w:rsidRPr="00011516">
        <w:rPr>
          <w:rFonts w:ascii="Georgia" w:hAnsi="Georgia"/>
        </w:rPr>
        <w:t>-</w:t>
      </w:r>
      <w:r w:rsidR="001641A8" w:rsidRPr="00011516">
        <w:rPr>
          <w:rFonts w:ascii="Georgia" w:hAnsi="Georgia"/>
        </w:rPr>
        <w:t>1.</w:t>
      </w:r>
      <w:r w:rsidR="00711A2C" w:rsidRPr="00011516">
        <w:rPr>
          <w:rFonts w:ascii="Georgia" w:hAnsi="Georgia"/>
        </w:rPr>
        <w:t>5</w:t>
      </w:r>
      <w:r w:rsidR="001641A8" w:rsidRPr="00011516">
        <w:rPr>
          <w:rFonts w:ascii="Georgia" w:hAnsi="Georgia"/>
        </w:rPr>
        <w:t xml:space="preserve"> </w:t>
      </w:r>
      <w:proofErr w:type="spellStart"/>
      <w:r w:rsidR="001641A8" w:rsidRPr="00011516">
        <w:rPr>
          <w:rFonts w:ascii="Georgia" w:hAnsi="Georgia"/>
        </w:rPr>
        <w:t>și</w:t>
      </w:r>
      <w:proofErr w:type="spellEnd"/>
      <w:r w:rsidR="001641A8" w:rsidRPr="00011516">
        <w:rPr>
          <w:rFonts w:ascii="Georgia" w:hAnsi="Georgia"/>
        </w:rPr>
        <w:t xml:space="preserve"> a </w:t>
      </w:r>
      <w:proofErr w:type="spellStart"/>
      <w:r w:rsidR="001641A8" w:rsidRPr="00011516">
        <w:rPr>
          <w:rFonts w:ascii="Georgia" w:hAnsi="Georgia"/>
        </w:rPr>
        <w:t>Anexei</w:t>
      </w:r>
      <w:proofErr w:type="spellEnd"/>
      <w:r w:rsidR="001641A8" w:rsidRPr="00011516">
        <w:rPr>
          <w:rFonts w:ascii="Georgia" w:hAnsi="Georgia"/>
        </w:rPr>
        <w:t xml:space="preserve"> 2</w:t>
      </w:r>
      <w:r w:rsidR="00711A2C" w:rsidRPr="00011516">
        <w:rPr>
          <w:rFonts w:ascii="Georgia" w:hAnsi="Georgia"/>
        </w:rPr>
        <w:t xml:space="preserve">, </w:t>
      </w:r>
      <w:proofErr w:type="spellStart"/>
      <w:r w:rsidR="00711A2C" w:rsidRPr="00011516">
        <w:rPr>
          <w:rFonts w:ascii="Georgia" w:hAnsi="Georgia"/>
        </w:rPr>
        <w:t>în</w:t>
      </w:r>
      <w:proofErr w:type="spellEnd"/>
      <w:r w:rsidR="00711A2C" w:rsidRPr="00011516">
        <w:rPr>
          <w:rFonts w:ascii="Georgia" w:hAnsi="Georgia"/>
        </w:rPr>
        <w:t xml:space="preserve"> forma </w:t>
      </w:r>
      <w:proofErr w:type="spellStart"/>
      <w:r w:rsidR="00711A2C" w:rsidRPr="00011516">
        <w:rPr>
          <w:rFonts w:ascii="Georgia" w:hAnsi="Georgia"/>
        </w:rPr>
        <w:t>actualizată</w:t>
      </w:r>
      <w:proofErr w:type="spellEnd"/>
      <w:r w:rsidR="00711A2C" w:rsidRPr="00011516">
        <w:rPr>
          <w:rFonts w:ascii="Georgia" w:hAnsi="Georgia"/>
        </w:rPr>
        <w:t xml:space="preserve"> a </w:t>
      </w:r>
      <w:proofErr w:type="spellStart"/>
      <w:r w:rsidR="00711A2C" w:rsidRPr="00011516">
        <w:rPr>
          <w:rFonts w:ascii="Georgia" w:hAnsi="Georgia"/>
        </w:rPr>
        <w:t>acestora</w:t>
      </w:r>
      <w:proofErr w:type="spellEnd"/>
      <w:r w:rsidR="00711A2C" w:rsidRPr="00011516">
        <w:rPr>
          <w:rFonts w:ascii="Georgia" w:hAnsi="Georgia"/>
        </w:rPr>
        <w:t xml:space="preserve"> </w:t>
      </w:r>
      <w:proofErr w:type="spellStart"/>
      <w:r w:rsidR="00711A2C" w:rsidRPr="00011516">
        <w:rPr>
          <w:rFonts w:ascii="Georgia" w:hAnsi="Georgia"/>
        </w:rPr>
        <w:t>publicată</w:t>
      </w:r>
      <w:proofErr w:type="spellEnd"/>
      <w:r w:rsidR="00711A2C" w:rsidRPr="00011516">
        <w:rPr>
          <w:rFonts w:ascii="Georgia" w:hAnsi="Georgia"/>
        </w:rPr>
        <w:t xml:space="preserve"> pe </w:t>
      </w:r>
      <w:proofErr w:type="spellStart"/>
      <w:r w:rsidR="00711A2C" w:rsidRPr="00011516">
        <w:rPr>
          <w:rFonts w:ascii="Georgia" w:hAnsi="Georgia"/>
        </w:rPr>
        <w:t>pagina</w:t>
      </w:r>
      <w:proofErr w:type="spellEnd"/>
      <w:r w:rsidR="00711A2C" w:rsidRPr="00011516">
        <w:rPr>
          <w:rFonts w:ascii="Georgia" w:hAnsi="Georgia"/>
        </w:rPr>
        <w:t xml:space="preserve"> de internet a </w:t>
      </w:r>
      <w:proofErr w:type="spellStart"/>
      <w:r w:rsidR="00711A2C" w:rsidRPr="00011516">
        <w:rPr>
          <w:rFonts w:ascii="Georgia" w:hAnsi="Georgia"/>
        </w:rPr>
        <w:t>Asociației</w:t>
      </w:r>
      <w:proofErr w:type="spellEnd"/>
      <w:r w:rsidR="00711A2C" w:rsidRPr="00011516">
        <w:rPr>
          <w:rFonts w:ascii="Georgia" w:hAnsi="Georgia"/>
        </w:rPr>
        <w:t xml:space="preserve">, </w:t>
      </w:r>
      <w:proofErr w:type="spellStart"/>
      <w:r w:rsidR="00711A2C" w:rsidRPr="00011516">
        <w:rPr>
          <w:rFonts w:ascii="Georgia" w:hAnsi="Georgia"/>
        </w:rPr>
        <w:t>corespunzătoare</w:t>
      </w:r>
      <w:proofErr w:type="spellEnd"/>
      <w:r w:rsidR="00711A2C" w:rsidRPr="00011516">
        <w:rPr>
          <w:rFonts w:ascii="Georgia" w:hAnsi="Georgia"/>
        </w:rPr>
        <w:t xml:space="preserve"> </w:t>
      </w:r>
      <w:proofErr w:type="spellStart"/>
      <w:r w:rsidR="00711A2C" w:rsidRPr="00011516">
        <w:rPr>
          <w:rFonts w:ascii="Georgia" w:hAnsi="Georgia"/>
        </w:rPr>
        <w:t>dreptului</w:t>
      </w:r>
      <w:proofErr w:type="spellEnd"/>
      <w:r w:rsidR="00711A2C" w:rsidRPr="00011516">
        <w:rPr>
          <w:rFonts w:ascii="Georgia" w:hAnsi="Georgia"/>
        </w:rPr>
        <w:t>/</w:t>
      </w:r>
      <w:proofErr w:type="spellStart"/>
      <w:r w:rsidR="00711A2C" w:rsidRPr="00011516">
        <w:rPr>
          <w:rFonts w:ascii="Georgia" w:hAnsi="Georgia"/>
        </w:rPr>
        <w:t>drepturilor</w:t>
      </w:r>
      <w:proofErr w:type="spellEnd"/>
      <w:r w:rsidR="00711A2C" w:rsidRPr="00011516">
        <w:rPr>
          <w:rFonts w:ascii="Georgia" w:hAnsi="Georgia"/>
        </w:rPr>
        <w:t xml:space="preserve"> </w:t>
      </w:r>
      <w:proofErr w:type="spellStart"/>
      <w:r w:rsidR="00711A2C" w:rsidRPr="00011516">
        <w:rPr>
          <w:rFonts w:ascii="Georgia" w:hAnsi="Georgia"/>
        </w:rPr>
        <w:t>alese</w:t>
      </w:r>
      <w:proofErr w:type="spellEnd"/>
      <w:r w:rsidR="00711A2C" w:rsidRPr="00011516">
        <w:rPr>
          <w:rFonts w:ascii="Georgia" w:hAnsi="Georgia"/>
        </w:rPr>
        <w:t xml:space="preserve"> </w:t>
      </w:r>
      <w:proofErr w:type="spellStart"/>
      <w:r w:rsidR="00711A2C" w:rsidRPr="00011516">
        <w:rPr>
          <w:rFonts w:ascii="Georgia" w:hAnsi="Georgia"/>
        </w:rPr>
        <w:t>și</w:t>
      </w:r>
      <w:proofErr w:type="spellEnd"/>
      <w:r w:rsidR="00711A2C" w:rsidRPr="00011516">
        <w:rPr>
          <w:rFonts w:ascii="Georgia" w:hAnsi="Georgia"/>
        </w:rPr>
        <w:t xml:space="preserve"> </w:t>
      </w:r>
      <w:proofErr w:type="spellStart"/>
      <w:r w:rsidR="00711A2C" w:rsidRPr="00011516">
        <w:rPr>
          <w:rFonts w:ascii="Georgia" w:hAnsi="Georgia"/>
        </w:rPr>
        <w:t>selectate</w:t>
      </w:r>
      <w:proofErr w:type="spellEnd"/>
      <w:r w:rsidR="00711A2C" w:rsidRPr="00011516">
        <w:rPr>
          <w:rFonts w:ascii="Georgia" w:hAnsi="Georgia"/>
        </w:rPr>
        <w:t xml:space="preserve"> prin art. 2.1 din </w:t>
      </w:r>
      <w:proofErr w:type="spellStart"/>
      <w:r w:rsidR="00711A2C" w:rsidRPr="00011516">
        <w:rPr>
          <w:rFonts w:ascii="Georgia" w:hAnsi="Georgia"/>
        </w:rPr>
        <w:t>prezentul</w:t>
      </w:r>
      <w:proofErr w:type="spellEnd"/>
      <w:r w:rsidR="00711A2C" w:rsidRPr="00011516">
        <w:rPr>
          <w:rFonts w:ascii="Georgia" w:hAnsi="Georgia"/>
        </w:rPr>
        <w:t xml:space="preserve"> Contract pentru care </w:t>
      </w:r>
      <w:proofErr w:type="spellStart"/>
      <w:r w:rsidR="00711A2C" w:rsidRPr="00011516">
        <w:rPr>
          <w:rFonts w:ascii="Georgia" w:hAnsi="Georgia"/>
        </w:rPr>
        <w:t>acordă</w:t>
      </w:r>
      <w:proofErr w:type="spellEnd"/>
      <w:r w:rsidR="00711A2C" w:rsidRPr="00011516">
        <w:rPr>
          <w:rFonts w:ascii="Georgia" w:hAnsi="Georgia"/>
        </w:rPr>
        <w:t xml:space="preserve"> </w:t>
      </w:r>
      <w:proofErr w:type="spellStart"/>
      <w:r w:rsidR="00711A2C" w:rsidRPr="00011516">
        <w:rPr>
          <w:rFonts w:ascii="Georgia" w:hAnsi="Georgia"/>
        </w:rPr>
        <w:t>mandat</w:t>
      </w:r>
      <w:proofErr w:type="spellEnd"/>
      <w:r w:rsidR="00711A2C" w:rsidRPr="00011516">
        <w:rPr>
          <w:rFonts w:ascii="Georgia" w:hAnsi="Georgia"/>
        </w:rPr>
        <w:t xml:space="preserve"> de </w:t>
      </w:r>
      <w:proofErr w:type="spellStart"/>
      <w:r w:rsidR="00711A2C" w:rsidRPr="00011516">
        <w:rPr>
          <w:rFonts w:ascii="Georgia" w:hAnsi="Georgia"/>
        </w:rPr>
        <w:t>gestiune</w:t>
      </w:r>
      <w:proofErr w:type="spellEnd"/>
      <w:r w:rsidR="00711A2C" w:rsidRPr="00011516">
        <w:rPr>
          <w:rFonts w:ascii="Georgia" w:hAnsi="Georgia"/>
        </w:rPr>
        <w:t xml:space="preserve"> </w:t>
      </w:r>
      <w:proofErr w:type="spellStart"/>
      <w:r w:rsidR="00711A2C" w:rsidRPr="00011516">
        <w:rPr>
          <w:rFonts w:ascii="Georgia" w:hAnsi="Georgia"/>
        </w:rPr>
        <w:t>colectivă</w:t>
      </w:r>
      <w:proofErr w:type="spellEnd"/>
      <w:r w:rsidR="00711A2C" w:rsidRPr="00011516">
        <w:rPr>
          <w:rFonts w:ascii="Georgia" w:hAnsi="Georgia"/>
        </w:rPr>
        <w:t xml:space="preserve"> </w:t>
      </w:r>
      <w:proofErr w:type="spellStart"/>
      <w:r w:rsidR="00711A2C" w:rsidRPr="00011516">
        <w:rPr>
          <w:rFonts w:ascii="Georgia" w:hAnsi="Georgia"/>
        </w:rPr>
        <w:t>Asociației</w:t>
      </w:r>
      <w:proofErr w:type="spellEnd"/>
      <w:r w:rsidR="00711A2C" w:rsidRPr="00011516">
        <w:rPr>
          <w:rFonts w:ascii="Georgia" w:hAnsi="Georgia"/>
        </w:rPr>
        <w:t xml:space="preserve">. </w:t>
      </w:r>
      <w:proofErr w:type="spellStart"/>
      <w:r w:rsidR="00780DA7" w:rsidRPr="00011516">
        <w:rPr>
          <w:rFonts w:ascii="Georgia" w:hAnsi="Georgia"/>
        </w:rPr>
        <w:t>Anexa</w:t>
      </w:r>
      <w:proofErr w:type="spellEnd"/>
      <w:r w:rsidR="00780DA7" w:rsidRPr="00011516">
        <w:rPr>
          <w:rFonts w:ascii="Georgia" w:hAnsi="Georgia"/>
        </w:rPr>
        <w:t xml:space="preserve"> 1 - </w:t>
      </w:r>
      <w:proofErr w:type="spellStart"/>
      <w:r w:rsidR="00711A2C" w:rsidRPr="00011516">
        <w:rPr>
          <w:rFonts w:ascii="Georgia" w:hAnsi="Georgia"/>
        </w:rPr>
        <w:t>Formularele</w:t>
      </w:r>
      <w:proofErr w:type="spellEnd"/>
      <w:r w:rsidR="00711A2C" w:rsidRPr="00011516">
        <w:rPr>
          <w:rFonts w:ascii="Georgia" w:hAnsi="Georgia"/>
        </w:rPr>
        <w:t xml:space="preserve"> 1</w:t>
      </w:r>
      <w:r w:rsidR="00780DA7" w:rsidRPr="00011516">
        <w:rPr>
          <w:rFonts w:ascii="Georgia" w:hAnsi="Georgia"/>
        </w:rPr>
        <w:t>.1</w:t>
      </w:r>
      <w:r w:rsidR="00064FA8" w:rsidRPr="00011516">
        <w:rPr>
          <w:rFonts w:ascii="Georgia" w:hAnsi="Georgia"/>
        </w:rPr>
        <w:t xml:space="preserve">. </w:t>
      </w:r>
      <w:r w:rsidR="00711A2C" w:rsidRPr="00011516">
        <w:rPr>
          <w:rFonts w:ascii="Georgia" w:hAnsi="Georgia"/>
        </w:rPr>
        <w:t>-</w:t>
      </w:r>
      <w:r w:rsidR="00064FA8" w:rsidRPr="00011516">
        <w:rPr>
          <w:rFonts w:ascii="Georgia" w:hAnsi="Georgia"/>
        </w:rPr>
        <w:t xml:space="preserve"> </w:t>
      </w:r>
      <w:r w:rsidR="00780DA7" w:rsidRPr="00011516">
        <w:rPr>
          <w:rFonts w:ascii="Georgia" w:hAnsi="Georgia"/>
        </w:rPr>
        <w:t>1.</w:t>
      </w:r>
      <w:r w:rsidR="00711A2C" w:rsidRPr="00011516">
        <w:rPr>
          <w:rFonts w:ascii="Georgia" w:hAnsi="Georgia"/>
        </w:rPr>
        <w:t xml:space="preserve">5 </w:t>
      </w:r>
      <w:proofErr w:type="spellStart"/>
      <w:r w:rsidR="00711A2C" w:rsidRPr="00011516">
        <w:rPr>
          <w:rFonts w:ascii="Georgia" w:hAnsi="Georgia"/>
        </w:rPr>
        <w:t>completate</w:t>
      </w:r>
      <w:proofErr w:type="spellEnd"/>
      <w:r w:rsidR="00711A2C" w:rsidRPr="00011516">
        <w:rPr>
          <w:rFonts w:ascii="Georgia" w:hAnsi="Georgia"/>
        </w:rPr>
        <w:t xml:space="preserve"> de </w:t>
      </w:r>
      <w:proofErr w:type="spellStart"/>
      <w:r w:rsidR="00711A2C" w:rsidRPr="00011516">
        <w:rPr>
          <w:rFonts w:ascii="Georgia" w:hAnsi="Georgia"/>
        </w:rPr>
        <w:t>Mandant</w:t>
      </w:r>
      <w:proofErr w:type="spellEnd"/>
      <w:r w:rsidR="00711A2C" w:rsidRPr="00011516">
        <w:rPr>
          <w:rFonts w:ascii="Georgia" w:hAnsi="Georgia"/>
        </w:rPr>
        <w:t xml:space="preserve"> conform </w:t>
      </w:r>
      <w:proofErr w:type="spellStart"/>
      <w:r w:rsidR="00711A2C" w:rsidRPr="00011516">
        <w:rPr>
          <w:rFonts w:ascii="Georgia" w:hAnsi="Georgia"/>
        </w:rPr>
        <w:t>prezentei</w:t>
      </w:r>
      <w:proofErr w:type="spellEnd"/>
      <w:r w:rsidR="00711A2C" w:rsidRPr="00011516">
        <w:rPr>
          <w:rFonts w:ascii="Georgia" w:hAnsi="Georgia"/>
        </w:rPr>
        <w:t xml:space="preserve"> </w:t>
      </w:r>
      <w:proofErr w:type="spellStart"/>
      <w:r w:rsidR="00711A2C" w:rsidRPr="00011516">
        <w:rPr>
          <w:rFonts w:ascii="Georgia" w:hAnsi="Georgia"/>
        </w:rPr>
        <w:t>clauze</w:t>
      </w:r>
      <w:proofErr w:type="spellEnd"/>
      <w:r w:rsidR="001641A8" w:rsidRPr="00011516">
        <w:rPr>
          <w:rFonts w:ascii="Georgia" w:hAnsi="Georgia"/>
        </w:rPr>
        <w:t>,</w:t>
      </w:r>
      <w:r w:rsidR="001641A8" w:rsidRPr="00011516">
        <w:t xml:space="preserve"> </w:t>
      </w:r>
      <w:r w:rsidR="001641A8" w:rsidRPr="00011516">
        <w:rPr>
          <w:rFonts w:ascii="Georgia" w:hAnsi="Georgia"/>
        </w:rPr>
        <w:t xml:space="preserve">precum </w:t>
      </w:r>
      <w:proofErr w:type="spellStart"/>
      <w:r w:rsidR="001641A8" w:rsidRPr="00011516">
        <w:rPr>
          <w:rFonts w:ascii="Georgia" w:hAnsi="Georgia"/>
        </w:rPr>
        <w:t>și</w:t>
      </w:r>
      <w:proofErr w:type="spellEnd"/>
      <w:r w:rsidR="001641A8" w:rsidRPr="00011516">
        <w:rPr>
          <w:rFonts w:ascii="Georgia" w:hAnsi="Georgia"/>
        </w:rPr>
        <w:t xml:space="preserve"> </w:t>
      </w:r>
      <w:proofErr w:type="spellStart"/>
      <w:r w:rsidR="001641A8" w:rsidRPr="00011516">
        <w:rPr>
          <w:rFonts w:ascii="Georgia" w:hAnsi="Georgia"/>
        </w:rPr>
        <w:t>Anexa</w:t>
      </w:r>
      <w:proofErr w:type="spellEnd"/>
      <w:r w:rsidR="001641A8" w:rsidRPr="00011516">
        <w:rPr>
          <w:rFonts w:ascii="Georgia" w:hAnsi="Georgia"/>
        </w:rPr>
        <w:t xml:space="preserve"> 2 cu </w:t>
      </w:r>
      <w:proofErr w:type="spellStart"/>
      <w:r w:rsidR="001641A8" w:rsidRPr="00011516">
        <w:rPr>
          <w:rFonts w:ascii="Georgia" w:hAnsi="Georgia"/>
        </w:rPr>
        <w:t>documentele</w:t>
      </w:r>
      <w:proofErr w:type="spellEnd"/>
      <w:r w:rsidR="001641A8" w:rsidRPr="00011516">
        <w:rPr>
          <w:rFonts w:ascii="Georgia" w:hAnsi="Georgia"/>
        </w:rPr>
        <w:t xml:space="preserve"> justificative </w:t>
      </w:r>
      <w:proofErr w:type="spellStart"/>
      <w:r w:rsidR="001641A8" w:rsidRPr="00011516">
        <w:rPr>
          <w:rFonts w:ascii="Georgia" w:hAnsi="Georgia"/>
        </w:rPr>
        <w:t>aferente</w:t>
      </w:r>
      <w:proofErr w:type="spellEnd"/>
      <w:r w:rsidR="001641A8" w:rsidRPr="00011516">
        <w:rPr>
          <w:rFonts w:ascii="Georgia" w:hAnsi="Georgia"/>
        </w:rPr>
        <w:t xml:space="preserve">, </w:t>
      </w:r>
      <w:r w:rsidR="00711A2C" w:rsidRPr="00011516">
        <w:rPr>
          <w:rFonts w:ascii="Georgia" w:hAnsi="Georgia"/>
        </w:rPr>
        <w:t xml:space="preserve">fac </w:t>
      </w:r>
      <w:proofErr w:type="spellStart"/>
      <w:r w:rsidR="00711A2C" w:rsidRPr="00011516">
        <w:rPr>
          <w:rFonts w:ascii="Georgia" w:hAnsi="Georgia"/>
        </w:rPr>
        <w:t>parte</w:t>
      </w:r>
      <w:proofErr w:type="spellEnd"/>
      <w:r w:rsidR="00711A2C" w:rsidRPr="00011516">
        <w:rPr>
          <w:rFonts w:ascii="Georgia" w:hAnsi="Georgia"/>
        </w:rPr>
        <w:t xml:space="preserve"> </w:t>
      </w:r>
      <w:proofErr w:type="spellStart"/>
      <w:r w:rsidR="00711A2C" w:rsidRPr="00011516">
        <w:rPr>
          <w:rFonts w:ascii="Georgia" w:hAnsi="Georgia"/>
        </w:rPr>
        <w:t>integrantă</w:t>
      </w:r>
      <w:proofErr w:type="spellEnd"/>
      <w:r w:rsidR="00711A2C" w:rsidRPr="00011516">
        <w:rPr>
          <w:rFonts w:ascii="Georgia" w:hAnsi="Georgia"/>
        </w:rPr>
        <w:t xml:space="preserve"> din Contract.</w:t>
      </w:r>
    </w:p>
    <w:p w14:paraId="65B85731" w14:textId="42B5C9D2" w:rsidR="00074ECE" w:rsidRPr="00011516" w:rsidRDefault="00074ECE"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Părțile</w:t>
      </w:r>
      <w:proofErr w:type="spellEnd"/>
      <w:r w:rsidRPr="00011516">
        <w:rPr>
          <w:rFonts w:ascii="Georgia" w:hAnsi="Georgia"/>
        </w:rPr>
        <w:t xml:space="preserve"> se </w:t>
      </w:r>
      <w:proofErr w:type="spellStart"/>
      <w:r w:rsidRPr="00011516">
        <w:rPr>
          <w:rFonts w:ascii="Georgia" w:hAnsi="Georgia"/>
        </w:rPr>
        <w:t>obligă</w:t>
      </w:r>
      <w:proofErr w:type="spellEnd"/>
      <w:r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Pr="00011516">
        <w:rPr>
          <w:rFonts w:ascii="Georgia" w:hAnsi="Georgia"/>
        </w:rPr>
        <w:t>respecte</w:t>
      </w:r>
      <w:proofErr w:type="spellEnd"/>
      <w:r w:rsidRPr="00011516">
        <w:rPr>
          <w:rFonts w:ascii="Georgia" w:hAnsi="Georgia"/>
        </w:rPr>
        <w:t xml:space="preserve"> pe </w:t>
      </w:r>
      <w:proofErr w:type="spellStart"/>
      <w:r w:rsidRPr="00011516">
        <w:rPr>
          <w:rFonts w:ascii="Georgia" w:hAnsi="Georgia"/>
        </w:rPr>
        <w:t>deplin</w:t>
      </w:r>
      <w:proofErr w:type="spellEnd"/>
      <w:r w:rsidRPr="00011516">
        <w:rPr>
          <w:rFonts w:ascii="Georgia" w:hAnsi="Georgia"/>
        </w:rPr>
        <w:t xml:space="preserve"> </w:t>
      </w:r>
      <w:proofErr w:type="spellStart"/>
      <w:r w:rsidRPr="00011516">
        <w:rPr>
          <w:rFonts w:ascii="Georgia" w:hAnsi="Georgia"/>
        </w:rPr>
        <w:t>legislatia</w:t>
      </w:r>
      <w:proofErr w:type="spellEnd"/>
      <w:r w:rsidRPr="00011516">
        <w:rPr>
          <w:rFonts w:ascii="Georgia" w:hAnsi="Georgia"/>
        </w:rPr>
        <w:t xml:space="preserve"> </w:t>
      </w:r>
      <w:proofErr w:type="spellStart"/>
      <w:r w:rsidRPr="00011516">
        <w:rPr>
          <w:rFonts w:ascii="Georgia" w:hAnsi="Georgia"/>
        </w:rPr>
        <w:t>privind</w:t>
      </w:r>
      <w:proofErr w:type="spellEnd"/>
      <w:r w:rsidRPr="00011516">
        <w:rPr>
          <w:rFonts w:ascii="Georgia" w:hAnsi="Georgia"/>
        </w:rPr>
        <w:t xml:space="preserve"> </w:t>
      </w:r>
      <w:proofErr w:type="spellStart"/>
      <w:r w:rsidRPr="00011516">
        <w:rPr>
          <w:rFonts w:ascii="Georgia" w:hAnsi="Georgia"/>
        </w:rPr>
        <w:t>protectia</w:t>
      </w:r>
      <w:proofErr w:type="spellEnd"/>
      <w:r w:rsidRPr="00011516">
        <w:rPr>
          <w:rFonts w:ascii="Georgia" w:hAnsi="Georgia"/>
        </w:rPr>
        <w:t xml:space="preserve"> </w:t>
      </w:r>
      <w:proofErr w:type="spellStart"/>
      <w:r w:rsidRPr="00011516">
        <w:rPr>
          <w:rFonts w:ascii="Georgia" w:hAnsi="Georgia"/>
        </w:rPr>
        <w:t>datelor</w:t>
      </w:r>
      <w:proofErr w:type="spellEnd"/>
      <w:r w:rsidRPr="00011516">
        <w:rPr>
          <w:rFonts w:ascii="Georgia" w:hAnsi="Georgia"/>
        </w:rPr>
        <w:t xml:space="preserve"> cu </w:t>
      </w:r>
      <w:proofErr w:type="spellStart"/>
      <w:r w:rsidRPr="00011516">
        <w:rPr>
          <w:rFonts w:ascii="Georgia" w:hAnsi="Georgia"/>
        </w:rPr>
        <w:t>caracter</w:t>
      </w:r>
      <w:proofErr w:type="spellEnd"/>
      <w:r w:rsidRPr="00011516">
        <w:rPr>
          <w:rFonts w:ascii="Georgia" w:hAnsi="Georgia"/>
        </w:rPr>
        <w:t xml:space="preserve"> personal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legătură</w:t>
      </w:r>
      <w:proofErr w:type="spellEnd"/>
      <w:r w:rsidRPr="00011516">
        <w:rPr>
          <w:rFonts w:ascii="Georgia" w:hAnsi="Georgia"/>
        </w:rPr>
        <w:t xml:space="preserve"> cu </w:t>
      </w:r>
      <w:proofErr w:type="spellStart"/>
      <w:r w:rsidRPr="00011516">
        <w:rPr>
          <w:rFonts w:ascii="Georgia" w:hAnsi="Georgia"/>
        </w:rPr>
        <w:t>orice</w:t>
      </w:r>
      <w:proofErr w:type="spellEnd"/>
      <w:r w:rsidRPr="00011516">
        <w:rPr>
          <w:rFonts w:ascii="Georgia" w:hAnsi="Georgia"/>
        </w:rPr>
        <w:t xml:space="preserve"> date </w:t>
      </w:r>
      <w:proofErr w:type="spellStart"/>
      <w:r w:rsidRPr="00011516">
        <w:rPr>
          <w:rFonts w:ascii="Georgia" w:hAnsi="Georgia"/>
        </w:rPr>
        <w:t>prelucrate</w:t>
      </w:r>
      <w:proofErr w:type="spellEnd"/>
      <w:r w:rsidRPr="00011516">
        <w:rPr>
          <w:rFonts w:ascii="Georgia" w:hAnsi="Georgia"/>
        </w:rPr>
        <w:t xml:space="preserve"> de </w:t>
      </w:r>
      <w:proofErr w:type="spellStart"/>
      <w:r w:rsidRPr="00011516">
        <w:rPr>
          <w:rFonts w:ascii="Georgia" w:hAnsi="Georgia"/>
        </w:rPr>
        <w:t>acestea</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legătură</w:t>
      </w:r>
      <w:proofErr w:type="spellEnd"/>
      <w:r w:rsidRPr="00011516">
        <w:rPr>
          <w:rFonts w:ascii="Georgia" w:hAnsi="Georgia"/>
        </w:rPr>
        <w:t xml:space="preserve"> cu </w:t>
      </w:r>
      <w:proofErr w:type="spellStart"/>
      <w:r w:rsidRPr="00011516">
        <w:rPr>
          <w:rFonts w:ascii="Georgia" w:hAnsi="Georgia"/>
        </w:rPr>
        <w:t>prezentul</w:t>
      </w:r>
      <w:proofErr w:type="spellEnd"/>
      <w:r w:rsidRPr="00011516">
        <w:rPr>
          <w:rFonts w:ascii="Georgia" w:hAnsi="Georgia"/>
        </w:rPr>
        <w:t xml:space="preserve"> </w:t>
      </w:r>
      <w:r w:rsidRPr="00011516">
        <w:rPr>
          <w:rFonts w:ascii="Georgia" w:hAnsi="Georgia"/>
        </w:rPr>
        <w:lastRenderedPageBreak/>
        <w:t xml:space="preserve">Contract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Pr="00011516">
        <w:rPr>
          <w:rFonts w:ascii="Georgia" w:hAnsi="Georgia"/>
        </w:rPr>
        <w:t>adopte</w:t>
      </w:r>
      <w:proofErr w:type="spellEnd"/>
      <w:r w:rsidRPr="00011516">
        <w:rPr>
          <w:rFonts w:ascii="Georgia" w:hAnsi="Georgia"/>
        </w:rPr>
        <w:t xml:space="preserve"> </w:t>
      </w:r>
      <w:proofErr w:type="spellStart"/>
      <w:r w:rsidRPr="00011516">
        <w:rPr>
          <w:rFonts w:ascii="Georgia" w:hAnsi="Georgia"/>
        </w:rPr>
        <w:t>măsurile</w:t>
      </w:r>
      <w:proofErr w:type="spellEnd"/>
      <w:r w:rsidRPr="00011516">
        <w:rPr>
          <w:rFonts w:ascii="Georgia" w:hAnsi="Georgia"/>
        </w:rPr>
        <w:t xml:space="preserve"> </w:t>
      </w:r>
      <w:proofErr w:type="spellStart"/>
      <w:r w:rsidRPr="00011516">
        <w:rPr>
          <w:rFonts w:ascii="Georgia" w:hAnsi="Georgia"/>
        </w:rPr>
        <w:t>organizatorice</w:t>
      </w:r>
      <w:proofErr w:type="spellEnd"/>
      <w:r w:rsidRPr="00011516">
        <w:rPr>
          <w:rFonts w:ascii="Georgia" w:hAnsi="Georgia"/>
        </w:rPr>
        <w:t xml:space="preserve"> </w:t>
      </w:r>
      <w:proofErr w:type="spellStart"/>
      <w:r w:rsidRPr="00011516">
        <w:rPr>
          <w:rFonts w:ascii="Georgia" w:hAnsi="Georgia"/>
        </w:rPr>
        <w:t>şi</w:t>
      </w:r>
      <w:proofErr w:type="spellEnd"/>
      <w:r w:rsidRPr="00011516">
        <w:rPr>
          <w:rFonts w:ascii="Georgia" w:hAnsi="Georgia"/>
        </w:rPr>
        <w:t xml:space="preserve"> </w:t>
      </w:r>
      <w:proofErr w:type="spellStart"/>
      <w:r w:rsidRPr="00011516">
        <w:rPr>
          <w:rFonts w:ascii="Georgia" w:hAnsi="Georgia"/>
        </w:rPr>
        <w:t>tehnice</w:t>
      </w:r>
      <w:proofErr w:type="spellEnd"/>
      <w:r w:rsidRPr="00011516">
        <w:rPr>
          <w:rFonts w:ascii="Georgia" w:hAnsi="Georgia"/>
        </w:rPr>
        <w:t xml:space="preserve"> </w:t>
      </w:r>
      <w:proofErr w:type="spellStart"/>
      <w:r w:rsidRPr="00011516">
        <w:rPr>
          <w:rFonts w:ascii="Georgia" w:hAnsi="Georgia"/>
        </w:rPr>
        <w:t>necesare</w:t>
      </w:r>
      <w:proofErr w:type="spellEnd"/>
      <w:r w:rsidRPr="00011516">
        <w:rPr>
          <w:rFonts w:ascii="Georgia" w:hAnsi="Georgia"/>
        </w:rPr>
        <w:t xml:space="preserve"> pentru </w:t>
      </w:r>
      <w:proofErr w:type="spellStart"/>
      <w:r w:rsidRPr="00011516">
        <w:rPr>
          <w:rFonts w:ascii="Georgia" w:hAnsi="Georgia"/>
        </w:rPr>
        <w:t>siguranţa</w:t>
      </w:r>
      <w:proofErr w:type="spellEnd"/>
      <w:r w:rsidRPr="00011516">
        <w:rPr>
          <w:rFonts w:ascii="Georgia" w:hAnsi="Georgia"/>
        </w:rPr>
        <w:t xml:space="preserve"> </w:t>
      </w:r>
      <w:proofErr w:type="spellStart"/>
      <w:r w:rsidRPr="00011516">
        <w:rPr>
          <w:rFonts w:ascii="Georgia" w:hAnsi="Georgia"/>
        </w:rPr>
        <w:t>datelor</w:t>
      </w:r>
      <w:proofErr w:type="spellEnd"/>
      <w:r w:rsidRPr="00011516">
        <w:rPr>
          <w:rFonts w:ascii="Georgia" w:hAnsi="Georgia"/>
        </w:rPr>
        <w:t xml:space="preserve"> conform </w:t>
      </w:r>
      <w:proofErr w:type="spellStart"/>
      <w:r w:rsidRPr="00011516">
        <w:rPr>
          <w:rFonts w:ascii="Georgia" w:hAnsi="Georgia"/>
        </w:rPr>
        <w:t>legii</w:t>
      </w:r>
      <w:proofErr w:type="spellEnd"/>
      <w:r w:rsidRPr="00011516">
        <w:rPr>
          <w:rFonts w:ascii="Georgia" w:hAnsi="Georgia"/>
        </w:rPr>
        <w:t>.</w:t>
      </w:r>
    </w:p>
    <w:p w14:paraId="01F83F9D" w14:textId="04CD4608" w:rsidR="007C5E4D" w:rsidRPr="00011516" w:rsidRDefault="0062039E"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cazul</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care se </w:t>
      </w:r>
      <w:proofErr w:type="spellStart"/>
      <w:r w:rsidRPr="00011516">
        <w:rPr>
          <w:rFonts w:ascii="Georgia" w:hAnsi="Georgia"/>
        </w:rPr>
        <w:t>constată</w:t>
      </w:r>
      <w:proofErr w:type="spellEnd"/>
      <w:r w:rsidRPr="00011516">
        <w:rPr>
          <w:rFonts w:ascii="Georgia" w:hAnsi="Georgia"/>
        </w:rPr>
        <w:t xml:space="preserve"> ca </w:t>
      </w:r>
      <w:proofErr w:type="spellStart"/>
      <w:r w:rsidRPr="00011516">
        <w:rPr>
          <w:rFonts w:ascii="Georgia" w:hAnsi="Georgia"/>
        </w:rPr>
        <w:t>oricare</w:t>
      </w:r>
      <w:proofErr w:type="spellEnd"/>
      <w:r w:rsidRPr="00011516">
        <w:rPr>
          <w:rFonts w:ascii="Georgia" w:hAnsi="Georgia"/>
        </w:rPr>
        <w:t xml:space="preserve"> </w:t>
      </w:r>
      <w:proofErr w:type="spellStart"/>
      <w:r w:rsidRPr="00011516">
        <w:rPr>
          <w:rFonts w:ascii="Georgia" w:hAnsi="Georgia"/>
        </w:rPr>
        <w:t>dintre</w:t>
      </w:r>
      <w:proofErr w:type="spellEnd"/>
      <w:r w:rsidRPr="00011516">
        <w:rPr>
          <w:rFonts w:ascii="Georgia" w:hAnsi="Georgia"/>
        </w:rPr>
        <w:t xml:space="preserve"> </w:t>
      </w:r>
      <w:proofErr w:type="spellStart"/>
      <w:r w:rsidRPr="00011516">
        <w:rPr>
          <w:rFonts w:ascii="Georgia" w:hAnsi="Georgia"/>
        </w:rPr>
        <w:t>prevederile</w:t>
      </w:r>
      <w:proofErr w:type="spellEnd"/>
      <w:r w:rsidRPr="00011516">
        <w:rPr>
          <w:rFonts w:ascii="Georgia" w:hAnsi="Georgia"/>
        </w:rPr>
        <w:t xml:space="preserve"> </w:t>
      </w:r>
      <w:proofErr w:type="spellStart"/>
      <w:r w:rsidRPr="00011516">
        <w:rPr>
          <w:rFonts w:ascii="Georgia" w:hAnsi="Georgia"/>
        </w:rPr>
        <w:t>conținute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prezentul</w:t>
      </w:r>
      <w:proofErr w:type="spellEnd"/>
      <w:r w:rsidRPr="00011516">
        <w:rPr>
          <w:rFonts w:ascii="Georgia" w:hAnsi="Georgia"/>
        </w:rPr>
        <w:t xml:space="preserve"> Contract de </w:t>
      </w:r>
      <w:proofErr w:type="spellStart"/>
      <w:r w:rsidRPr="00011516">
        <w:rPr>
          <w:rFonts w:ascii="Georgia" w:hAnsi="Georgia"/>
        </w:rPr>
        <w:t>mandat</w:t>
      </w:r>
      <w:proofErr w:type="spellEnd"/>
      <w:r w:rsidRPr="00011516">
        <w:rPr>
          <w:rFonts w:ascii="Georgia" w:hAnsi="Georgia"/>
        </w:rPr>
        <w:t xml:space="preserve"> </w:t>
      </w:r>
      <w:proofErr w:type="spellStart"/>
      <w:r w:rsidRPr="00011516">
        <w:rPr>
          <w:rFonts w:ascii="Georgia" w:hAnsi="Georgia"/>
        </w:rPr>
        <w:t>este</w:t>
      </w:r>
      <w:proofErr w:type="spellEnd"/>
      <w:r w:rsidRPr="00011516">
        <w:rPr>
          <w:rFonts w:ascii="Georgia" w:hAnsi="Georgia"/>
        </w:rPr>
        <w:t xml:space="preserve"> </w:t>
      </w:r>
      <w:proofErr w:type="spellStart"/>
      <w:r w:rsidRPr="00011516">
        <w:rPr>
          <w:rFonts w:ascii="Georgia" w:hAnsi="Georgia"/>
        </w:rPr>
        <w:t>nulă</w:t>
      </w:r>
      <w:proofErr w:type="spellEnd"/>
      <w:r w:rsidRPr="00011516">
        <w:rPr>
          <w:rFonts w:ascii="Georgia" w:hAnsi="Georgia"/>
        </w:rPr>
        <w:t xml:space="preserve">, </w:t>
      </w:r>
      <w:proofErr w:type="spellStart"/>
      <w:r w:rsidRPr="00011516">
        <w:rPr>
          <w:rFonts w:ascii="Georgia" w:hAnsi="Georgia"/>
        </w:rPr>
        <w:t>ilegală</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neaplicabilă</w:t>
      </w:r>
      <w:proofErr w:type="spellEnd"/>
      <w:r w:rsidRPr="00011516">
        <w:rPr>
          <w:rFonts w:ascii="Georgia" w:hAnsi="Georgia"/>
        </w:rPr>
        <w:t xml:space="preserve"> din </w:t>
      </w:r>
      <w:proofErr w:type="spellStart"/>
      <w:r w:rsidRPr="00011516">
        <w:rPr>
          <w:rFonts w:ascii="Georgia" w:hAnsi="Georgia"/>
        </w:rPr>
        <w:t>orice</w:t>
      </w:r>
      <w:proofErr w:type="spellEnd"/>
      <w:r w:rsidRPr="00011516">
        <w:rPr>
          <w:rFonts w:ascii="Georgia" w:hAnsi="Georgia"/>
        </w:rPr>
        <w:t xml:space="preserve"> </w:t>
      </w:r>
      <w:proofErr w:type="spellStart"/>
      <w:r w:rsidRPr="00011516">
        <w:rPr>
          <w:rFonts w:ascii="Georgia" w:hAnsi="Georgia"/>
        </w:rPr>
        <w:t>motiv</w:t>
      </w:r>
      <w:proofErr w:type="spellEnd"/>
      <w:r w:rsidRPr="00011516">
        <w:rPr>
          <w:rFonts w:ascii="Georgia" w:hAnsi="Georgia"/>
        </w:rPr>
        <w:t xml:space="preserve">, </w:t>
      </w:r>
      <w:proofErr w:type="spellStart"/>
      <w:r w:rsidRPr="00011516">
        <w:rPr>
          <w:rFonts w:ascii="Georgia" w:hAnsi="Georgia"/>
        </w:rPr>
        <w:t>aceasta</w:t>
      </w:r>
      <w:proofErr w:type="spellEnd"/>
      <w:r w:rsidRPr="00011516">
        <w:rPr>
          <w:rFonts w:ascii="Georgia" w:hAnsi="Georgia"/>
        </w:rPr>
        <w:t xml:space="preserve"> nu </w:t>
      </w:r>
      <w:proofErr w:type="spellStart"/>
      <w:r w:rsidRPr="00011516">
        <w:rPr>
          <w:rFonts w:ascii="Georgia" w:hAnsi="Georgia"/>
        </w:rPr>
        <w:t>va</w:t>
      </w:r>
      <w:proofErr w:type="spellEnd"/>
      <w:r w:rsidRPr="00011516">
        <w:rPr>
          <w:rFonts w:ascii="Georgia" w:hAnsi="Georgia"/>
        </w:rPr>
        <w:t xml:space="preserve"> </w:t>
      </w:r>
      <w:proofErr w:type="spellStart"/>
      <w:r w:rsidRPr="00011516">
        <w:rPr>
          <w:rFonts w:ascii="Georgia" w:hAnsi="Georgia"/>
        </w:rPr>
        <w:t>afecta</w:t>
      </w:r>
      <w:proofErr w:type="spellEnd"/>
      <w:r w:rsidRPr="00011516">
        <w:rPr>
          <w:rFonts w:ascii="Georgia" w:hAnsi="Georgia"/>
        </w:rPr>
        <w:t xml:space="preserve"> </w:t>
      </w:r>
      <w:proofErr w:type="spellStart"/>
      <w:r w:rsidRPr="00011516">
        <w:rPr>
          <w:rFonts w:ascii="Georgia" w:hAnsi="Georgia"/>
        </w:rPr>
        <w:t>legalitatea</w:t>
      </w:r>
      <w:proofErr w:type="spellEnd"/>
      <w:r w:rsidRPr="00011516">
        <w:rPr>
          <w:rFonts w:ascii="Georgia" w:hAnsi="Georgia"/>
        </w:rPr>
        <w:t xml:space="preserve">, </w:t>
      </w:r>
      <w:proofErr w:type="spellStart"/>
      <w:r w:rsidRPr="00011516">
        <w:rPr>
          <w:rFonts w:ascii="Georgia" w:hAnsi="Georgia"/>
        </w:rPr>
        <w:t>valabilitatea</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aplicabilitatea</w:t>
      </w:r>
      <w:proofErr w:type="spellEnd"/>
      <w:r w:rsidRPr="00011516">
        <w:rPr>
          <w:rFonts w:ascii="Georgia" w:hAnsi="Georgia"/>
        </w:rPr>
        <w:t xml:space="preserve"> </w:t>
      </w:r>
      <w:proofErr w:type="spellStart"/>
      <w:r w:rsidRPr="00011516">
        <w:rPr>
          <w:rFonts w:ascii="Georgia" w:hAnsi="Georgia"/>
        </w:rPr>
        <w:t>celorlalte</w:t>
      </w:r>
      <w:proofErr w:type="spellEnd"/>
      <w:r w:rsidRPr="00011516">
        <w:rPr>
          <w:rFonts w:ascii="Georgia" w:hAnsi="Georgia"/>
        </w:rPr>
        <w:t xml:space="preserve"> </w:t>
      </w:r>
      <w:proofErr w:type="spellStart"/>
      <w:r w:rsidRPr="00011516">
        <w:rPr>
          <w:rFonts w:ascii="Georgia" w:hAnsi="Georgia"/>
        </w:rPr>
        <w:t>prevederi</w:t>
      </w:r>
      <w:proofErr w:type="spellEnd"/>
      <w:r w:rsidRPr="00011516">
        <w:rPr>
          <w:rFonts w:ascii="Georgia" w:hAnsi="Georgia"/>
        </w:rPr>
        <w:t xml:space="preserve"> din Contract, </w:t>
      </w:r>
      <w:proofErr w:type="spellStart"/>
      <w:r w:rsidRPr="00011516">
        <w:rPr>
          <w:rFonts w:ascii="Georgia" w:hAnsi="Georgia"/>
        </w:rPr>
        <w:t>iar</w:t>
      </w:r>
      <w:proofErr w:type="spellEnd"/>
      <w:r w:rsidRPr="00011516">
        <w:rPr>
          <w:rFonts w:ascii="Georgia" w:hAnsi="Georgia"/>
        </w:rPr>
        <w:t xml:space="preserve"> </w:t>
      </w:r>
      <w:proofErr w:type="spellStart"/>
      <w:r w:rsidRPr="00011516">
        <w:rPr>
          <w:rFonts w:ascii="Georgia" w:hAnsi="Georgia"/>
        </w:rPr>
        <w:t>Părtile</w:t>
      </w:r>
      <w:proofErr w:type="spellEnd"/>
      <w:r w:rsidRPr="00011516">
        <w:rPr>
          <w:rFonts w:ascii="Georgia" w:hAnsi="Georgia"/>
        </w:rPr>
        <w:t xml:space="preserve"> se </w:t>
      </w:r>
      <w:proofErr w:type="spellStart"/>
      <w:r w:rsidRPr="00011516">
        <w:rPr>
          <w:rFonts w:ascii="Georgia" w:hAnsi="Georgia"/>
        </w:rPr>
        <w:t>obligă</w:t>
      </w:r>
      <w:proofErr w:type="spellEnd"/>
      <w:r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Pr="00011516">
        <w:rPr>
          <w:rFonts w:ascii="Georgia" w:hAnsi="Georgia"/>
        </w:rPr>
        <w:t>modifice</w:t>
      </w:r>
      <w:proofErr w:type="spellEnd"/>
      <w:r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Pr="00011516">
        <w:rPr>
          <w:rFonts w:ascii="Georgia" w:hAnsi="Georgia"/>
        </w:rPr>
        <w:t>completeze</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să</w:t>
      </w:r>
      <w:proofErr w:type="spellEnd"/>
      <w:r w:rsidRPr="00011516">
        <w:rPr>
          <w:rFonts w:ascii="Georgia" w:hAnsi="Georgia"/>
        </w:rPr>
        <w:t xml:space="preserve"> </w:t>
      </w:r>
      <w:proofErr w:type="spellStart"/>
      <w:r w:rsidRPr="00011516">
        <w:rPr>
          <w:rFonts w:ascii="Georgia" w:hAnsi="Georgia"/>
        </w:rPr>
        <w:t>înlocuiască</w:t>
      </w:r>
      <w:proofErr w:type="spellEnd"/>
      <w:r w:rsidRPr="00011516">
        <w:rPr>
          <w:rFonts w:ascii="Georgia" w:hAnsi="Georgia"/>
        </w:rPr>
        <w:t xml:space="preserve"> </w:t>
      </w:r>
      <w:proofErr w:type="spellStart"/>
      <w:r w:rsidRPr="00011516">
        <w:rPr>
          <w:rFonts w:ascii="Georgia" w:hAnsi="Georgia"/>
        </w:rPr>
        <w:t>toate</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oricare</w:t>
      </w:r>
      <w:proofErr w:type="spellEnd"/>
      <w:r w:rsidRPr="00011516">
        <w:rPr>
          <w:rFonts w:ascii="Georgia" w:hAnsi="Georgia"/>
        </w:rPr>
        <w:t xml:space="preserve"> </w:t>
      </w:r>
      <w:proofErr w:type="spellStart"/>
      <w:r w:rsidRPr="00011516">
        <w:rPr>
          <w:rFonts w:ascii="Georgia" w:hAnsi="Georgia"/>
        </w:rPr>
        <w:t>astfel</w:t>
      </w:r>
      <w:proofErr w:type="spellEnd"/>
      <w:r w:rsidRPr="00011516">
        <w:rPr>
          <w:rFonts w:ascii="Georgia" w:hAnsi="Georgia"/>
        </w:rPr>
        <w:t xml:space="preserve"> de </w:t>
      </w:r>
      <w:proofErr w:type="spellStart"/>
      <w:r w:rsidRPr="00011516">
        <w:rPr>
          <w:rFonts w:ascii="Georgia" w:hAnsi="Georgia"/>
        </w:rPr>
        <w:t>prevederi</w:t>
      </w:r>
      <w:proofErr w:type="spellEnd"/>
      <w:r w:rsidRPr="00011516">
        <w:rPr>
          <w:rFonts w:ascii="Georgia" w:hAnsi="Georgia"/>
        </w:rPr>
        <w:t xml:space="preserve"> </w:t>
      </w:r>
      <w:proofErr w:type="spellStart"/>
      <w:r w:rsidRPr="00011516">
        <w:rPr>
          <w:rFonts w:ascii="Georgia" w:hAnsi="Georgia"/>
        </w:rPr>
        <w:t>nule</w:t>
      </w:r>
      <w:proofErr w:type="spellEnd"/>
      <w:r w:rsidRPr="00011516">
        <w:rPr>
          <w:rFonts w:ascii="Georgia" w:hAnsi="Georgia"/>
        </w:rPr>
        <w:t xml:space="preserve">, </w:t>
      </w:r>
      <w:proofErr w:type="spellStart"/>
      <w:r w:rsidRPr="00011516">
        <w:rPr>
          <w:rFonts w:ascii="Georgia" w:hAnsi="Georgia"/>
        </w:rPr>
        <w:t>ilegale</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neaplicabile</w:t>
      </w:r>
      <w:proofErr w:type="spellEnd"/>
      <w:r w:rsidRPr="00011516">
        <w:rPr>
          <w:rFonts w:ascii="Georgia" w:hAnsi="Georgia"/>
        </w:rPr>
        <w:t xml:space="preserve"> cu </w:t>
      </w:r>
      <w:proofErr w:type="spellStart"/>
      <w:r w:rsidRPr="00011516">
        <w:rPr>
          <w:rFonts w:ascii="Georgia" w:hAnsi="Georgia"/>
        </w:rPr>
        <w:t>prevederi</w:t>
      </w:r>
      <w:proofErr w:type="spellEnd"/>
      <w:r w:rsidRPr="00011516">
        <w:rPr>
          <w:rFonts w:ascii="Georgia" w:hAnsi="Georgia"/>
        </w:rPr>
        <w:t xml:space="preserve"> </w:t>
      </w:r>
      <w:proofErr w:type="spellStart"/>
      <w:r w:rsidRPr="00011516">
        <w:rPr>
          <w:rFonts w:ascii="Georgia" w:hAnsi="Georgia"/>
        </w:rPr>
        <w:t>legale</w:t>
      </w:r>
      <w:proofErr w:type="spellEnd"/>
      <w:r w:rsidRPr="00011516">
        <w:rPr>
          <w:rFonts w:ascii="Georgia" w:hAnsi="Georgia"/>
        </w:rPr>
        <w:t xml:space="preserve">, </w:t>
      </w:r>
      <w:proofErr w:type="spellStart"/>
      <w:r w:rsidRPr="00011516">
        <w:rPr>
          <w:rFonts w:ascii="Georgia" w:hAnsi="Georgia"/>
        </w:rPr>
        <w:t>aplicabile</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valabile</w:t>
      </w:r>
      <w:proofErr w:type="spellEnd"/>
      <w:r w:rsidRPr="00011516">
        <w:rPr>
          <w:rFonts w:ascii="Georgia" w:hAnsi="Georgia"/>
        </w:rPr>
        <w:t xml:space="preserve"> care </w:t>
      </w:r>
      <w:proofErr w:type="spellStart"/>
      <w:r w:rsidRPr="00011516">
        <w:rPr>
          <w:rFonts w:ascii="Georgia" w:hAnsi="Georgia"/>
        </w:rPr>
        <w:t>ar</w:t>
      </w:r>
      <w:proofErr w:type="spellEnd"/>
      <w:r w:rsidRPr="00011516">
        <w:rPr>
          <w:rFonts w:ascii="Georgia" w:hAnsi="Georgia"/>
        </w:rPr>
        <w:t xml:space="preserve"> produce un </w:t>
      </w:r>
      <w:proofErr w:type="spellStart"/>
      <w:r w:rsidRPr="00011516">
        <w:rPr>
          <w:rFonts w:ascii="Georgia" w:hAnsi="Georgia"/>
        </w:rPr>
        <w:t>rezultat</w:t>
      </w:r>
      <w:proofErr w:type="spellEnd"/>
      <w:r w:rsidRPr="00011516">
        <w:rPr>
          <w:rFonts w:ascii="Georgia" w:hAnsi="Georgia"/>
        </w:rPr>
        <w:t xml:space="preserve"> </w:t>
      </w:r>
      <w:proofErr w:type="spellStart"/>
      <w:r w:rsidRPr="00011516">
        <w:rPr>
          <w:rFonts w:ascii="Georgia" w:hAnsi="Georgia"/>
        </w:rPr>
        <w:t>cât</w:t>
      </w:r>
      <w:proofErr w:type="spellEnd"/>
      <w:r w:rsidRPr="00011516">
        <w:rPr>
          <w:rFonts w:ascii="Georgia" w:hAnsi="Georgia"/>
        </w:rPr>
        <w:t xml:space="preserve"> </w:t>
      </w:r>
      <w:proofErr w:type="spellStart"/>
      <w:r w:rsidRPr="00011516">
        <w:rPr>
          <w:rFonts w:ascii="Georgia" w:hAnsi="Georgia"/>
        </w:rPr>
        <w:t>mai</w:t>
      </w:r>
      <w:proofErr w:type="spellEnd"/>
      <w:r w:rsidRPr="00011516">
        <w:rPr>
          <w:rFonts w:ascii="Georgia" w:hAnsi="Georgia"/>
        </w:rPr>
        <w:t xml:space="preserve"> </w:t>
      </w:r>
      <w:proofErr w:type="spellStart"/>
      <w:r w:rsidRPr="00011516">
        <w:rPr>
          <w:rFonts w:ascii="Georgia" w:hAnsi="Georgia"/>
        </w:rPr>
        <w:t>apropiat</w:t>
      </w:r>
      <w:proofErr w:type="spellEnd"/>
      <w:r w:rsidRPr="00011516">
        <w:rPr>
          <w:rFonts w:ascii="Georgia" w:hAnsi="Georgia"/>
        </w:rPr>
        <w:t xml:space="preserve"> </w:t>
      </w:r>
      <w:proofErr w:type="spellStart"/>
      <w:r w:rsidRPr="00011516">
        <w:rPr>
          <w:rFonts w:ascii="Georgia" w:hAnsi="Georgia"/>
        </w:rPr>
        <w:t>posibil</w:t>
      </w:r>
      <w:proofErr w:type="spellEnd"/>
      <w:r w:rsidRPr="00011516">
        <w:rPr>
          <w:rFonts w:ascii="Georgia" w:hAnsi="Georgia"/>
        </w:rPr>
        <w:t xml:space="preserve"> de </w:t>
      </w:r>
      <w:proofErr w:type="spellStart"/>
      <w:r w:rsidRPr="00011516">
        <w:rPr>
          <w:rFonts w:ascii="Georgia" w:hAnsi="Georgia"/>
        </w:rPr>
        <w:t>rezultatul</w:t>
      </w:r>
      <w:proofErr w:type="spellEnd"/>
      <w:r w:rsidRPr="00011516">
        <w:rPr>
          <w:rFonts w:ascii="Georgia" w:hAnsi="Georgia"/>
        </w:rPr>
        <w:t xml:space="preserve"> </w:t>
      </w:r>
      <w:proofErr w:type="spellStart"/>
      <w:r w:rsidRPr="00011516">
        <w:rPr>
          <w:rFonts w:ascii="Georgia" w:hAnsi="Georgia"/>
        </w:rPr>
        <w:t>avut</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vedere</w:t>
      </w:r>
      <w:proofErr w:type="spellEnd"/>
      <w:r w:rsidRPr="00011516">
        <w:rPr>
          <w:rFonts w:ascii="Georgia" w:hAnsi="Georgia"/>
        </w:rPr>
        <w:t xml:space="preserve"> </w:t>
      </w:r>
      <w:proofErr w:type="spellStart"/>
      <w:r w:rsidRPr="00011516">
        <w:rPr>
          <w:rFonts w:ascii="Georgia" w:hAnsi="Georgia"/>
        </w:rPr>
        <w:t>inițial</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Părti</w:t>
      </w:r>
      <w:proofErr w:type="spellEnd"/>
      <w:r w:rsidRPr="00011516">
        <w:rPr>
          <w:rFonts w:ascii="Georgia" w:hAnsi="Georgia"/>
        </w:rPr>
        <w:t xml:space="preserve">, </w:t>
      </w:r>
      <w:proofErr w:type="spellStart"/>
      <w:r w:rsidRPr="00011516">
        <w:rPr>
          <w:rFonts w:ascii="Georgia" w:hAnsi="Georgia"/>
        </w:rPr>
        <w:t>fără</w:t>
      </w:r>
      <w:proofErr w:type="spellEnd"/>
      <w:r w:rsidRPr="00011516">
        <w:rPr>
          <w:rFonts w:ascii="Georgia" w:hAnsi="Georgia"/>
        </w:rPr>
        <w:t xml:space="preserve"> </w:t>
      </w:r>
      <w:proofErr w:type="spellStart"/>
      <w:r w:rsidRPr="00011516">
        <w:rPr>
          <w:rFonts w:ascii="Georgia" w:hAnsi="Georgia"/>
        </w:rPr>
        <w:t>renegocierea</w:t>
      </w:r>
      <w:proofErr w:type="spellEnd"/>
      <w:r w:rsidRPr="00011516">
        <w:rPr>
          <w:rFonts w:ascii="Georgia" w:hAnsi="Georgia"/>
        </w:rPr>
        <w:t xml:space="preserve"> </w:t>
      </w:r>
      <w:proofErr w:type="spellStart"/>
      <w:r w:rsidRPr="00011516">
        <w:rPr>
          <w:rFonts w:ascii="Georgia" w:hAnsi="Georgia"/>
        </w:rPr>
        <w:t>vreunei</w:t>
      </w:r>
      <w:proofErr w:type="spellEnd"/>
      <w:r w:rsidRPr="00011516">
        <w:rPr>
          <w:rFonts w:ascii="Georgia" w:hAnsi="Georgia"/>
        </w:rPr>
        <w:t xml:space="preserve"> </w:t>
      </w:r>
      <w:proofErr w:type="spellStart"/>
      <w:r w:rsidRPr="00011516">
        <w:rPr>
          <w:rFonts w:ascii="Georgia" w:hAnsi="Georgia"/>
        </w:rPr>
        <w:t>prevederi</w:t>
      </w:r>
      <w:proofErr w:type="spellEnd"/>
      <w:r w:rsidRPr="00011516">
        <w:rPr>
          <w:rFonts w:ascii="Georgia" w:hAnsi="Georgia"/>
        </w:rPr>
        <w:t xml:space="preserve"> </w:t>
      </w:r>
      <w:proofErr w:type="spellStart"/>
      <w:r w:rsidRPr="00011516">
        <w:rPr>
          <w:rFonts w:ascii="Georgia" w:hAnsi="Georgia"/>
        </w:rPr>
        <w:t>fundamentale</w:t>
      </w:r>
      <w:proofErr w:type="spellEnd"/>
      <w:r w:rsidRPr="00011516">
        <w:rPr>
          <w:rFonts w:ascii="Georgia" w:hAnsi="Georgia"/>
        </w:rPr>
        <w:t xml:space="preserve"> din </w:t>
      </w:r>
      <w:proofErr w:type="spellStart"/>
      <w:r w:rsidRPr="00011516">
        <w:rPr>
          <w:rFonts w:ascii="Georgia" w:hAnsi="Georgia"/>
        </w:rPr>
        <w:t>prezentul</w:t>
      </w:r>
      <w:proofErr w:type="spellEnd"/>
      <w:r w:rsidRPr="00011516">
        <w:rPr>
          <w:rFonts w:ascii="Georgia" w:hAnsi="Georgia"/>
        </w:rPr>
        <w:t xml:space="preserve"> Contract.</w:t>
      </w:r>
    </w:p>
    <w:p w14:paraId="3924F137" w14:textId="02B51963" w:rsidR="004A2308" w:rsidRPr="00011516" w:rsidRDefault="007C5E4D"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Prezentul</w:t>
      </w:r>
      <w:proofErr w:type="spellEnd"/>
      <w:r w:rsidRPr="00011516">
        <w:rPr>
          <w:rFonts w:ascii="Georgia" w:hAnsi="Georgia"/>
        </w:rPr>
        <w:t xml:space="preserve"> </w:t>
      </w:r>
      <w:r w:rsidR="004A2308" w:rsidRPr="00011516">
        <w:rPr>
          <w:rFonts w:ascii="Georgia" w:hAnsi="Georgia"/>
        </w:rPr>
        <w:t xml:space="preserve">Contract </w:t>
      </w:r>
      <w:r w:rsidR="002749EB" w:rsidRPr="00011516">
        <w:rPr>
          <w:rFonts w:ascii="Georgia" w:hAnsi="Georgia"/>
        </w:rPr>
        <w:t xml:space="preserve">se </w:t>
      </w:r>
      <w:proofErr w:type="spellStart"/>
      <w:r w:rsidR="002749EB" w:rsidRPr="00011516">
        <w:rPr>
          <w:rFonts w:ascii="Georgia" w:hAnsi="Georgia"/>
        </w:rPr>
        <w:t>încheie</w:t>
      </w:r>
      <w:proofErr w:type="spellEnd"/>
      <w:r w:rsidR="004A2308" w:rsidRPr="00011516">
        <w:rPr>
          <w:rFonts w:ascii="Georgia" w:hAnsi="Georgia"/>
        </w:rPr>
        <w:t xml:space="preserve"> </w:t>
      </w:r>
      <w:r w:rsidR="00B77814" w:rsidRPr="00011516">
        <w:rPr>
          <w:rFonts w:ascii="Georgia" w:hAnsi="Georgia"/>
        </w:rPr>
        <w:t xml:space="preserve">sub </w:t>
      </w:r>
      <w:proofErr w:type="spellStart"/>
      <w:r w:rsidR="00B77814" w:rsidRPr="00011516">
        <w:rPr>
          <w:rFonts w:ascii="Georgia" w:hAnsi="Georgia"/>
        </w:rPr>
        <w:t>condiția</w:t>
      </w:r>
      <w:proofErr w:type="spellEnd"/>
      <w:r w:rsidR="00B77814" w:rsidRPr="00011516">
        <w:rPr>
          <w:rFonts w:ascii="Georgia" w:hAnsi="Georgia"/>
        </w:rPr>
        <w:t xml:space="preserve"> </w:t>
      </w:r>
      <w:proofErr w:type="spellStart"/>
      <w:r w:rsidR="00B77814" w:rsidRPr="00011516">
        <w:rPr>
          <w:rFonts w:ascii="Georgia" w:hAnsi="Georgia"/>
        </w:rPr>
        <w:t>suspensivă</w:t>
      </w:r>
      <w:proofErr w:type="spellEnd"/>
      <w:r w:rsidR="00B77814" w:rsidRPr="00011516">
        <w:rPr>
          <w:rFonts w:ascii="Georgia" w:hAnsi="Georgia"/>
        </w:rPr>
        <w:t xml:space="preserve"> a </w:t>
      </w:r>
      <w:proofErr w:type="spellStart"/>
      <w:r w:rsidR="00B77814" w:rsidRPr="00011516">
        <w:rPr>
          <w:rFonts w:ascii="Georgia" w:hAnsi="Georgia"/>
        </w:rPr>
        <w:t>aprobării</w:t>
      </w:r>
      <w:proofErr w:type="spellEnd"/>
      <w:r w:rsidR="00B77814" w:rsidRPr="00011516">
        <w:rPr>
          <w:rFonts w:ascii="Georgia" w:hAnsi="Georgia"/>
        </w:rPr>
        <w:t xml:space="preserve"> de </w:t>
      </w:r>
      <w:proofErr w:type="spellStart"/>
      <w:r w:rsidR="00B77814" w:rsidRPr="00011516">
        <w:rPr>
          <w:rFonts w:ascii="Georgia" w:hAnsi="Georgia"/>
        </w:rPr>
        <w:t>către</w:t>
      </w:r>
      <w:proofErr w:type="spellEnd"/>
      <w:r w:rsidR="00B77814" w:rsidRPr="00011516">
        <w:rPr>
          <w:rFonts w:ascii="Georgia" w:hAnsi="Georgia"/>
        </w:rPr>
        <w:t xml:space="preserve"> </w:t>
      </w:r>
      <w:proofErr w:type="spellStart"/>
      <w:r w:rsidR="00B77814" w:rsidRPr="00011516">
        <w:rPr>
          <w:rFonts w:ascii="Georgia" w:hAnsi="Georgia"/>
        </w:rPr>
        <w:t>Asociație</w:t>
      </w:r>
      <w:proofErr w:type="spellEnd"/>
      <w:r w:rsidR="00B77814" w:rsidRPr="00011516">
        <w:rPr>
          <w:rFonts w:ascii="Georgia" w:hAnsi="Georgia"/>
        </w:rPr>
        <w:t xml:space="preserve">, conform </w:t>
      </w:r>
      <w:proofErr w:type="spellStart"/>
      <w:r w:rsidR="00B77814" w:rsidRPr="00011516">
        <w:rPr>
          <w:rFonts w:ascii="Georgia" w:hAnsi="Georgia"/>
        </w:rPr>
        <w:t>Sta</w:t>
      </w:r>
      <w:r w:rsidR="000E5C4F" w:rsidRPr="00011516">
        <w:rPr>
          <w:rFonts w:ascii="Georgia" w:hAnsi="Georgia"/>
        </w:rPr>
        <w:t>t</w:t>
      </w:r>
      <w:r w:rsidR="00B77814" w:rsidRPr="00011516">
        <w:rPr>
          <w:rFonts w:ascii="Georgia" w:hAnsi="Georgia"/>
        </w:rPr>
        <w:t>utului</w:t>
      </w:r>
      <w:proofErr w:type="spellEnd"/>
      <w:r w:rsidR="00B77814" w:rsidRPr="00011516">
        <w:rPr>
          <w:rFonts w:ascii="Georgia" w:hAnsi="Georgia"/>
        </w:rPr>
        <w:t xml:space="preserve"> AGDE, a </w:t>
      </w:r>
      <w:proofErr w:type="spellStart"/>
      <w:r w:rsidR="00B77814" w:rsidRPr="00011516">
        <w:rPr>
          <w:rFonts w:ascii="Georgia" w:hAnsi="Georgia"/>
        </w:rPr>
        <w:t>prezentului</w:t>
      </w:r>
      <w:proofErr w:type="spellEnd"/>
      <w:r w:rsidR="00B77814" w:rsidRPr="00011516">
        <w:rPr>
          <w:rFonts w:ascii="Georgia" w:hAnsi="Georgia"/>
        </w:rPr>
        <w:t xml:space="preserve"> Contract </w:t>
      </w:r>
      <w:proofErr w:type="spellStart"/>
      <w:r w:rsidR="00B77814" w:rsidRPr="00011516">
        <w:rPr>
          <w:rFonts w:ascii="Georgia" w:hAnsi="Georgia"/>
        </w:rPr>
        <w:t>și</w:t>
      </w:r>
      <w:proofErr w:type="spellEnd"/>
      <w:r w:rsidR="00B77814" w:rsidRPr="00011516">
        <w:rPr>
          <w:rFonts w:ascii="Georgia" w:hAnsi="Georgia"/>
        </w:rPr>
        <w:t xml:space="preserve"> a </w:t>
      </w:r>
      <w:proofErr w:type="spellStart"/>
      <w:r w:rsidR="00B77814" w:rsidRPr="00011516">
        <w:rPr>
          <w:rFonts w:ascii="Georgia" w:hAnsi="Georgia"/>
        </w:rPr>
        <w:t>cererii</w:t>
      </w:r>
      <w:proofErr w:type="spellEnd"/>
      <w:r w:rsidR="00B77814" w:rsidRPr="00011516">
        <w:rPr>
          <w:rFonts w:ascii="Georgia" w:hAnsi="Georgia"/>
        </w:rPr>
        <w:t xml:space="preserve"> de </w:t>
      </w:r>
      <w:proofErr w:type="spellStart"/>
      <w:r w:rsidR="00B77814" w:rsidRPr="00011516">
        <w:rPr>
          <w:rFonts w:ascii="Georgia" w:hAnsi="Georgia"/>
        </w:rPr>
        <w:t>aderare</w:t>
      </w:r>
      <w:proofErr w:type="spellEnd"/>
      <w:r w:rsidR="00B77814" w:rsidRPr="00011516">
        <w:rPr>
          <w:rFonts w:ascii="Georgia" w:hAnsi="Georgia"/>
        </w:rPr>
        <w:t xml:space="preserve"> </w:t>
      </w:r>
      <w:proofErr w:type="spellStart"/>
      <w:r w:rsidR="00B77814" w:rsidRPr="00011516">
        <w:rPr>
          <w:rFonts w:ascii="Georgia" w:hAnsi="Georgia"/>
        </w:rPr>
        <w:t>depuse</w:t>
      </w:r>
      <w:proofErr w:type="spellEnd"/>
      <w:r w:rsidR="00B77814" w:rsidRPr="00011516">
        <w:rPr>
          <w:rFonts w:ascii="Georgia" w:hAnsi="Georgia"/>
        </w:rPr>
        <w:t xml:space="preserve"> de Editor, </w:t>
      </w:r>
      <w:proofErr w:type="spellStart"/>
      <w:r w:rsidRPr="00011516">
        <w:rPr>
          <w:rFonts w:ascii="Georgia" w:hAnsi="Georgia"/>
        </w:rPr>
        <w:t>începând</w:t>
      </w:r>
      <w:proofErr w:type="spellEnd"/>
      <w:r w:rsidRPr="00011516">
        <w:rPr>
          <w:rFonts w:ascii="Georgia" w:hAnsi="Georgia"/>
        </w:rPr>
        <w:t xml:space="preserve"> cu prima zi </w:t>
      </w:r>
      <w:proofErr w:type="spellStart"/>
      <w:r w:rsidRPr="00011516">
        <w:rPr>
          <w:rFonts w:ascii="Georgia" w:hAnsi="Georgia"/>
        </w:rPr>
        <w:t>lucrătoare</w:t>
      </w:r>
      <w:proofErr w:type="spellEnd"/>
      <w:r w:rsidRPr="00011516">
        <w:rPr>
          <w:rFonts w:ascii="Georgia" w:hAnsi="Georgia"/>
        </w:rPr>
        <w:t xml:space="preserve"> </w:t>
      </w:r>
      <w:proofErr w:type="spellStart"/>
      <w:r w:rsidRPr="00011516">
        <w:rPr>
          <w:rFonts w:ascii="Georgia" w:hAnsi="Georgia"/>
        </w:rPr>
        <w:t>ulterioar</w:t>
      </w:r>
      <w:proofErr w:type="spellEnd"/>
      <w:r w:rsidR="009A02E7" w:rsidRPr="00011516">
        <w:rPr>
          <w:rFonts w:ascii="Georgia" w:hAnsi="Georgia"/>
          <w:lang w:val="ro-RO"/>
        </w:rPr>
        <w:t>ă</w:t>
      </w:r>
      <w:r w:rsidRPr="00011516">
        <w:rPr>
          <w:rFonts w:ascii="Georgia" w:hAnsi="Georgia"/>
        </w:rPr>
        <w:t xml:space="preserve"> </w:t>
      </w:r>
      <w:proofErr w:type="spellStart"/>
      <w:r w:rsidRPr="00011516">
        <w:rPr>
          <w:rFonts w:ascii="Georgia" w:hAnsi="Georgia"/>
        </w:rPr>
        <w:t>datei</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care a </w:t>
      </w:r>
      <w:proofErr w:type="spellStart"/>
      <w:r w:rsidRPr="00011516">
        <w:rPr>
          <w:rFonts w:ascii="Georgia" w:hAnsi="Georgia"/>
        </w:rPr>
        <w:t>fost</w:t>
      </w:r>
      <w:proofErr w:type="spellEnd"/>
      <w:r w:rsidRPr="00011516">
        <w:rPr>
          <w:rFonts w:ascii="Georgia" w:hAnsi="Georgia"/>
        </w:rPr>
        <w:t xml:space="preserve"> </w:t>
      </w:r>
      <w:proofErr w:type="spellStart"/>
      <w:r w:rsidRPr="00011516">
        <w:rPr>
          <w:rFonts w:ascii="Georgia" w:hAnsi="Georgia"/>
        </w:rPr>
        <w:t>aprobat</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Consiliul</w:t>
      </w:r>
      <w:proofErr w:type="spellEnd"/>
      <w:r w:rsidRPr="00011516">
        <w:rPr>
          <w:rFonts w:ascii="Georgia" w:hAnsi="Georgia"/>
        </w:rPr>
        <w:t xml:space="preserve"> Director al </w:t>
      </w:r>
      <w:proofErr w:type="spellStart"/>
      <w:r w:rsidRPr="00011516">
        <w:rPr>
          <w:rFonts w:ascii="Georgia" w:hAnsi="Georgia"/>
        </w:rPr>
        <w:t>Asociației</w:t>
      </w:r>
      <w:proofErr w:type="spellEnd"/>
      <w:r w:rsidRPr="00011516">
        <w:rPr>
          <w:rFonts w:ascii="Georgia" w:hAnsi="Georgia"/>
        </w:rPr>
        <w:t xml:space="preserve">, </w:t>
      </w:r>
      <w:proofErr w:type="spellStart"/>
      <w:r w:rsidRPr="00011516">
        <w:rPr>
          <w:rFonts w:ascii="Georgia" w:hAnsi="Georgia"/>
        </w:rPr>
        <w:t>sau</w:t>
      </w:r>
      <w:proofErr w:type="spellEnd"/>
      <w:r w:rsidRPr="00011516">
        <w:rPr>
          <w:rFonts w:ascii="Georgia" w:hAnsi="Georgia"/>
        </w:rPr>
        <w:t xml:space="preserve">, </w:t>
      </w:r>
      <w:proofErr w:type="spellStart"/>
      <w:r w:rsidRPr="00011516">
        <w:rPr>
          <w:rFonts w:ascii="Georgia" w:hAnsi="Georgia"/>
        </w:rPr>
        <w:t>după</w:t>
      </w:r>
      <w:proofErr w:type="spellEnd"/>
      <w:r w:rsidRPr="00011516">
        <w:rPr>
          <w:rFonts w:ascii="Georgia" w:hAnsi="Georgia"/>
        </w:rPr>
        <w:t xml:space="preserve"> </w:t>
      </w:r>
      <w:proofErr w:type="spellStart"/>
      <w:r w:rsidRPr="00011516">
        <w:rPr>
          <w:rFonts w:ascii="Georgia" w:hAnsi="Georgia"/>
        </w:rPr>
        <w:t>caz</w:t>
      </w:r>
      <w:proofErr w:type="spellEnd"/>
      <w:r w:rsidRPr="00011516">
        <w:rPr>
          <w:rFonts w:ascii="Georgia" w:hAnsi="Georgia"/>
        </w:rPr>
        <w:t xml:space="preserve">, de </w:t>
      </w:r>
      <w:proofErr w:type="spellStart"/>
      <w:r w:rsidRPr="00011516">
        <w:rPr>
          <w:rFonts w:ascii="Georgia" w:hAnsi="Georgia"/>
        </w:rPr>
        <w:t>către</w:t>
      </w:r>
      <w:proofErr w:type="spellEnd"/>
      <w:r w:rsidRPr="00011516">
        <w:rPr>
          <w:rFonts w:ascii="Georgia" w:hAnsi="Georgia"/>
        </w:rPr>
        <w:t xml:space="preserve"> </w:t>
      </w:r>
      <w:proofErr w:type="spellStart"/>
      <w:r w:rsidRPr="00011516">
        <w:rPr>
          <w:rFonts w:ascii="Georgia" w:hAnsi="Georgia"/>
        </w:rPr>
        <w:t>Adunarea</w:t>
      </w:r>
      <w:proofErr w:type="spellEnd"/>
      <w:r w:rsidRPr="00011516">
        <w:rPr>
          <w:rFonts w:ascii="Georgia" w:hAnsi="Georgia"/>
        </w:rPr>
        <w:t xml:space="preserve"> </w:t>
      </w:r>
      <w:proofErr w:type="spellStart"/>
      <w:r w:rsidRPr="00011516">
        <w:rPr>
          <w:rFonts w:ascii="Georgia" w:hAnsi="Georgia"/>
        </w:rPr>
        <w:t>Generală</w:t>
      </w:r>
      <w:proofErr w:type="spellEnd"/>
      <w:r w:rsidRPr="00011516">
        <w:rPr>
          <w:rFonts w:ascii="Georgia" w:hAnsi="Georgia"/>
        </w:rPr>
        <w:t xml:space="preserve"> a </w:t>
      </w:r>
      <w:proofErr w:type="spellStart"/>
      <w:r w:rsidRPr="00011516">
        <w:rPr>
          <w:rFonts w:ascii="Georgia" w:hAnsi="Georgia"/>
        </w:rPr>
        <w:t>Asociației</w:t>
      </w:r>
      <w:proofErr w:type="spellEnd"/>
      <w:r w:rsidR="009A02E7" w:rsidRPr="00011516">
        <w:rPr>
          <w:rFonts w:ascii="Georgia" w:hAnsi="Georgia"/>
        </w:rPr>
        <w:t>.</w:t>
      </w:r>
    </w:p>
    <w:p w14:paraId="51D3E57B" w14:textId="10BD09AC" w:rsidR="0030261C" w:rsidRPr="00011516" w:rsidRDefault="0030261C"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Mandantul</w:t>
      </w:r>
      <w:proofErr w:type="spellEnd"/>
      <w:r w:rsidRPr="00011516">
        <w:rPr>
          <w:rFonts w:ascii="Georgia" w:hAnsi="Georgia"/>
        </w:rPr>
        <w:t xml:space="preserve"> </w:t>
      </w:r>
      <w:proofErr w:type="spellStart"/>
      <w:r w:rsidRPr="00011516">
        <w:rPr>
          <w:rFonts w:ascii="Georgia" w:hAnsi="Georgia"/>
        </w:rPr>
        <w:t>declară</w:t>
      </w:r>
      <w:proofErr w:type="spellEnd"/>
      <w:r w:rsidRPr="00011516">
        <w:rPr>
          <w:rFonts w:ascii="Georgia" w:hAnsi="Georgia"/>
        </w:rPr>
        <w:t xml:space="preserve"> </w:t>
      </w:r>
      <w:proofErr w:type="spellStart"/>
      <w:r w:rsidRPr="00011516">
        <w:rPr>
          <w:rFonts w:ascii="Georgia" w:hAnsi="Georgia"/>
        </w:rPr>
        <w:t>că</w:t>
      </w:r>
      <w:proofErr w:type="spellEnd"/>
      <w:r w:rsidRPr="00011516">
        <w:rPr>
          <w:rFonts w:ascii="Georgia" w:hAnsi="Georgia"/>
        </w:rPr>
        <w:t xml:space="preserve"> a </w:t>
      </w:r>
      <w:proofErr w:type="spellStart"/>
      <w:r w:rsidRPr="00011516">
        <w:rPr>
          <w:rFonts w:ascii="Georgia" w:hAnsi="Georgia"/>
        </w:rPr>
        <w:t>beneficiat</w:t>
      </w:r>
      <w:proofErr w:type="spellEnd"/>
      <w:r w:rsidRPr="00011516">
        <w:rPr>
          <w:rFonts w:ascii="Georgia" w:hAnsi="Georgia"/>
        </w:rPr>
        <w:t xml:space="preserve"> de </w:t>
      </w:r>
      <w:proofErr w:type="spellStart"/>
      <w:r w:rsidRPr="00011516">
        <w:rPr>
          <w:rFonts w:ascii="Georgia" w:hAnsi="Georgia"/>
        </w:rPr>
        <w:t>consultan</w:t>
      </w:r>
      <w:r w:rsidR="009A02E7" w:rsidRPr="00011516">
        <w:rPr>
          <w:rFonts w:ascii="Georgia" w:hAnsi="Georgia"/>
        </w:rPr>
        <w:t>ță</w:t>
      </w:r>
      <w:proofErr w:type="spellEnd"/>
      <w:r w:rsidRPr="00011516">
        <w:rPr>
          <w:rFonts w:ascii="Georgia" w:hAnsi="Georgia"/>
        </w:rPr>
        <w:t xml:space="preserve"> </w:t>
      </w:r>
      <w:proofErr w:type="spellStart"/>
      <w:r w:rsidRPr="00011516">
        <w:rPr>
          <w:rFonts w:ascii="Georgia" w:hAnsi="Georgia"/>
        </w:rPr>
        <w:t>juridic</w:t>
      </w:r>
      <w:r w:rsidR="009A02E7" w:rsidRPr="00011516">
        <w:rPr>
          <w:rFonts w:ascii="Georgia" w:hAnsi="Georgia"/>
        </w:rPr>
        <w:t>ă</w:t>
      </w:r>
      <w:proofErr w:type="spellEnd"/>
      <w:r w:rsidRPr="00011516">
        <w:rPr>
          <w:rFonts w:ascii="Georgia" w:hAnsi="Georgia"/>
        </w:rPr>
        <w:t xml:space="preserve">, </w:t>
      </w:r>
      <w:proofErr w:type="spellStart"/>
      <w:r w:rsidRPr="00011516">
        <w:rPr>
          <w:rFonts w:ascii="Georgia" w:hAnsi="Georgia"/>
        </w:rPr>
        <w:t>că</w:t>
      </w:r>
      <w:proofErr w:type="spellEnd"/>
      <w:r w:rsidRPr="00011516">
        <w:rPr>
          <w:rFonts w:ascii="Georgia" w:hAnsi="Georgia"/>
        </w:rPr>
        <w:t xml:space="preserve"> </w:t>
      </w:r>
      <w:proofErr w:type="spellStart"/>
      <w:r w:rsidRPr="00011516">
        <w:rPr>
          <w:rFonts w:ascii="Georgia" w:hAnsi="Georgia"/>
        </w:rPr>
        <w:t>întelege</w:t>
      </w:r>
      <w:proofErr w:type="spellEnd"/>
      <w:r w:rsidRPr="00011516">
        <w:rPr>
          <w:rFonts w:ascii="Georgia" w:hAnsi="Georgia"/>
        </w:rPr>
        <w:t xml:space="preserve"> pe </w:t>
      </w:r>
      <w:proofErr w:type="spellStart"/>
      <w:r w:rsidRPr="00011516">
        <w:rPr>
          <w:rFonts w:ascii="Georgia" w:hAnsi="Georgia"/>
        </w:rPr>
        <w:t>deplin</w:t>
      </w:r>
      <w:proofErr w:type="spellEnd"/>
      <w:r w:rsidRPr="00011516">
        <w:rPr>
          <w:rFonts w:ascii="Georgia" w:hAnsi="Georgia"/>
        </w:rPr>
        <w:t xml:space="preserve"> </w:t>
      </w:r>
      <w:proofErr w:type="spellStart"/>
      <w:r w:rsidRPr="00011516">
        <w:rPr>
          <w:rFonts w:ascii="Georgia" w:hAnsi="Georgia"/>
        </w:rPr>
        <w:t>efectele</w:t>
      </w:r>
      <w:proofErr w:type="spellEnd"/>
      <w:r w:rsidRPr="00011516">
        <w:rPr>
          <w:rFonts w:ascii="Georgia" w:hAnsi="Georgia"/>
        </w:rPr>
        <w:t xml:space="preserve"> </w:t>
      </w:r>
      <w:proofErr w:type="spellStart"/>
      <w:r w:rsidRPr="00011516">
        <w:rPr>
          <w:rFonts w:ascii="Georgia" w:hAnsi="Georgia"/>
        </w:rPr>
        <w:t>clauzelor</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Contract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că</w:t>
      </w:r>
      <w:proofErr w:type="spellEnd"/>
      <w:r w:rsidRPr="00011516">
        <w:rPr>
          <w:rFonts w:ascii="Georgia" w:hAnsi="Georgia"/>
        </w:rPr>
        <w:t xml:space="preserve"> </w:t>
      </w:r>
      <w:proofErr w:type="spellStart"/>
      <w:r w:rsidRPr="00011516">
        <w:rPr>
          <w:rFonts w:ascii="Georgia" w:hAnsi="Georgia"/>
        </w:rPr>
        <w:t>aceste</w:t>
      </w:r>
      <w:proofErr w:type="spellEnd"/>
      <w:r w:rsidRPr="00011516">
        <w:rPr>
          <w:rFonts w:ascii="Georgia" w:hAnsi="Georgia"/>
        </w:rPr>
        <w:t xml:space="preserve"> </w:t>
      </w:r>
      <w:proofErr w:type="spellStart"/>
      <w:r w:rsidRPr="00011516">
        <w:rPr>
          <w:rFonts w:ascii="Georgia" w:hAnsi="Georgia"/>
        </w:rPr>
        <w:t>clauze</w:t>
      </w:r>
      <w:proofErr w:type="spellEnd"/>
      <w:r w:rsidRPr="00011516">
        <w:rPr>
          <w:rFonts w:ascii="Georgia" w:hAnsi="Georgia"/>
        </w:rPr>
        <w:t xml:space="preserve"> </w:t>
      </w:r>
      <w:proofErr w:type="spellStart"/>
      <w:r w:rsidRPr="00011516">
        <w:rPr>
          <w:rFonts w:ascii="Georgia" w:hAnsi="Georgia"/>
        </w:rPr>
        <w:t>reflectă</w:t>
      </w:r>
      <w:proofErr w:type="spellEnd"/>
      <w:r w:rsidRPr="00011516">
        <w:rPr>
          <w:rFonts w:ascii="Georgia" w:hAnsi="Georgia"/>
        </w:rPr>
        <w:t xml:space="preserve"> </w:t>
      </w:r>
      <w:proofErr w:type="spellStart"/>
      <w:r w:rsidRPr="00011516">
        <w:rPr>
          <w:rFonts w:ascii="Georgia" w:hAnsi="Georgia"/>
        </w:rPr>
        <w:t>voința</w:t>
      </w:r>
      <w:proofErr w:type="spellEnd"/>
      <w:r w:rsidRPr="00011516">
        <w:rPr>
          <w:rFonts w:ascii="Georgia" w:hAnsi="Georgia"/>
        </w:rPr>
        <w:t xml:space="preserve"> </w:t>
      </w:r>
      <w:proofErr w:type="spellStart"/>
      <w:r w:rsidRPr="00011516">
        <w:rPr>
          <w:rFonts w:ascii="Georgia" w:hAnsi="Georgia"/>
        </w:rPr>
        <w:t>comună</w:t>
      </w:r>
      <w:proofErr w:type="spellEnd"/>
      <w:r w:rsidRPr="00011516">
        <w:rPr>
          <w:rFonts w:ascii="Georgia" w:hAnsi="Georgia"/>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neîngrădită</w:t>
      </w:r>
      <w:proofErr w:type="spellEnd"/>
      <w:r w:rsidRPr="00011516">
        <w:rPr>
          <w:rFonts w:ascii="Georgia" w:hAnsi="Georgia"/>
        </w:rPr>
        <w:t xml:space="preserve"> a </w:t>
      </w:r>
      <w:proofErr w:type="spellStart"/>
      <w:r w:rsidRPr="00011516">
        <w:rPr>
          <w:rFonts w:ascii="Georgia" w:hAnsi="Georgia"/>
        </w:rPr>
        <w:t>Părților</w:t>
      </w:r>
      <w:proofErr w:type="spellEnd"/>
      <w:r w:rsidRPr="00011516">
        <w:rPr>
          <w:rFonts w:ascii="Georgia" w:hAnsi="Georgia"/>
        </w:rPr>
        <w:t>.</w:t>
      </w:r>
    </w:p>
    <w:p w14:paraId="6BE9384B" w14:textId="3F28BF56" w:rsidR="00EB662F" w:rsidRPr="00011516" w:rsidRDefault="00EB662F"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Noțiunile</w:t>
      </w:r>
      <w:proofErr w:type="spellEnd"/>
      <w:r w:rsidRPr="00011516">
        <w:rPr>
          <w:rFonts w:ascii="Georgia" w:hAnsi="Georgia"/>
        </w:rPr>
        <w:t xml:space="preserve"> de </w:t>
      </w:r>
      <w:r w:rsidRPr="00011516">
        <w:rPr>
          <w:rFonts w:ascii="Georgia" w:hAnsi="Georgia"/>
          <w:i/>
          <w:iCs/>
        </w:rPr>
        <w:t xml:space="preserve">editor de </w:t>
      </w:r>
      <w:proofErr w:type="spellStart"/>
      <w:r w:rsidRPr="00011516">
        <w:rPr>
          <w:rFonts w:ascii="Georgia" w:hAnsi="Georgia"/>
          <w:i/>
          <w:iCs/>
        </w:rPr>
        <w:t>publicație</w:t>
      </w:r>
      <w:proofErr w:type="spellEnd"/>
      <w:r w:rsidRPr="00011516">
        <w:rPr>
          <w:rFonts w:ascii="Georgia" w:hAnsi="Georgia"/>
          <w:i/>
          <w:iCs/>
        </w:rPr>
        <w:t xml:space="preserve"> de </w:t>
      </w:r>
      <w:proofErr w:type="spellStart"/>
      <w:r w:rsidRPr="00011516">
        <w:rPr>
          <w:rFonts w:ascii="Georgia" w:hAnsi="Georgia"/>
          <w:i/>
          <w:iCs/>
        </w:rPr>
        <w:t>presă</w:t>
      </w:r>
      <w:proofErr w:type="spellEnd"/>
      <w:r w:rsidRPr="00011516">
        <w:rPr>
          <w:rFonts w:ascii="Georgia" w:hAnsi="Georgia"/>
        </w:rPr>
        <w:t xml:space="preserve">, </w:t>
      </w:r>
      <w:proofErr w:type="spellStart"/>
      <w:r w:rsidRPr="00011516">
        <w:rPr>
          <w:rFonts w:ascii="Georgia" w:hAnsi="Georgia"/>
          <w:i/>
          <w:iCs/>
        </w:rPr>
        <w:t>publicație</w:t>
      </w:r>
      <w:proofErr w:type="spellEnd"/>
      <w:r w:rsidRPr="00011516">
        <w:rPr>
          <w:rFonts w:ascii="Georgia" w:hAnsi="Georgia"/>
          <w:i/>
          <w:iCs/>
        </w:rPr>
        <w:t xml:space="preserve"> de </w:t>
      </w:r>
      <w:proofErr w:type="spellStart"/>
      <w:r w:rsidRPr="00011516">
        <w:rPr>
          <w:rFonts w:ascii="Georgia" w:hAnsi="Georgia"/>
          <w:i/>
          <w:iCs/>
        </w:rPr>
        <w:t>presă</w:t>
      </w:r>
      <w:proofErr w:type="spellEnd"/>
      <w:r w:rsidRPr="00011516">
        <w:rPr>
          <w:rFonts w:ascii="Georgia" w:hAnsi="Georgia"/>
        </w:rPr>
        <w:t xml:space="preserve">, </w:t>
      </w:r>
      <w:proofErr w:type="spellStart"/>
      <w:r w:rsidRPr="00011516">
        <w:rPr>
          <w:rFonts w:ascii="Georgia" w:hAnsi="Georgia"/>
          <w:i/>
          <w:iCs/>
        </w:rPr>
        <w:t>prestator</w:t>
      </w:r>
      <w:proofErr w:type="spellEnd"/>
      <w:r w:rsidRPr="00011516">
        <w:rPr>
          <w:rFonts w:ascii="Georgia" w:hAnsi="Georgia"/>
          <w:i/>
          <w:iCs/>
        </w:rPr>
        <w:t xml:space="preserve"> de </w:t>
      </w:r>
      <w:proofErr w:type="spellStart"/>
      <w:r w:rsidRPr="00011516">
        <w:rPr>
          <w:rFonts w:ascii="Georgia" w:hAnsi="Georgia"/>
          <w:i/>
          <w:iCs/>
        </w:rPr>
        <w:t>servicii</w:t>
      </w:r>
      <w:proofErr w:type="spellEnd"/>
      <w:r w:rsidRPr="00011516">
        <w:rPr>
          <w:rFonts w:ascii="Georgia" w:hAnsi="Georgia"/>
          <w:i/>
          <w:iCs/>
        </w:rPr>
        <w:t xml:space="preserve"> ai </w:t>
      </w:r>
      <w:proofErr w:type="spellStart"/>
      <w:r w:rsidRPr="00011516">
        <w:rPr>
          <w:rFonts w:ascii="Georgia" w:hAnsi="Georgia"/>
          <w:i/>
          <w:iCs/>
        </w:rPr>
        <w:t>societăţii</w:t>
      </w:r>
      <w:proofErr w:type="spellEnd"/>
      <w:r w:rsidRPr="00011516">
        <w:rPr>
          <w:rFonts w:ascii="Georgia" w:hAnsi="Georgia"/>
          <w:i/>
          <w:iCs/>
        </w:rPr>
        <w:t xml:space="preserve"> </w:t>
      </w:r>
      <w:proofErr w:type="spellStart"/>
      <w:r w:rsidRPr="00011516">
        <w:rPr>
          <w:rFonts w:ascii="Georgia" w:hAnsi="Georgia"/>
          <w:i/>
          <w:iCs/>
        </w:rPr>
        <w:t>informaţionale</w:t>
      </w:r>
      <w:proofErr w:type="spellEnd"/>
      <w:r w:rsidRPr="00011516">
        <w:rPr>
          <w:rFonts w:ascii="Georgia" w:hAnsi="Georgia"/>
          <w:i/>
          <w:iCs/>
        </w:rPr>
        <w:t xml:space="preserve">, </w:t>
      </w:r>
      <w:proofErr w:type="spellStart"/>
      <w:r w:rsidRPr="00011516">
        <w:rPr>
          <w:rFonts w:ascii="Georgia" w:hAnsi="Georgia"/>
          <w:i/>
          <w:iCs/>
        </w:rPr>
        <w:t>furnizor</w:t>
      </w:r>
      <w:proofErr w:type="spellEnd"/>
      <w:r w:rsidRPr="00011516">
        <w:rPr>
          <w:rFonts w:ascii="Georgia" w:hAnsi="Georgia"/>
          <w:i/>
          <w:iCs/>
        </w:rPr>
        <w:t xml:space="preserve"> de </w:t>
      </w:r>
      <w:proofErr w:type="spellStart"/>
      <w:r w:rsidRPr="00011516">
        <w:rPr>
          <w:rFonts w:ascii="Georgia" w:hAnsi="Georgia"/>
          <w:i/>
          <w:iCs/>
        </w:rPr>
        <w:t>servicii</w:t>
      </w:r>
      <w:proofErr w:type="spellEnd"/>
      <w:r w:rsidRPr="00011516">
        <w:rPr>
          <w:rFonts w:ascii="Georgia" w:hAnsi="Georgia"/>
          <w:i/>
          <w:iCs/>
        </w:rPr>
        <w:t xml:space="preserve"> online de </w:t>
      </w:r>
      <w:proofErr w:type="spellStart"/>
      <w:r w:rsidRPr="00011516">
        <w:rPr>
          <w:rFonts w:ascii="Georgia" w:hAnsi="Georgia"/>
          <w:i/>
          <w:iCs/>
        </w:rPr>
        <w:t>partajare</w:t>
      </w:r>
      <w:proofErr w:type="spellEnd"/>
      <w:r w:rsidRPr="00011516">
        <w:rPr>
          <w:rFonts w:ascii="Georgia" w:hAnsi="Georgia"/>
          <w:i/>
          <w:iCs/>
        </w:rPr>
        <w:t xml:space="preserve"> de </w:t>
      </w:r>
      <w:proofErr w:type="spellStart"/>
      <w:r w:rsidRPr="00011516">
        <w:rPr>
          <w:rFonts w:ascii="Georgia" w:hAnsi="Georgia"/>
          <w:i/>
          <w:iCs/>
        </w:rPr>
        <w:t>conţinut</w:t>
      </w:r>
      <w:proofErr w:type="spellEnd"/>
      <w:r w:rsidRPr="00011516">
        <w:rPr>
          <w:rFonts w:ascii="Georgia" w:hAnsi="Georgia"/>
          <w:i/>
          <w:iCs/>
        </w:rPr>
        <w:t xml:space="preserve">, </w:t>
      </w:r>
      <w:proofErr w:type="spellStart"/>
      <w:r w:rsidRPr="00011516">
        <w:rPr>
          <w:rFonts w:ascii="Georgia" w:hAnsi="Georgia"/>
          <w:i/>
          <w:iCs/>
        </w:rPr>
        <w:t>utilizator</w:t>
      </w:r>
      <w:proofErr w:type="spellEnd"/>
      <w:r w:rsidRPr="00011516">
        <w:rPr>
          <w:rFonts w:ascii="Georgia" w:hAnsi="Georgia"/>
          <w:i/>
          <w:iCs/>
        </w:rPr>
        <w:t xml:space="preserve">,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alte</w:t>
      </w:r>
      <w:proofErr w:type="spellEnd"/>
      <w:r w:rsidRPr="00011516">
        <w:rPr>
          <w:rFonts w:ascii="Georgia" w:hAnsi="Georgia"/>
        </w:rPr>
        <w:t xml:space="preserve"> </w:t>
      </w:r>
      <w:proofErr w:type="spellStart"/>
      <w:r w:rsidRPr="00011516">
        <w:rPr>
          <w:rFonts w:ascii="Georgia" w:hAnsi="Georgia"/>
        </w:rPr>
        <w:t>noțiuni</w:t>
      </w:r>
      <w:proofErr w:type="spellEnd"/>
      <w:r w:rsidRPr="00011516">
        <w:rPr>
          <w:rFonts w:ascii="Georgia" w:hAnsi="Georgia"/>
        </w:rPr>
        <w:t xml:space="preserve"> </w:t>
      </w:r>
      <w:proofErr w:type="spellStart"/>
      <w:r w:rsidRPr="00011516">
        <w:rPr>
          <w:rFonts w:ascii="Georgia" w:hAnsi="Georgia"/>
        </w:rPr>
        <w:t>specifice</w:t>
      </w:r>
      <w:proofErr w:type="spellEnd"/>
      <w:r w:rsidRPr="00011516">
        <w:rPr>
          <w:rFonts w:ascii="Georgia" w:hAnsi="Georgia"/>
        </w:rPr>
        <w:t xml:space="preserve"> </w:t>
      </w:r>
      <w:proofErr w:type="spellStart"/>
      <w:r w:rsidRPr="00011516">
        <w:rPr>
          <w:rFonts w:ascii="Georgia" w:hAnsi="Georgia"/>
        </w:rPr>
        <w:t>Legii</w:t>
      </w:r>
      <w:proofErr w:type="spellEnd"/>
      <w:r w:rsidRPr="00011516">
        <w:rPr>
          <w:rFonts w:ascii="Georgia" w:hAnsi="Georgia"/>
        </w:rPr>
        <w:t xml:space="preserve"> nr. 8/1996 </w:t>
      </w:r>
      <w:proofErr w:type="spellStart"/>
      <w:r w:rsidRPr="00011516">
        <w:rPr>
          <w:rFonts w:ascii="Georgia" w:hAnsi="Georgia"/>
        </w:rPr>
        <w:t>și</w:t>
      </w:r>
      <w:proofErr w:type="spellEnd"/>
      <w:r w:rsidRPr="00011516">
        <w:rPr>
          <w:rFonts w:ascii="Georgia" w:hAnsi="Georgia"/>
        </w:rPr>
        <w:t xml:space="preserve"> </w:t>
      </w:r>
      <w:proofErr w:type="spellStart"/>
      <w:r w:rsidRPr="00011516">
        <w:rPr>
          <w:rFonts w:ascii="Georgia" w:hAnsi="Georgia"/>
        </w:rPr>
        <w:t>menționate</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w:t>
      </w:r>
      <w:proofErr w:type="spellStart"/>
      <w:r w:rsidRPr="00011516">
        <w:rPr>
          <w:rFonts w:ascii="Georgia" w:hAnsi="Georgia"/>
        </w:rPr>
        <w:t>cadrul</w:t>
      </w:r>
      <w:proofErr w:type="spellEnd"/>
      <w:r w:rsidRPr="00011516">
        <w:rPr>
          <w:rFonts w:ascii="Georgia" w:hAnsi="Georgia"/>
        </w:rPr>
        <w:t xml:space="preserve"> </w:t>
      </w:r>
      <w:proofErr w:type="spellStart"/>
      <w:r w:rsidRPr="00011516">
        <w:rPr>
          <w:rFonts w:ascii="Georgia" w:hAnsi="Georgia"/>
        </w:rPr>
        <w:t>prezentului</w:t>
      </w:r>
      <w:proofErr w:type="spellEnd"/>
      <w:r w:rsidRPr="00011516">
        <w:rPr>
          <w:rFonts w:ascii="Georgia" w:hAnsi="Georgia"/>
        </w:rPr>
        <w:t xml:space="preserve"> Contract, au </w:t>
      </w:r>
      <w:proofErr w:type="spellStart"/>
      <w:r w:rsidRPr="00011516">
        <w:rPr>
          <w:rFonts w:ascii="Georgia" w:hAnsi="Georgia"/>
        </w:rPr>
        <w:t>semnficația</w:t>
      </w:r>
      <w:proofErr w:type="spellEnd"/>
      <w:r w:rsidRPr="00011516">
        <w:rPr>
          <w:rFonts w:ascii="Georgia" w:hAnsi="Georgia"/>
        </w:rPr>
        <w:t xml:space="preserve"> </w:t>
      </w:r>
      <w:proofErr w:type="spellStart"/>
      <w:r w:rsidRPr="00011516">
        <w:rPr>
          <w:rFonts w:ascii="Georgia" w:hAnsi="Georgia"/>
        </w:rPr>
        <w:t>stabilită</w:t>
      </w:r>
      <w:proofErr w:type="spellEnd"/>
      <w:r w:rsidRPr="00011516">
        <w:rPr>
          <w:rFonts w:ascii="Georgia" w:hAnsi="Georgia"/>
        </w:rPr>
        <w:t xml:space="preserve"> de </w:t>
      </w:r>
      <w:proofErr w:type="spellStart"/>
      <w:r w:rsidRPr="00011516">
        <w:rPr>
          <w:rFonts w:ascii="Georgia" w:hAnsi="Georgia"/>
        </w:rPr>
        <w:t>Legea</w:t>
      </w:r>
      <w:proofErr w:type="spellEnd"/>
      <w:r w:rsidRPr="00011516">
        <w:rPr>
          <w:rFonts w:ascii="Georgia" w:hAnsi="Georgia"/>
        </w:rPr>
        <w:t xml:space="preserve"> nr. 8/1996.</w:t>
      </w:r>
    </w:p>
    <w:p w14:paraId="7DC38A77" w14:textId="076E4B07" w:rsidR="00E65584" w:rsidRPr="00011516" w:rsidRDefault="0062039E" w:rsidP="00956A27">
      <w:pPr>
        <w:pStyle w:val="ListParagraph"/>
        <w:numPr>
          <w:ilvl w:val="1"/>
          <w:numId w:val="1"/>
        </w:numPr>
        <w:spacing w:after="240" w:line="276" w:lineRule="auto"/>
        <w:ind w:left="706" w:hanging="706"/>
        <w:contextualSpacing w:val="0"/>
        <w:jc w:val="both"/>
        <w:rPr>
          <w:rFonts w:ascii="Georgia" w:hAnsi="Georgia"/>
        </w:rPr>
      </w:pPr>
      <w:proofErr w:type="spellStart"/>
      <w:r w:rsidRPr="00011516">
        <w:rPr>
          <w:rFonts w:ascii="Georgia" w:hAnsi="Georgia"/>
        </w:rPr>
        <w:t>Prezentul</w:t>
      </w:r>
      <w:proofErr w:type="spellEnd"/>
      <w:r w:rsidRPr="00011516">
        <w:rPr>
          <w:rFonts w:ascii="Georgia" w:hAnsi="Georgia"/>
        </w:rPr>
        <w:t xml:space="preserve"> Contract se </w:t>
      </w:r>
      <w:proofErr w:type="spellStart"/>
      <w:r w:rsidRPr="00011516">
        <w:rPr>
          <w:rFonts w:ascii="Georgia" w:hAnsi="Georgia"/>
        </w:rPr>
        <w:t>completează</w:t>
      </w:r>
      <w:proofErr w:type="spellEnd"/>
      <w:r w:rsidRPr="00011516">
        <w:rPr>
          <w:rFonts w:ascii="Georgia" w:hAnsi="Georgia"/>
        </w:rPr>
        <w:t xml:space="preserve"> cu </w:t>
      </w:r>
      <w:proofErr w:type="spellStart"/>
      <w:r w:rsidRPr="00011516">
        <w:rPr>
          <w:rFonts w:ascii="Georgia" w:hAnsi="Georgia"/>
        </w:rPr>
        <w:t>dispozițiile</w:t>
      </w:r>
      <w:proofErr w:type="spellEnd"/>
      <w:r w:rsidRPr="00011516">
        <w:rPr>
          <w:rFonts w:ascii="Georgia" w:hAnsi="Georgia"/>
        </w:rPr>
        <w:t xml:space="preserve"> </w:t>
      </w:r>
      <w:proofErr w:type="spellStart"/>
      <w:r w:rsidRPr="00011516">
        <w:rPr>
          <w:rFonts w:ascii="Georgia" w:hAnsi="Georgia"/>
        </w:rPr>
        <w:t>aplicabile</w:t>
      </w:r>
      <w:proofErr w:type="spellEnd"/>
      <w:r w:rsidRPr="00011516">
        <w:rPr>
          <w:rFonts w:ascii="Georgia" w:hAnsi="Georgia"/>
        </w:rPr>
        <w:t xml:space="preserve"> din </w:t>
      </w:r>
      <w:proofErr w:type="spellStart"/>
      <w:r w:rsidRPr="00011516">
        <w:rPr>
          <w:rFonts w:ascii="Georgia" w:hAnsi="Georgia"/>
        </w:rPr>
        <w:t>Legea</w:t>
      </w:r>
      <w:proofErr w:type="spellEnd"/>
      <w:r w:rsidRPr="00011516">
        <w:rPr>
          <w:rFonts w:ascii="Georgia" w:hAnsi="Georgia"/>
        </w:rPr>
        <w:t xml:space="preserve"> nr. 8/1996 </w:t>
      </w:r>
      <w:proofErr w:type="spellStart"/>
      <w:r w:rsidRPr="00011516">
        <w:rPr>
          <w:rFonts w:ascii="Georgia" w:hAnsi="Georgia"/>
        </w:rPr>
        <w:t>și</w:t>
      </w:r>
      <w:proofErr w:type="spellEnd"/>
      <w:r w:rsidRPr="00011516">
        <w:rPr>
          <w:rFonts w:ascii="Georgia" w:hAnsi="Georgia"/>
        </w:rPr>
        <w:t xml:space="preserve"> din </w:t>
      </w:r>
      <w:proofErr w:type="spellStart"/>
      <w:r w:rsidRPr="00011516">
        <w:rPr>
          <w:rFonts w:ascii="Georgia" w:hAnsi="Georgia"/>
        </w:rPr>
        <w:t>Codul</w:t>
      </w:r>
      <w:proofErr w:type="spellEnd"/>
      <w:r w:rsidRPr="00011516">
        <w:rPr>
          <w:rFonts w:ascii="Georgia" w:hAnsi="Georgia"/>
        </w:rPr>
        <w:t xml:space="preserve"> civil.</w:t>
      </w:r>
    </w:p>
    <w:p w14:paraId="2D410623" w14:textId="277787F5" w:rsidR="000E5C4F" w:rsidRPr="00011516" w:rsidRDefault="000E5C4F" w:rsidP="00073CF7">
      <w:pPr>
        <w:pStyle w:val="ListParagraph"/>
        <w:numPr>
          <w:ilvl w:val="1"/>
          <w:numId w:val="1"/>
        </w:numPr>
        <w:spacing w:after="0" w:line="276" w:lineRule="auto"/>
        <w:ind w:left="706" w:hanging="706"/>
        <w:contextualSpacing w:val="0"/>
        <w:jc w:val="both"/>
        <w:rPr>
          <w:rFonts w:ascii="Georgia" w:hAnsi="Georgia"/>
        </w:rPr>
      </w:pPr>
      <w:proofErr w:type="spellStart"/>
      <w:r w:rsidRPr="00011516">
        <w:rPr>
          <w:rFonts w:ascii="Georgia" w:hAnsi="Georgia"/>
        </w:rPr>
        <w:t>Următoarele</w:t>
      </w:r>
      <w:proofErr w:type="spellEnd"/>
      <w:r w:rsidRPr="00011516">
        <w:rPr>
          <w:rFonts w:ascii="Georgia" w:hAnsi="Georgia"/>
        </w:rPr>
        <w:t xml:space="preserve"> </w:t>
      </w:r>
      <w:proofErr w:type="spellStart"/>
      <w:r w:rsidRPr="00011516">
        <w:rPr>
          <w:rFonts w:ascii="Georgia" w:hAnsi="Georgia"/>
        </w:rPr>
        <w:t>anexe</w:t>
      </w:r>
      <w:proofErr w:type="spellEnd"/>
      <w:r w:rsidRPr="00011516">
        <w:rPr>
          <w:rFonts w:ascii="Georgia" w:hAnsi="Georgia"/>
        </w:rPr>
        <w:t xml:space="preserve"> fac </w:t>
      </w:r>
      <w:proofErr w:type="spellStart"/>
      <w:r w:rsidRPr="00011516">
        <w:rPr>
          <w:rFonts w:ascii="Georgia" w:hAnsi="Georgia"/>
        </w:rPr>
        <w:t>parte</w:t>
      </w:r>
      <w:proofErr w:type="spellEnd"/>
      <w:r w:rsidRPr="00011516">
        <w:rPr>
          <w:rFonts w:ascii="Georgia" w:hAnsi="Georgia"/>
        </w:rPr>
        <w:t xml:space="preserve"> </w:t>
      </w:r>
      <w:proofErr w:type="spellStart"/>
      <w:r w:rsidRPr="00011516">
        <w:rPr>
          <w:rFonts w:ascii="Georgia" w:hAnsi="Georgia"/>
        </w:rPr>
        <w:t>integrantă</w:t>
      </w:r>
      <w:proofErr w:type="spellEnd"/>
      <w:r w:rsidRPr="00011516">
        <w:rPr>
          <w:rFonts w:ascii="Georgia" w:hAnsi="Georgia"/>
        </w:rPr>
        <w:t xml:space="preserve"> din </w:t>
      </w:r>
      <w:proofErr w:type="spellStart"/>
      <w:r w:rsidRPr="00011516">
        <w:rPr>
          <w:rFonts w:ascii="Georgia" w:hAnsi="Georgia"/>
        </w:rPr>
        <w:t>prezentul</w:t>
      </w:r>
      <w:proofErr w:type="spellEnd"/>
      <w:r w:rsidRPr="00011516">
        <w:rPr>
          <w:rFonts w:ascii="Georgia" w:hAnsi="Georgia"/>
        </w:rPr>
        <w:t xml:space="preserve"> contract</w:t>
      </w:r>
      <w:r w:rsidRPr="00011516">
        <w:rPr>
          <w:rFonts w:ascii="Georgia" w:hAnsi="Georgia"/>
          <w:lang w:val="en-GB"/>
        </w:rPr>
        <w:t>:</w:t>
      </w:r>
    </w:p>
    <w:p w14:paraId="1081062B" w14:textId="7AA4DCFE" w:rsidR="000E5C4F" w:rsidRPr="00011516" w:rsidRDefault="000E5C4F" w:rsidP="000E5C4F">
      <w:pPr>
        <w:pStyle w:val="ListParagraph"/>
        <w:numPr>
          <w:ilvl w:val="1"/>
          <w:numId w:val="18"/>
        </w:numPr>
        <w:spacing w:after="0" w:line="276" w:lineRule="auto"/>
        <w:contextualSpacing w:val="0"/>
        <w:jc w:val="both"/>
        <w:rPr>
          <w:rFonts w:ascii="Georgia" w:hAnsi="Georgia"/>
        </w:rPr>
      </w:pPr>
      <w:proofErr w:type="spellStart"/>
      <w:r w:rsidRPr="00011516">
        <w:rPr>
          <w:rFonts w:ascii="Georgia" w:hAnsi="Georgia"/>
        </w:rPr>
        <w:t>Anexa</w:t>
      </w:r>
      <w:proofErr w:type="spellEnd"/>
      <w:r w:rsidRPr="00011516">
        <w:rPr>
          <w:rFonts w:ascii="Georgia" w:hAnsi="Georgia"/>
        </w:rPr>
        <w:t xml:space="preserve"> 1</w:t>
      </w:r>
      <w:r w:rsidR="00780DA7" w:rsidRPr="00011516">
        <w:rPr>
          <w:rFonts w:ascii="Georgia" w:hAnsi="Georgia"/>
        </w:rPr>
        <w:t xml:space="preserve">- </w:t>
      </w:r>
      <w:r w:rsidR="00AD0884" w:rsidRPr="00011516">
        <w:rPr>
          <w:rFonts w:ascii="Georgia" w:hAnsi="Georgia"/>
        </w:rPr>
        <w:t>(</w:t>
      </w:r>
      <w:proofErr w:type="spellStart"/>
      <w:r w:rsidR="00780DA7" w:rsidRPr="00011516">
        <w:rPr>
          <w:rFonts w:ascii="Georgia" w:hAnsi="Georgia"/>
        </w:rPr>
        <w:t>Formularele</w:t>
      </w:r>
      <w:proofErr w:type="spellEnd"/>
      <w:r w:rsidR="00AD0884" w:rsidRPr="00011516">
        <w:rPr>
          <w:rFonts w:ascii="Georgia" w:hAnsi="Georgia"/>
        </w:rPr>
        <w:t xml:space="preserve"> 1.1-1.5. </w:t>
      </w:r>
      <w:proofErr w:type="spellStart"/>
      <w:r w:rsidR="00AD0884" w:rsidRPr="00011516">
        <w:rPr>
          <w:rFonts w:ascii="Georgia" w:hAnsi="Georgia"/>
        </w:rPr>
        <w:t>după</w:t>
      </w:r>
      <w:proofErr w:type="spellEnd"/>
      <w:r w:rsidR="00AD0884" w:rsidRPr="00011516">
        <w:rPr>
          <w:rFonts w:ascii="Georgia" w:hAnsi="Georgia"/>
        </w:rPr>
        <w:t xml:space="preserve"> </w:t>
      </w:r>
      <w:proofErr w:type="spellStart"/>
      <w:r w:rsidR="00AD0884" w:rsidRPr="00011516">
        <w:rPr>
          <w:rFonts w:ascii="Georgia" w:hAnsi="Georgia"/>
        </w:rPr>
        <w:t>caz</w:t>
      </w:r>
      <w:proofErr w:type="spellEnd"/>
      <w:r w:rsidR="00AD0884" w:rsidRPr="00011516">
        <w:rPr>
          <w:rFonts w:ascii="Georgia" w:hAnsi="Georgia"/>
        </w:rPr>
        <w:t>)</w:t>
      </w:r>
      <w:r w:rsidRPr="00011516">
        <w:rPr>
          <w:rFonts w:ascii="Georgia" w:hAnsi="Georgia"/>
        </w:rPr>
        <w:t xml:space="preserve"> - </w:t>
      </w:r>
      <w:proofErr w:type="spellStart"/>
      <w:r w:rsidRPr="00011516">
        <w:rPr>
          <w:rFonts w:ascii="Georgia" w:hAnsi="Georgia"/>
        </w:rPr>
        <w:t>Repertoriul</w:t>
      </w:r>
      <w:proofErr w:type="spellEnd"/>
      <w:r w:rsidRPr="00011516">
        <w:rPr>
          <w:rFonts w:ascii="Georgia" w:hAnsi="Georgia"/>
        </w:rPr>
        <w:t xml:space="preserve"> </w:t>
      </w:r>
      <w:proofErr w:type="spellStart"/>
      <w:r w:rsidRPr="00011516">
        <w:rPr>
          <w:rFonts w:ascii="Georgia" w:hAnsi="Georgia"/>
        </w:rPr>
        <w:t>gestionat</w:t>
      </w:r>
      <w:proofErr w:type="spellEnd"/>
      <w:r w:rsidRPr="00011516">
        <w:rPr>
          <w:rFonts w:ascii="Georgia" w:hAnsi="Georgia"/>
          <w:lang w:val="en-GB"/>
        </w:rPr>
        <w:t>;</w:t>
      </w:r>
    </w:p>
    <w:p w14:paraId="6DDEFD51" w14:textId="6610977B" w:rsidR="000E5C4F" w:rsidRPr="00011516" w:rsidRDefault="000E5C4F" w:rsidP="00956A27">
      <w:pPr>
        <w:pStyle w:val="ListParagraph"/>
        <w:numPr>
          <w:ilvl w:val="1"/>
          <w:numId w:val="18"/>
        </w:numPr>
        <w:spacing w:after="0" w:line="276" w:lineRule="auto"/>
        <w:contextualSpacing w:val="0"/>
        <w:jc w:val="both"/>
        <w:rPr>
          <w:rFonts w:ascii="Georgia" w:hAnsi="Georgia"/>
        </w:rPr>
      </w:pPr>
      <w:proofErr w:type="spellStart"/>
      <w:r w:rsidRPr="00011516">
        <w:rPr>
          <w:rFonts w:ascii="Georgia" w:hAnsi="Georgia"/>
        </w:rPr>
        <w:t>Anexa</w:t>
      </w:r>
      <w:proofErr w:type="spellEnd"/>
      <w:r w:rsidRPr="00011516">
        <w:rPr>
          <w:rFonts w:ascii="Georgia" w:hAnsi="Georgia"/>
        </w:rPr>
        <w:t xml:space="preserve"> 2 – </w:t>
      </w:r>
      <w:proofErr w:type="spellStart"/>
      <w:r w:rsidRPr="00011516">
        <w:rPr>
          <w:rFonts w:ascii="Georgia" w:hAnsi="Georgia"/>
        </w:rPr>
        <w:t>Documente</w:t>
      </w:r>
      <w:proofErr w:type="spellEnd"/>
      <w:r w:rsidRPr="00011516">
        <w:rPr>
          <w:rFonts w:ascii="Georgia" w:hAnsi="Georgia"/>
        </w:rPr>
        <w:t xml:space="preserve"> justificative.</w:t>
      </w:r>
    </w:p>
    <w:p w14:paraId="780D3BD4" w14:textId="77777777" w:rsidR="007B2584" w:rsidRPr="00011516" w:rsidRDefault="007B2584" w:rsidP="007B2584">
      <w:pPr>
        <w:pStyle w:val="ListParagraph"/>
        <w:spacing w:after="0" w:line="276" w:lineRule="auto"/>
        <w:ind w:left="706"/>
        <w:contextualSpacing w:val="0"/>
        <w:jc w:val="both"/>
        <w:rPr>
          <w:rFonts w:ascii="Georgia" w:hAnsi="Georgia"/>
        </w:rPr>
      </w:pPr>
    </w:p>
    <w:p w14:paraId="59CA265C" w14:textId="4E54A143" w:rsidR="000C1FD7" w:rsidRPr="00011516" w:rsidRDefault="000C1FD7" w:rsidP="00E65584">
      <w:pPr>
        <w:pStyle w:val="ListParagraph"/>
        <w:spacing w:after="0" w:line="276" w:lineRule="auto"/>
        <w:ind w:left="0"/>
        <w:contextualSpacing w:val="0"/>
        <w:jc w:val="both"/>
        <w:rPr>
          <w:rFonts w:ascii="Georgia" w:hAnsi="Georgia"/>
        </w:rPr>
      </w:pPr>
      <w:proofErr w:type="spellStart"/>
      <w:r w:rsidRPr="00011516">
        <w:rPr>
          <w:rFonts w:ascii="Georgia" w:hAnsi="Georgia"/>
        </w:rPr>
        <w:t>Prezentul</w:t>
      </w:r>
      <w:proofErr w:type="spellEnd"/>
      <w:r w:rsidRPr="00011516">
        <w:rPr>
          <w:rFonts w:ascii="Georgia" w:hAnsi="Georgia"/>
        </w:rPr>
        <w:t xml:space="preserve"> Contract a </w:t>
      </w:r>
      <w:proofErr w:type="spellStart"/>
      <w:r w:rsidRPr="00011516">
        <w:rPr>
          <w:rFonts w:ascii="Georgia" w:hAnsi="Georgia"/>
        </w:rPr>
        <w:t>fost</w:t>
      </w:r>
      <w:proofErr w:type="spellEnd"/>
      <w:r w:rsidRPr="00011516">
        <w:rPr>
          <w:rFonts w:ascii="Georgia" w:hAnsi="Georgia"/>
        </w:rPr>
        <w:t xml:space="preserve"> </w:t>
      </w:r>
      <w:proofErr w:type="spellStart"/>
      <w:r w:rsidRPr="00011516">
        <w:rPr>
          <w:rFonts w:ascii="Georgia" w:hAnsi="Georgia"/>
        </w:rPr>
        <w:t>încheiat</w:t>
      </w:r>
      <w:proofErr w:type="spellEnd"/>
      <w:r w:rsidRPr="00011516">
        <w:rPr>
          <w:rFonts w:ascii="Georgia" w:hAnsi="Georgia"/>
        </w:rPr>
        <w:t xml:space="preserve"> </w:t>
      </w:r>
      <w:proofErr w:type="spellStart"/>
      <w:r w:rsidRPr="00011516">
        <w:rPr>
          <w:rFonts w:ascii="Georgia" w:hAnsi="Georgia"/>
        </w:rPr>
        <w:t>în</w:t>
      </w:r>
      <w:proofErr w:type="spellEnd"/>
      <w:r w:rsidRPr="00011516">
        <w:rPr>
          <w:rFonts w:ascii="Georgia" w:hAnsi="Georgia"/>
        </w:rPr>
        <w:t xml:space="preserve"> 2 (</w:t>
      </w:r>
      <w:proofErr w:type="spellStart"/>
      <w:r w:rsidRPr="00011516">
        <w:rPr>
          <w:rFonts w:ascii="Georgia" w:hAnsi="Georgia"/>
        </w:rPr>
        <w:t>două</w:t>
      </w:r>
      <w:proofErr w:type="spellEnd"/>
      <w:r w:rsidRPr="00011516">
        <w:rPr>
          <w:rFonts w:ascii="Georgia" w:hAnsi="Georgia"/>
        </w:rPr>
        <w:t xml:space="preserve">) </w:t>
      </w:r>
      <w:proofErr w:type="spellStart"/>
      <w:r w:rsidRPr="00011516">
        <w:rPr>
          <w:rFonts w:ascii="Georgia" w:hAnsi="Georgia"/>
        </w:rPr>
        <w:t>exemplare</w:t>
      </w:r>
      <w:proofErr w:type="spellEnd"/>
      <w:r w:rsidRPr="00011516">
        <w:rPr>
          <w:rFonts w:ascii="Georgia" w:hAnsi="Georgia"/>
        </w:rPr>
        <w:t xml:space="preserve"> </w:t>
      </w:r>
      <w:proofErr w:type="spellStart"/>
      <w:r w:rsidRPr="00011516">
        <w:rPr>
          <w:rFonts w:ascii="Georgia" w:hAnsi="Georgia"/>
        </w:rPr>
        <w:t>originale</w:t>
      </w:r>
      <w:proofErr w:type="spellEnd"/>
      <w:r w:rsidRPr="00011516">
        <w:rPr>
          <w:rFonts w:ascii="Georgia" w:hAnsi="Georgia"/>
        </w:rPr>
        <w:t xml:space="preserve">, </w:t>
      </w:r>
      <w:proofErr w:type="spellStart"/>
      <w:r w:rsidRPr="00011516">
        <w:rPr>
          <w:rFonts w:ascii="Georgia" w:hAnsi="Georgia"/>
        </w:rPr>
        <w:t>câte</w:t>
      </w:r>
      <w:proofErr w:type="spellEnd"/>
      <w:r w:rsidRPr="00011516">
        <w:rPr>
          <w:rFonts w:ascii="Georgia" w:hAnsi="Georgia"/>
        </w:rPr>
        <w:t xml:space="preserve"> </w:t>
      </w:r>
      <w:proofErr w:type="spellStart"/>
      <w:r w:rsidRPr="00011516">
        <w:rPr>
          <w:rFonts w:ascii="Georgia" w:hAnsi="Georgia"/>
        </w:rPr>
        <w:t>unul</w:t>
      </w:r>
      <w:proofErr w:type="spellEnd"/>
      <w:r w:rsidRPr="00011516">
        <w:rPr>
          <w:rFonts w:ascii="Georgia" w:hAnsi="Georgia"/>
        </w:rPr>
        <w:t xml:space="preserve"> pentru </w:t>
      </w:r>
      <w:proofErr w:type="spellStart"/>
      <w:r w:rsidRPr="00011516">
        <w:rPr>
          <w:rFonts w:ascii="Georgia" w:hAnsi="Georgia"/>
        </w:rPr>
        <w:t>fiecare</w:t>
      </w:r>
      <w:proofErr w:type="spellEnd"/>
      <w:r w:rsidRPr="00011516">
        <w:rPr>
          <w:rFonts w:ascii="Georgia" w:hAnsi="Georgia"/>
        </w:rPr>
        <w:t xml:space="preserve"> </w:t>
      </w:r>
      <w:proofErr w:type="spellStart"/>
      <w:r w:rsidRPr="00011516">
        <w:rPr>
          <w:rFonts w:ascii="Georgia" w:hAnsi="Georgia"/>
        </w:rPr>
        <w:t>parte</w:t>
      </w:r>
      <w:proofErr w:type="spellEnd"/>
      <w:r w:rsidRPr="00011516">
        <w:rPr>
          <w:rFonts w:ascii="Georgia" w:hAnsi="Georgia"/>
        </w:rPr>
        <w:t xml:space="preserve">, </w:t>
      </w:r>
      <w:proofErr w:type="spellStart"/>
      <w:r w:rsidRPr="00011516">
        <w:rPr>
          <w:rFonts w:ascii="Georgia" w:hAnsi="Georgia"/>
        </w:rPr>
        <w:t>astazi</w:t>
      </w:r>
      <w:proofErr w:type="spellEnd"/>
      <w:r w:rsidRPr="00011516">
        <w:rPr>
          <w:rFonts w:ascii="Georgia" w:hAnsi="Georgia"/>
        </w:rPr>
        <w:t xml:space="preserve"> ..................................</w:t>
      </w:r>
      <w:r w:rsidR="00956A27" w:rsidRPr="00011516">
        <w:rPr>
          <w:rFonts w:ascii="Georgia" w:hAnsi="Georgia"/>
        </w:rPr>
        <w:t xml:space="preserve">.. Prin </w:t>
      </w:r>
      <w:proofErr w:type="spellStart"/>
      <w:r w:rsidR="00956A27" w:rsidRPr="00011516">
        <w:rPr>
          <w:rFonts w:ascii="Georgia" w:hAnsi="Georgia"/>
        </w:rPr>
        <w:t>semn</w:t>
      </w:r>
      <w:r w:rsidR="009D2955" w:rsidRPr="00011516">
        <w:rPr>
          <w:rFonts w:ascii="Georgia" w:hAnsi="Georgia"/>
        </w:rPr>
        <w:t>ă</w:t>
      </w:r>
      <w:r w:rsidR="00956A27" w:rsidRPr="00011516">
        <w:rPr>
          <w:rFonts w:ascii="Georgia" w:hAnsi="Georgia"/>
        </w:rPr>
        <w:t>t</w:t>
      </w:r>
      <w:r w:rsidR="009D2955" w:rsidRPr="00011516">
        <w:rPr>
          <w:rFonts w:ascii="Georgia" w:hAnsi="Georgia"/>
        </w:rPr>
        <w:t>u</w:t>
      </w:r>
      <w:r w:rsidR="00956A27" w:rsidRPr="00011516">
        <w:rPr>
          <w:rFonts w:ascii="Georgia" w:hAnsi="Georgia"/>
        </w:rPr>
        <w:t>ra</w:t>
      </w:r>
      <w:proofErr w:type="spellEnd"/>
      <w:r w:rsidR="00956A27" w:rsidRPr="00011516">
        <w:rPr>
          <w:rFonts w:ascii="Georgia" w:hAnsi="Georgia"/>
        </w:rPr>
        <w:t xml:space="preserve"> de </w:t>
      </w:r>
      <w:proofErr w:type="spellStart"/>
      <w:r w:rsidR="00956A27" w:rsidRPr="00011516">
        <w:rPr>
          <w:rFonts w:ascii="Georgia" w:hAnsi="Georgia"/>
        </w:rPr>
        <w:t>mai</w:t>
      </w:r>
      <w:proofErr w:type="spellEnd"/>
      <w:r w:rsidR="00956A27" w:rsidRPr="00011516">
        <w:rPr>
          <w:rFonts w:ascii="Georgia" w:hAnsi="Georgia"/>
        </w:rPr>
        <w:t xml:space="preserve"> </w:t>
      </w:r>
      <w:proofErr w:type="spellStart"/>
      <w:r w:rsidR="00956A27" w:rsidRPr="00011516">
        <w:rPr>
          <w:rFonts w:ascii="Georgia" w:hAnsi="Georgia"/>
        </w:rPr>
        <w:t>jos</w:t>
      </w:r>
      <w:proofErr w:type="spellEnd"/>
      <w:r w:rsidR="00956A27" w:rsidRPr="00011516">
        <w:rPr>
          <w:rFonts w:ascii="Georgia" w:hAnsi="Georgia"/>
        </w:rPr>
        <w:t xml:space="preserve">, </w:t>
      </w:r>
      <w:proofErr w:type="spellStart"/>
      <w:r w:rsidR="00956A27" w:rsidRPr="00011516">
        <w:rPr>
          <w:rFonts w:ascii="Georgia" w:hAnsi="Georgia"/>
        </w:rPr>
        <w:t>Mandantul</w:t>
      </w:r>
      <w:proofErr w:type="spellEnd"/>
      <w:r w:rsidR="00956A27" w:rsidRPr="00011516">
        <w:rPr>
          <w:rFonts w:ascii="Georgia" w:hAnsi="Georgia"/>
        </w:rPr>
        <w:t xml:space="preserve"> </w:t>
      </w:r>
      <w:proofErr w:type="spellStart"/>
      <w:r w:rsidR="00956A27" w:rsidRPr="00011516">
        <w:rPr>
          <w:rFonts w:ascii="Georgia" w:hAnsi="Georgia"/>
        </w:rPr>
        <w:t>acceptă</w:t>
      </w:r>
      <w:proofErr w:type="spellEnd"/>
      <w:r w:rsidR="00956A27" w:rsidRPr="00011516">
        <w:rPr>
          <w:rFonts w:ascii="Georgia" w:hAnsi="Georgia"/>
        </w:rPr>
        <w:t xml:space="preserve"> </w:t>
      </w:r>
      <w:proofErr w:type="spellStart"/>
      <w:r w:rsidR="00956A27" w:rsidRPr="00011516">
        <w:rPr>
          <w:rFonts w:ascii="Georgia" w:hAnsi="Georgia"/>
        </w:rPr>
        <w:t>în</w:t>
      </w:r>
      <w:proofErr w:type="spellEnd"/>
      <w:r w:rsidR="00956A27" w:rsidRPr="00011516">
        <w:rPr>
          <w:rFonts w:ascii="Georgia" w:hAnsi="Georgia"/>
        </w:rPr>
        <w:t xml:space="preserve"> mod </w:t>
      </w:r>
      <w:proofErr w:type="spellStart"/>
      <w:r w:rsidR="00956A27" w:rsidRPr="00011516">
        <w:rPr>
          <w:rFonts w:ascii="Georgia" w:hAnsi="Georgia"/>
        </w:rPr>
        <w:t>expres</w:t>
      </w:r>
      <w:proofErr w:type="spellEnd"/>
      <w:r w:rsidR="00956A27" w:rsidRPr="00011516">
        <w:rPr>
          <w:rFonts w:ascii="Georgia" w:hAnsi="Georgia"/>
        </w:rPr>
        <w:t xml:space="preserve"> </w:t>
      </w:r>
      <w:proofErr w:type="spellStart"/>
      <w:r w:rsidR="00956A27" w:rsidRPr="00011516">
        <w:rPr>
          <w:rFonts w:ascii="Georgia" w:hAnsi="Georgia"/>
        </w:rPr>
        <w:t>prevederile</w:t>
      </w:r>
      <w:proofErr w:type="spellEnd"/>
      <w:r w:rsidR="00956A27" w:rsidRPr="00011516">
        <w:rPr>
          <w:rFonts w:ascii="Georgia" w:hAnsi="Georgia"/>
        </w:rPr>
        <w:t xml:space="preserve"> </w:t>
      </w:r>
      <w:r w:rsidR="00956A27" w:rsidRPr="00011516">
        <w:rPr>
          <w:rFonts w:ascii="Georgia" w:hAnsi="Georgia"/>
          <w:b/>
          <w:bCs/>
        </w:rPr>
        <w:t>art. 5.7, 5.8, 6.1 lit. (</w:t>
      </w:r>
      <w:r w:rsidR="001C46FE" w:rsidRPr="00011516">
        <w:rPr>
          <w:rFonts w:ascii="Georgia" w:hAnsi="Georgia"/>
          <w:b/>
          <w:bCs/>
        </w:rPr>
        <w:t>j</w:t>
      </w:r>
      <w:r w:rsidR="00956A27" w:rsidRPr="00011516">
        <w:rPr>
          <w:rFonts w:ascii="Georgia" w:hAnsi="Georgia"/>
          <w:b/>
          <w:bCs/>
        </w:rPr>
        <w:t>), (</w:t>
      </w:r>
      <w:r w:rsidR="001C46FE" w:rsidRPr="00011516">
        <w:rPr>
          <w:rFonts w:ascii="Georgia" w:hAnsi="Georgia"/>
          <w:b/>
          <w:bCs/>
        </w:rPr>
        <w:t>k</w:t>
      </w:r>
      <w:r w:rsidR="00956A27" w:rsidRPr="00011516">
        <w:rPr>
          <w:rFonts w:ascii="Georgia" w:hAnsi="Georgia"/>
          <w:b/>
          <w:bCs/>
        </w:rPr>
        <w:t>), (</w:t>
      </w:r>
      <w:r w:rsidR="001C46FE" w:rsidRPr="00011516">
        <w:rPr>
          <w:rFonts w:ascii="Georgia" w:hAnsi="Georgia"/>
          <w:b/>
          <w:bCs/>
        </w:rPr>
        <w:t>m</w:t>
      </w:r>
      <w:r w:rsidR="00956A27" w:rsidRPr="00011516">
        <w:rPr>
          <w:rFonts w:ascii="Georgia" w:hAnsi="Georgia"/>
          <w:b/>
          <w:bCs/>
        </w:rPr>
        <w:t>), 8.2</w:t>
      </w:r>
      <w:r w:rsidR="00956A27" w:rsidRPr="00011516">
        <w:rPr>
          <w:rFonts w:ascii="Georgia" w:hAnsi="Georgia"/>
        </w:rPr>
        <w:t xml:space="preserve"> din Contract.</w:t>
      </w:r>
    </w:p>
    <w:p w14:paraId="0C77F1F2" w14:textId="24BF1964" w:rsidR="000C1FD7" w:rsidRPr="00011516" w:rsidRDefault="000C1FD7" w:rsidP="00073CF7">
      <w:pPr>
        <w:spacing w:after="0" w:line="276" w:lineRule="auto"/>
        <w:jc w:val="both"/>
        <w:rPr>
          <w:rFonts w:ascii="Georgia" w:hAnsi="Georgia"/>
        </w:rPr>
      </w:pP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5126"/>
      </w:tblGrid>
      <w:tr w:rsidR="00011516" w:rsidRPr="00011516" w14:paraId="1EB38CDA" w14:textId="77777777" w:rsidTr="004275DE">
        <w:tc>
          <w:tcPr>
            <w:tcW w:w="4939" w:type="dxa"/>
          </w:tcPr>
          <w:p w14:paraId="219F64B4" w14:textId="73A38BEC" w:rsidR="00074ECE" w:rsidRPr="00011516" w:rsidRDefault="000C1FD7" w:rsidP="00AB57F9">
            <w:pPr>
              <w:jc w:val="both"/>
              <w:rPr>
                <w:rFonts w:ascii="Georgia" w:hAnsi="Georgia"/>
                <w:b/>
                <w:bCs/>
              </w:rPr>
            </w:pPr>
            <w:r w:rsidRPr="00011516">
              <w:rPr>
                <w:rFonts w:ascii="Georgia" w:hAnsi="Georgia"/>
                <w:b/>
                <w:bCs/>
              </w:rPr>
              <w:t>MANDATAR</w:t>
            </w:r>
          </w:p>
          <w:p w14:paraId="6BC5F057" w14:textId="68584C58" w:rsidR="000C1FD7" w:rsidRPr="00011516" w:rsidRDefault="00D45DF8" w:rsidP="00AB57F9">
            <w:pPr>
              <w:jc w:val="both"/>
              <w:rPr>
                <w:rFonts w:ascii="Georgia" w:hAnsi="Georgia"/>
              </w:rPr>
            </w:pPr>
            <w:proofErr w:type="spellStart"/>
            <w:r w:rsidRPr="00011516">
              <w:rPr>
                <w:rFonts w:ascii="Georgia" w:hAnsi="Georgia"/>
              </w:rPr>
              <w:t>Denumire</w:t>
            </w:r>
            <w:proofErr w:type="spellEnd"/>
            <w:r w:rsidR="005154C2" w:rsidRPr="00011516">
              <w:rPr>
                <w:rFonts w:ascii="Georgia" w:hAnsi="Georgia"/>
              </w:rPr>
              <w:t xml:space="preserve"> </w:t>
            </w:r>
            <w:r w:rsidRPr="00011516">
              <w:rPr>
                <w:rFonts w:ascii="Georgia" w:hAnsi="Georgia"/>
              </w:rPr>
              <w:t>....................</w:t>
            </w:r>
          </w:p>
        </w:tc>
        <w:tc>
          <w:tcPr>
            <w:tcW w:w="5126" w:type="dxa"/>
          </w:tcPr>
          <w:p w14:paraId="0E1E5389" w14:textId="1E75ABBB" w:rsidR="00074ECE" w:rsidRPr="00011516" w:rsidRDefault="000C1FD7" w:rsidP="00AB57F9">
            <w:pPr>
              <w:jc w:val="both"/>
              <w:rPr>
                <w:rFonts w:ascii="Georgia" w:hAnsi="Georgia"/>
                <w:b/>
                <w:bCs/>
              </w:rPr>
            </w:pPr>
            <w:r w:rsidRPr="00011516">
              <w:rPr>
                <w:rFonts w:ascii="Georgia" w:hAnsi="Georgia"/>
                <w:b/>
                <w:bCs/>
              </w:rPr>
              <w:t>MANDANT</w:t>
            </w:r>
            <w:r w:rsidRPr="00011516">
              <w:rPr>
                <w:rFonts w:ascii="Georgia" w:hAnsi="Georgia"/>
                <w:b/>
                <w:bCs/>
              </w:rPr>
              <w:tab/>
            </w:r>
          </w:p>
          <w:p w14:paraId="0BBF4B17" w14:textId="77777777" w:rsidR="00D45DF8" w:rsidRPr="00011516" w:rsidRDefault="00D45DF8" w:rsidP="00AB57F9">
            <w:pPr>
              <w:jc w:val="both"/>
              <w:rPr>
                <w:rFonts w:ascii="Georgia" w:hAnsi="Georgia"/>
                <w:b/>
                <w:bCs/>
              </w:rPr>
            </w:pPr>
            <w:r w:rsidRPr="00011516">
              <w:rPr>
                <w:rFonts w:ascii="Georgia" w:hAnsi="Georgia"/>
                <w:b/>
                <w:bCs/>
              </w:rPr>
              <w:t>AGDE</w:t>
            </w:r>
          </w:p>
          <w:p w14:paraId="23A226B4" w14:textId="54DFF808" w:rsidR="00D45DF8" w:rsidRPr="00011516" w:rsidRDefault="00D45DF8" w:rsidP="00AB57F9">
            <w:pPr>
              <w:jc w:val="both"/>
              <w:rPr>
                <w:rFonts w:ascii="Georgia" w:hAnsi="Georgia"/>
              </w:rPr>
            </w:pPr>
          </w:p>
        </w:tc>
      </w:tr>
      <w:tr w:rsidR="00011516" w:rsidRPr="00011516" w14:paraId="6C314299" w14:textId="77777777" w:rsidTr="004275DE">
        <w:tc>
          <w:tcPr>
            <w:tcW w:w="4939" w:type="dxa"/>
          </w:tcPr>
          <w:p w14:paraId="4B8AD65A" w14:textId="2349DDA8" w:rsidR="00074ECE" w:rsidRPr="00011516" w:rsidRDefault="00074ECE" w:rsidP="00AB57F9">
            <w:pPr>
              <w:jc w:val="both"/>
              <w:rPr>
                <w:rFonts w:ascii="Georgia" w:hAnsi="Georgia"/>
                <w:b/>
                <w:bCs/>
              </w:rPr>
            </w:pPr>
            <w:proofErr w:type="spellStart"/>
            <w:r w:rsidRPr="00011516">
              <w:rPr>
                <w:rFonts w:ascii="Georgia" w:hAnsi="Georgia"/>
                <w:b/>
                <w:bCs/>
              </w:rPr>
              <w:t>Reprezentant</w:t>
            </w:r>
            <w:proofErr w:type="spellEnd"/>
            <w:r w:rsidRPr="00011516">
              <w:rPr>
                <w:rFonts w:ascii="Georgia" w:hAnsi="Georgia"/>
                <w:b/>
                <w:bCs/>
              </w:rPr>
              <w:t xml:space="preserve"> </w:t>
            </w:r>
          </w:p>
          <w:p w14:paraId="692F4948" w14:textId="45CC9052" w:rsidR="00D45DF8" w:rsidRPr="00011516" w:rsidRDefault="00074ECE" w:rsidP="00AB57F9">
            <w:pPr>
              <w:jc w:val="both"/>
              <w:rPr>
                <w:rFonts w:ascii="Georgia" w:hAnsi="Georgia"/>
              </w:rPr>
            </w:pPr>
            <w:proofErr w:type="spellStart"/>
            <w:r w:rsidRPr="00011516">
              <w:rPr>
                <w:rFonts w:ascii="Georgia" w:hAnsi="Georgia"/>
              </w:rPr>
              <w:t>Nume</w:t>
            </w:r>
            <w:proofErr w:type="spellEnd"/>
            <w:r w:rsidRPr="00011516">
              <w:rPr>
                <w:rFonts w:ascii="Georgia" w:hAnsi="Georgia"/>
              </w:rPr>
              <w:t xml:space="preserve">, </w:t>
            </w:r>
            <w:proofErr w:type="spellStart"/>
            <w:r w:rsidRPr="00011516">
              <w:rPr>
                <w:rFonts w:ascii="Georgia" w:hAnsi="Georgia"/>
              </w:rPr>
              <w:t>prenume</w:t>
            </w:r>
            <w:proofErr w:type="spellEnd"/>
            <w:r w:rsidRPr="00011516">
              <w:rPr>
                <w:rFonts w:ascii="Georgia" w:hAnsi="Georgia"/>
              </w:rPr>
              <w:t xml:space="preserve">, </w:t>
            </w:r>
            <w:proofErr w:type="spellStart"/>
            <w:r w:rsidRPr="00011516">
              <w:rPr>
                <w:rFonts w:ascii="Georgia" w:hAnsi="Georgia"/>
              </w:rPr>
              <w:t>funcție</w:t>
            </w:r>
            <w:proofErr w:type="spellEnd"/>
            <w:r w:rsidRPr="00011516">
              <w:rPr>
                <w:rFonts w:ascii="Georgia" w:hAnsi="Georgia"/>
              </w:rPr>
              <w:t>: ………….</w:t>
            </w:r>
          </w:p>
        </w:tc>
        <w:tc>
          <w:tcPr>
            <w:tcW w:w="5126" w:type="dxa"/>
          </w:tcPr>
          <w:p w14:paraId="557F6890" w14:textId="63C93CC3" w:rsidR="00074ECE" w:rsidRPr="00011516" w:rsidRDefault="00074ECE" w:rsidP="00AB57F9">
            <w:pPr>
              <w:jc w:val="both"/>
              <w:rPr>
                <w:rFonts w:ascii="Georgia" w:hAnsi="Georgia"/>
                <w:b/>
                <w:bCs/>
              </w:rPr>
            </w:pPr>
            <w:proofErr w:type="spellStart"/>
            <w:r w:rsidRPr="00011516">
              <w:rPr>
                <w:rFonts w:ascii="Georgia" w:hAnsi="Georgia"/>
                <w:b/>
                <w:bCs/>
              </w:rPr>
              <w:t>Președinte</w:t>
            </w:r>
            <w:proofErr w:type="spellEnd"/>
          </w:p>
          <w:p w14:paraId="5D06B8D6" w14:textId="77777777" w:rsidR="00D45DF8" w:rsidRPr="00011516" w:rsidRDefault="00074ECE" w:rsidP="00AB57F9">
            <w:pPr>
              <w:jc w:val="both"/>
              <w:rPr>
                <w:rFonts w:ascii="Georgia" w:hAnsi="Georgia"/>
              </w:rPr>
            </w:pPr>
            <w:proofErr w:type="spellStart"/>
            <w:r w:rsidRPr="00011516">
              <w:rPr>
                <w:rFonts w:ascii="Georgia" w:hAnsi="Georgia"/>
              </w:rPr>
              <w:t>Nume</w:t>
            </w:r>
            <w:proofErr w:type="spellEnd"/>
            <w:r w:rsidRPr="00011516">
              <w:rPr>
                <w:rFonts w:ascii="Georgia" w:hAnsi="Georgia"/>
              </w:rPr>
              <w:t xml:space="preserve">, </w:t>
            </w:r>
            <w:proofErr w:type="spellStart"/>
            <w:r w:rsidRPr="00011516">
              <w:rPr>
                <w:rFonts w:ascii="Georgia" w:hAnsi="Georgia"/>
              </w:rPr>
              <w:t>prenume</w:t>
            </w:r>
            <w:proofErr w:type="spellEnd"/>
            <w:r w:rsidRPr="00011516">
              <w:rPr>
                <w:rFonts w:ascii="Georgia" w:hAnsi="Georgia"/>
              </w:rPr>
              <w:t xml:space="preserve">, </w:t>
            </w:r>
            <w:proofErr w:type="spellStart"/>
            <w:r w:rsidRPr="00011516">
              <w:rPr>
                <w:rFonts w:ascii="Georgia" w:hAnsi="Georgia"/>
              </w:rPr>
              <w:t>funcție</w:t>
            </w:r>
            <w:proofErr w:type="spellEnd"/>
            <w:r w:rsidRPr="00011516">
              <w:rPr>
                <w:rFonts w:ascii="Georgia" w:hAnsi="Georgia"/>
              </w:rPr>
              <w:t>: ………….</w:t>
            </w:r>
          </w:p>
          <w:p w14:paraId="561B30F0" w14:textId="13DB3ED9" w:rsidR="00074ECE" w:rsidRPr="00011516" w:rsidRDefault="00074ECE" w:rsidP="00AB57F9">
            <w:pPr>
              <w:jc w:val="both"/>
              <w:rPr>
                <w:rFonts w:ascii="Georgia" w:hAnsi="Georgia"/>
              </w:rPr>
            </w:pPr>
          </w:p>
        </w:tc>
      </w:tr>
      <w:tr w:rsidR="00011516" w:rsidRPr="00011516" w14:paraId="7723356B" w14:textId="77777777" w:rsidTr="004275DE">
        <w:tc>
          <w:tcPr>
            <w:tcW w:w="4939" w:type="dxa"/>
          </w:tcPr>
          <w:p w14:paraId="1070EE39" w14:textId="265A0EA3" w:rsidR="00074ECE" w:rsidRPr="00011516" w:rsidRDefault="00074ECE" w:rsidP="00AB57F9">
            <w:pPr>
              <w:jc w:val="both"/>
              <w:rPr>
                <w:rFonts w:ascii="Georgia" w:hAnsi="Georgia"/>
                <w:b/>
                <w:bCs/>
              </w:rPr>
            </w:pPr>
            <w:proofErr w:type="spellStart"/>
            <w:r w:rsidRPr="00011516">
              <w:rPr>
                <w:rFonts w:ascii="Georgia" w:hAnsi="Georgia"/>
                <w:b/>
                <w:bCs/>
              </w:rPr>
              <w:t>Semnătură</w:t>
            </w:r>
            <w:proofErr w:type="spellEnd"/>
            <w:r w:rsidRPr="00011516">
              <w:rPr>
                <w:rFonts w:ascii="Georgia" w:hAnsi="Georgia"/>
                <w:b/>
                <w:bCs/>
              </w:rPr>
              <w:t>:</w:t>
            </w:r>
          </w:p>
        </w:tc>
        <w:tc>
          <w:tcPr>
            <w:tcW w:w="5126" w:type="dxa"/>
          </w:tcPr>
          <w:p w14:paraId="576FCD48" w14:textId="67F05290" w:rsidR="00074ECE" w:rsidRPr="00011516" w:rsidRDefault="00074ECE" w:rsidP="00AB57F9">
            <w:pPr>
              <w:jc w:val="both"/>
              <w:rPr>
                <w:rFonts w:ascii="Georgia" w:hAnsi="Georgia"/>
                <w:b/>
                <w:bCs/>
              </w:rPr>
            </w:pPr>
            <w:proofErr w:type="spellStart"/>
            <w:r w:rsidRPr="00011516">
              <w:rPr>
                <w:rFonts w:ascii="Georgia" w:hAnsi="Georgia"/>
                <w:b/>
                <w:bCs/>
              </w:rPr>
              <w:t>Semnătură</w:t>
            </w:r>
            <w:proofErr w:type="spellEnd"/>
            <w:r w:rsidRPr="00011516">
              <w:rPr>
                <w:rFonts w:ascii="Georgia" w:hAnsi="Georgia"/>
                <w:b/>
                <w:bCs/>
              </w:rPr>
              <w:t>:</w:t>
            </w:r>
          </w:p>
        </w:tc>
      </w:tr>
    </w:tbl>
    <w:p w14:paraId="523DE6E5" w14:textId="4BC06202" w:rsidR="00925074" w:rsidRDefault="00925074" w:rsidP="00AB57F9">
      <w:pPr>
        <w:tabs>
          <w:tab w:val="left" w:pos="1056"/>
          <w:tab w:val="left" w:pos="2148"/>
        </w:tabs>
        <w:spacing w:after="0" w:line="276" w:lineRule="auto"/>
        <w:jc w:val="both"/>
        <w:rPr>
          <w:rFonts w:ascii="Georgia" w:hAnsi="Georgia"/>
        </w:rPr>
      </w:pPr>
    </w:p>
    <w:p w14:paraId="2E7CC849" w14:textId="77777777" w:rsidR="00925074" w:rsidRDefault="00925074">
      <w:pPr>
        <w:rPr>
          <w:rFonts w:ascii="Georgia" w:hAnsi="Georgia"/>
        </w:rPr>
      </w:pPr>
      <w:r>
        <w:rPr>
          <w:rFonts w:ascii="Georgia" w:hAnsi="Georgia"/>
        </w:rPr>
        <w:br w:type="page"/>
      </w:r>
    </w:p>
    <w:p w14:paraId="5F1AB383" w14:textId="77777777" w:rsidR="00925074" w:rsidRDefault="00925074" w:rsidP="00925074">
      <w:pPr>
        <w:jc w:val="both"/>
        <w:rPr>
          <w:rFonts w:ascii="Georgia" w:hAnsi="Georgia"/>
          <w:b/>
          <w:bCs/>
          <w:lang w:val="ro-RO"/>
        </w:rPr>
      </w:pPr>
      <w:r>
        <w:rPr>
          <w:rFonts w:ascii="Georgia" w:hAnsi="Georgia"/>
          <w:b/>
          <w:bCs/>
          <w:lang w:val="ro-RO"/>
        </w:rPr>
        <w:lastRenderedPageBreak/>
        <w:t>Anexa 2  - Documente justificative</w:t>
      </w:r>
    </w:p>
    <w:p w14:paraId="1E65953D" w14:textId="7F800419" w:rsidR="00925074" w:rsidRPr="00925074" w:rsidRDefault="00925074" w:rsidP="00925074">
      <w:pPr>
        <w:jc w:val="both"/>
        <w:rPr>
          <w:rFonts w:ascii="Georgia" w:hAnsi="Georgia"/>
          <w:b/>
          <w:bCs/>
          <w:lang w:val="ro-RO"/>
        </w:rPr>
      </w:pPr>
      <w:r w:rsidRPr="00925074">
        <w:rPr>
          <w:rFonts w:ascii="Georgia" w:hAnsi="Georgia"/>
          <w:b/>
          <w:bCs/>
          <w:lang w:val="ro-RO"/>
        </w:rPr>
        <w:t>Publicatii de presa online</w:t>
      </w:r>
    </w:p>
    <w:p w14:paraId="3A1B072C" w14:textId="77777777" w:rsidR="00925074" w:rsidRDefault="00925074" w:rsidP="00925074">
      <w:pPr>
        <w:jc w:val="both"/>
        <w:rPr>
          <w:rFonts w:ascii="Georgia" w:hAnsi="Georgia"/>
          <w:lang w:val="ro-RO"/>
        </w:rPr>
      </w:pPr>
      <w:r>
        <w:rPr>
          <w:rFonts w:ascii="Georgia" w:hAnsi="Georgia"/>
          <w:lang w:val="ro-RO"/>
        </w:rPr>
        <w:t xml:space="preserve">În dovedirea datelor și informațiilor declarate și completate prin Anexa 1, Mandantul depune următoarele documente, în copie certificată conform cu originalul, documentele depuse efectiv formând Anexa 2 a Contractului de mandat încheiat de Mandant cu AGDE: </w:t>
      </w:r>
    </w:p>
    <w:p w14:paraId="39EEFDCC" w14:textId="77777777"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t xml:space="preserve">Extras oficial de la registrul autorităţii relevante la care este înregistrat Mandantul, datat cu </w:t>
      </w:r>
      <w:bookmarkStart w:id="9" w:name="_Hlk121494869"/>
      <w:r>
        <w:rPr>
          <w:rFonts w:ascii="Georgia" w:hAnsi="Georgia"/>
          <w:lang w:val="ro-RO"/>
        </w:rPr>
        <w:t>cel putin 2 zile anterior semnării Contractului și Anexei 1,</w:t>
      </w:r>
      <w:bookmarkEnd w:id="9"/>
      <w:r>
        <w:rPr>
          <w:rFonts w:ascii="Georgia" w:hAnsi="Georgia"/>
          <w:lang w:val="ro-RO"/>
        </w:rPr>
        <w:t xml:space="preserve"> care să ateste forma persoanei juridice, reprezentanţii acesteia, precum și autorizarea desfășurării activității de editare de publicaţii de presă, în cazul în care Mandantul titular de drepturi este editorul publicației de presă;</w:t>
      </w:r>
    </w:p>
    <w:p w14:paraId="208B5AA5" w14:textId="196AE8ED"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t xml:space="preserve">Copia certificată </w:t>
      </w:r>
      <w:r w:rsidR="008252AD">
        <w:rPr>
          <w:rFonts w:ascii="Georgia" w:hAnsi="Georgia"/>
          <w:lang w:val="ro-RO"/>
        </w:rPr>
        <w:t xml:space="preserve">(pe care s-a mentionat „conform cu originalul” si a fost semnata) </w:t>
      </w:r>
      <w:r>
        <w:rPr>
          <w:rFonts w:ascii="Georgia" w:hAnsi="Georgia"/>
          <w:lang w:val="ro-RO"/>
        </w:rPr>
        <w:t>a documentului de înregistrare fiscală (CIF);</w:t>
      </w:r>
    </w:p>
    <w:p w14:paraId="1D21361F" w14:textId="77777777"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t>Copie certificată a contractului de cesiune care atestă obținerea de către Mandantul cesionar a drepturilor conexe ce formează obiectul Contractului de mandat, aferente publicațiilor de presă declarate prin Anexa 1 la Contractul de mandat, împreună cu extras oficial de la registrul autorităţii relevante la care este înregistrat cedentul editor de publicatie de presă, care să ateste forma persoanei juridice, reprezentanţii acesteia, precum și autorizarea desfășurării activității de editare de publicaţii de presă;</w:t>
      </w:r>
    </w:p>
    <w:p w14:paraId="1E26165C" w14:textId="77777777"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t>În cazul în care puterea de reprezentare a semnatarilor Contractului de mandat și a Formularelor Anexei 1 nu este dovedită prin Extrasul oficial de la registrul autorităţii relevante la care este înregistrat Mandantul, vor fi depuse procuri sau alte documente scrise care dovedesc puterea de reprezentare a semnatarului, întocmite în conformitate cu actul constitutiv/statutul Mandantului;</w:t>
      </w:r>
    </w:p>
    <w:p w14:paraId="36348BC2" w14:textId="7B3E0623"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t>Documentul care atestă împuternicirea persoanei fizice din partea Mandantului în relația cu AGDE în vederea finalizării procesului de declarare a repertoriului si a repartizarii sumelor compensatorii cuvenite, cu menționarea numelui, prenumelui și a funcției/calității acesteia în cadrul Mandantului, semnată de reprezentantul legal al Mandantului în conformitate cu actul constitutiv/statutul Mandantului;</w:t>
      </w:r>
    </w:p>
    <w:p w14:paraId="18E25E22" w14:textId="77777777"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t xml:space="preserve">Document datat/Extras actualizat privind validarea codului ISSN acordat fiecărei publicații de presă declarată și înregistrarea acestuia în baza de date națională a Centrului Național ISBN-ISSN-CIP din cadrul Bibliotecii Naționale a României, care să ateste titlul publicației, editorul publicației, periodicitatea (frecvența), codul ISSN, forma de mass-media online, anul publicației.  </w:t>
      </w:r>
    </w:p>
    <w:p w14:paraId="3F41EADC" w14:textId="77777777"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t>Dovada calitatii de editor al publicatiei de presă, în cazul în care Mandantul este editorul publicatiei respective, respectiv dovada calitatii de editor al cedentului drepturilor conexe asupra publicatiei de presă, în cazul în care Mandantul este cesionar al drepturilor ce fac obiectul Contractului de mandat;</w:t>
      </w:r>
    </w:p>
    <w:p w14:paraId="5EDBCFB7" w14:textId="77777777" w:rsidR="00925074" w:rsidRDefault="00925074" w:rsidP="00925074">
      <w:pPr>
        <w:pStyle w:val="ListParagraph"/>
        <w:numPr>
          <w:ilvl w:val="0"/>
          <w:numId w:val="28"/>
        </w:numPr>
        <w:spacing w:line="256" w:lineRule="auto"/>
        <w:rPr>
          <w:rFonts w:ascii="Georgia" w:hAnsi="Georgia"/>
          <w:lang w:val="ro-RO"/>
        </w:rPr>
      </w:pPr>
      <w:r>
        <w:rPr>
          <w:rFonts w:ascii="Georgia" w:hAnsi="Georgia"/>
          <w:lang w:val="ro-RO"/>
        </w:rPr>
        <w:t>Extras REVISAL care atestă numărul de angajați din România ai Mandantului care au COR relaționat cu activitatea de producere de conținut, datat cu cel putin 2 zile anterior semnării Contractului și Anexei 1. In situatii obiective, Extrasul REVISAL poate fi inlocuit cu o declaratie pe proprie raspundere cu  privire la datele mentionate anterior, referitoare la numarul de angajati. În cazul în care există colaboratori cu care nu este încheiat contract de muncă, Solicitantul va depune o declarație pe proprie răspundere privind numărul colaboratorilor care furnizează conținut pentru publicația de presă respectivă;</w:t>
      </w:r>
    </w:p>
    <w:p w14:paraId="31BC787F" w14:textId="77777777"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t>Un exemplar al publicatiei de presă care să dovedeasca calitatea de publicatie de presa a fiecarui produs media;</w:t>
      </w:r>
      <w:r>
        <w:rPr>
          <w:rFonts w:ascii="Georgia" w:hAnsi="Georgia"/>
          <w:lang w:val="ro-RO"/>
        </w:rPr>
        <w:tab/>
      </w:r>
      <w:r>
        <w:rPr>
          <w:rFonts w:ascii="Georgia" w:hAnsi="Georgia"/>
          <w:lang w:val="ro-RO"/>
        </w:rPr>
        <w:tab/>
      </w:r>
      <w:r>
        <w:rPr>
          <w:rFonts w:ascii="Georgia" w:hAnsi="Georgia"/>
          <w:lang w:val="ro-RO"/>
        </w:rPr>
        <w:tab/>
      </w:r>
    </w:p>
    <w:p w14:paraId="266771E3" w14:textId="77777777"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t>Existenta publicatiei de presa pentru perioada de repartizare (ex: extras de la ROTLD pentru site, colectia de ziare/pdf-uri);</w:t>
      </w:r>
      <w:r>
        <w:rPr>
          <w:rFonts w:ascii="Georgia" w:hAnsi="Georgia"/>
          <w:lang w:val="ro-RO"/>
        </w:rPr>
        <w:tab/>
      </w:r>
      <w:r>
        <w:rPr>
          <w:rFonts w:ascii="Georgia" w:hAnsi="Georgia"/>
          <w:lang w:val="ro-RO"/>
        </w:rPr>
        <w:tab/>
      </w:r>
      <w:r>
        <w:rPr>
          <w:rFonts w:ascii="Georgia" w:hAnsi="Georgia"/>
          <w:lang w:val="ro-RO"/>
        </w:rPr>
        <w:tab/>
      </w:r>
    </w:p>
    <w:p w14:paraId="6988CB75" w14:textId="77777777" w:rsidR="00925074" w:rsidRDefault="00925074" w:rsidP="00925074">
      <w:pPr>
        <w:pStyle w:val="ListParagraph"/>
        <w:numPr>
          <w:ilvl w:val="0"/>
          <w:numId w:val="28"/>
        </w:numPr>
        <w:spacing w:line="256" w:lineRule="auto"/>
        <w:jc w:val="both"/>
        <w:rPr>
          <w:rFonts w:ascii="Georgia" w:hAnsi="Georgia"/>
          <w:lang w:val="ro-RO"/>
        </w:rPr>
      </w:pPr>
      <w:r>
        <w:rPr>
          <w:rFonts w:ascii="Georgia" w:hAnsi="Georgia"/>
          <w:lang w:val="ro-RO"/>
        </w:rPr>
        <w:lastRenderedPageBreak/>
        <w:t>Documentele doveditoare inregistrarii la ROTLD a domeniului principal (website) al publicatiei.</w:t>
      </w:r>
    </w:p>
    <w:p w14:paraId="7C621F80" w14:textId="77777777" w:rsidR="008252AD" w:rsidRDefault="00925074" w:rsidP="008252AD">
      <w:pPr>
        <w:pStyle w:val="ListParagraph"/>
        <w:numPr>
          <w:ilvl w:val="0"/>
          <w:numId w:val="28"/>
        </w:numPr>
        <w:spacing w:line="256" w:lineRule="auto"/>
        <w:jc w:val="both"/>
        <w:rPr>
          <w:rFonts w:ascii="Georgia" w:hAnsi="Georgia"/>
          <w:lang w:val="ro-RO"/>
        </w:rPr>
      </w:pPr>
      <w:r>
        <w:rPr>
          <w:rFonts w:ascii="Georgia" w:hAnsi="Georgia"/>
          <w:lang w:val="ro-RO"/>
        </w:rPr>
        <w:t>Capturi/dovezi/copii care sa dovedeasca actualizarea periodica a publicatiei de presa astfel cum a fost declarata prin Anexa 1 (o captura pentru fiecare perioada uzuala de actualizare a informatiei, dar nu mai mult de 1/zi, din perioada de repartitie);</w:t>
      </w:r>
    </w:p>
    <w:p w14:paraId="55E4F60E" w14:textId="43AA6E9C" w:rsidR="000C1FD7" w:rsidRPr="008252AD" w:rsidRDefault="00925074" w:rsidP="008252AD">
      <w:pPr>
        <w:pStyle w:val="ListParagraph"/>
        <w:numPr>
          <w:ilvl w:val="0"/>
          <w:numId w:val="28"/>
        </w:numPr>
        <w:spacing w:line="256" w:lineRule="auto"/>
        <w:jc w:val="both"/>
        <w:rPr>
          <w:rFonts w:ascii="Georgia" w:hAnsi="Georgia"/>
          <w:lang w:val="ro-RO"/>
        </w:rPr>
      </w:pPr>
      <w:r w:rsidRPr="008252AD">
        <w:rPr>
          <w:rFonts w:ascii="Georgia" w:hAnsi="Georgia"/>
          <w:lang w:val="ro-RO"/>
        </w:rPr>
        <w:t>Dovezi cu datele lunare de trafic total/din România, pentru fiecare luna din perioada de repartitie, din cadrul sistemului declarat de masurare a traficului, utilizat in perioada de repartitie</w:t>
      </w:r>
    </w:p>
    <w:p w14:paraId="067CEF2A" w14:textId="77777777" w:rsidR="00925074" w:rsidRDefault="00925074" w:rsidP="00925074">
      <w:pPr>
        <w:tabs>
          <w:tab w:val="left" w:pos="1056"/>
          <w:tab w:val="left" w:pos="2148"/>
        </w:tabs>
        <w:spacing w:after="0" w:line="276" w:lineRule="auto"/>
        <w:jc w:val="both"/>
        <w:rPr>
          <w:rFonts w:ascii="Georgia" w:hAnsi="Georgia"/>
          <w:lang w:val="ro-RO"/>
        </w:rPr>
      </w:pPr>
    </w:p>
    <w:p w14:paraId="6961DE8D" w14:textId="6D8DDF6C" w:rsidR="00925074" w:rsidRPr="00925074" w:rsidRDefault="00925074" w:rsidP="00925074">
      <w:pPr>
        <w:tabs>
          <w:tab w:val="left" w:pos="1056"/>
          <w:tab w:val="left" w:pos="2148"/>
        </w:tabs>
        <w:spacing w:after="0" w:line="276" w:lineRule="auto"/>
        <w:jc w:val="both"/>
        <w:rPr>
          <w:rFonts w:ascii="Georgia" w:hAnsi="Georgia"/>
          <w:b/>
          <w:bCs/>
          <w:lang w:val="ro-RO"/>
        </w:rPr>
      </w:pPr>
      <w:r w:rsidRPr="00925074">
        <w:rPr>
          <w:rFonts w:ascii="Georgia" w:hAnsi="Georgia"/>
          <w:b/>
          <w:bCs/>
          <w:lang w:val="ro-RO"/>
        </w:rPr>
        <w:t>Publicatii de presa tiparita</w:t>
      </w:r>
    </w:p>
    <w:p w14:paraId="6868F618" w14:textId="77777777" w:rsidR="00925074" w:rsidRPr="008252AD" w:rsidRDefault="00925074" w:rsidP="00925074">
      <w:pPr>
        <w:tabs>
          <w:tab w:val="left" w:pos="1056"/>
          <w:tab w:val="left" w:pos="2148"/>
        </w:tabs>
        <w:spacing w:after="0" w:line="276" w:lineRule="auto"/>
        <w:jc w:val="both"/>
        <w:rPr>
          <w:rFonts w:ascii="Georgia" w:hAnsi="Georgia"/>
          <w:lang w:val="ro-RO"/>
        </w:rPr>
      </w:pPr>
    </w:p>
    <w:p w14:paraId="15603674" w14:textId="77777777" w:rsidR="00925074" w:rsidRPr="008252AD" w:rsidRDefault="00925074" w:rsidP="00925074">
      <w:pPr>
        <w:jc w:val="both"/>
        <w:rPr>
          <w:rFonts w:ascii="Georgia" w:hAnsi="Georgia"/>
          <w:lang w:val="ro-RO"/>
        </w:rPr>
      </w:pPr>
      <w:r w:rsidRPr="008252AD">
        <w:rPr>
          <w:rFonts w:ascii="Georgia" w:hAnsi="Georgia"/>
          <w:lang w:val="ro-RO"/>
        </w:rPr>
        <w:t xml:space="preserve">În dovedirea datelor și informațiilor declarate și completate prin Anexa 1, Mandantul depune următoarele documente, în copie certificată conform cu originalul, documentele depuse efectiv formând Anexa 2 a Contractului de mandat încheiat de Mandant cu AGDE: </w:t>
      </w:r>
    </w:p>
    <w:p w14:paraId="2715B50B" w14:textId="77777777"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t>Extras oficial de la registrul autorităţii relevante la care este înregistrat Mandantul, datat cu cel putin 2 zile anterior semnării Contractului și Anexei 1, care să ateste forma persoanei juridice, reprezentanţii acesteia, precum și autorizarea desfășurării activității de editare de publicaţii de presă, în cazul în care Mandantul titular de drepturi este editorul publicației de presă;</w:t>
      </w:r>
    </w:p>
    <w:p w14:paraId="750A759F" w14:textId="77777777" w:rsidR="008252AD" w:rsidRPr="008252AD" w:rsidRDefault="008252AD" w:rsidP="008252AD">
      <w:pPr>
        <w:pStyle w:val="ListParagraph"/>
        <w:numPr>
          <w:ilvl w:val="0"/>
          <w:numId w:val="32"/>
        </w:numPr>
        <w:spacing w:line="256" w:lineRule="auto"/>
        <w:jc w:val="both"/>
        <w:rPr>
          <w:rFonts w:ascii="Georgia" w:hAnsi="Georgia"/>
          <w:lang w:val="ro-RO"/>
        </w:rPr>
      </w:pPr>
      <w:r w:rsidRPr="008252AD">
        <w:rPr>
          <w:rFonts w:ascii="Georgia" w:hAnsi="Georgia"/>
          <w:lang w:val="ro-RO"/>
        </w:rPr>
        <w:t>Copia certificată (pe care s-a mentionat „conform cu originalul” si a fost semnata) a documentului de înregistrare fiscală (CIF);</w:t>
      </w:r>
    </w:p>
    <w:p w14:paraId="539615DA" w14:textId="77777777"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t>Copie certificată a contractului de cesiune care atestă obținerea de către Mandantul cesionar a drepturilor conexe ce formează obiectul Contractului de mandat, aferente publicațiilor de presă declarate prin Anexa 1 la Contractul de mandat, împreună cu extras oficial de la registrul autorităţii relevante la care este înregistrat cedentul editor de publicatie de presă, care să ateste forma persoanei juridice, reprezentanţii acesteia, precum și autorizarea desfășurării activității de editare de publicaţii de presă;</w:t>
      </w:r>
    </w:p>
    <w:p w14:paraId="3FD1218A" w14:textId="77777777"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t>În cazul în care puterea de reprezentare a semnatarilor Contractului de mandat și a Formularelor Anexei 1 nu este dovedită prin Extrasul oficial de la registrul autorităţii relevante la care este înregistrat Mandantul, vor fi depuse procuri sau alte documente scrise care dovedesc puterea de reprezentare a semnatarului, întocmite în conformitate cu actul constitutiv/statutul Mandantului;</w:t>
      </w:r>
    </w:p>
    <w:p w14:paraId="550080B3" w14:textId="77777777"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t>Documentul care atestă împuternicirea persoanei fizice din partea Mandantului în relația cu AGDE în vederea finalizării procesului de declarare a repertoriului si a repartizarii sumelor compensatorii cuvenite, cu menționarea numelui, prenumelui și a funcției/calității acesteia în cadrul Mandantului, semnată de reprezentantul legal al Mandantului în conformitate cu actul constitutiv/statutul Mandantului;</w:t>
      </w:r>
    </w:p>
    <w:p w14:paraId="0F563D81" w14:textId="77777777"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t xml:space="preserve">Document datat/Extras actualizat privind validarea codului ISSN acordat fiecărei publicații de presă declarată și înregistrarea acestuia în baza de date națională a Centrului Național ISBN-ISSN-CIP din cadrul Bibliotecii Naționale a României, care să ateste titlul publicației, editorul publicației, periodicitatea (frecvența), codul ISSN, forma de mass-media tipărită, anul publicației.  </w:t>
      </w:r>
    </w:p>
    <w:p w14:paraId="7A82359B" w14:textId="16500E51"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t xml:space="preserve">Extras REVISAL care atestă numărul de angajați din Romania ai Mandantului ce au COR relationat cu activitatea de producere de continut, datat cu cel putin 2 zile anterior semnării Contractului și Anexei 1; </w:t>
      </w:r>
      <w:r w:rsidR="008252AD">
        <w:rPr>
          <w:rFonts w:ascii="Georgia" w:hAnsi="Georgia"/>
          <w:lang w:val="ro-RO"/>
        </w:rPr>
        <w:t>In situatii obiective, Extrasul REVISAL poate fi inlocuit cu o declaratie pe proprie raspundere cu  privire la datele mentionate anterior, referitoare la numarul de angajati.</w:t>
      </w:r>
      <w:r w:rsidR="008252AD">
        <w:rPr>
          <w:rFonts w:ascii="Georgia" w:hAnsi="Georgia"/>
          <w:lang w:val="ro-RO"/>
        </w:rPr>
        <w:t xml:space="preserve"> </w:t>
      </w:r>
      <w:r w:rsidRPr="008252AD">
        <w:rPr>
          <w:rFonts w:ascii="Georgia" w:hAnsi="Georgia"/>
          <w:lang w:val="ro-RO"/>
        </w:rPr>
        <w:t>În cazul în care există colaboratori cu care nu este încheiat contract de muncă, Mandantul va depune o declaratie pe proprie raspundere privind numărul colaboratorilor care furnizează conținut pentru publicația de presă respectivă.</w:t>
      </w:r>
    </w:p>
    <w:p w14:paraId="704F80E7" w14:textId="77777777"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lastRenderedPageBreak/>
        <w:t>În cazul în care numărul exemplarelor tipărite depășește următoarele praguri minime de exemplare tipărite: Cotidian (luni - vineri) - 24,000. Cotidian (luni - sambata) - 28,800. Saptamanal - 4,800. Bilunar - 2,400. Lunar - 1,200. Trimestrial - 800. Semestrial – 200, Mandantul depune și:</w:t>
      </w:r>
    </w:p>
    <w:p w14:paraId="35111907" w14:textId="77777777" w:rsidR="00925074" w:rsidRPr="008252AD" w:rsidRDefault="00925074" w:rsidP="008252AD">
      <w:pPr>
        <w:pStyle w:val="ListParagraph"/>
        <w:numPr>
          <w:ilvl w:val="2"/>
          <w:numId w:val="32"/>
        </w:numPr>
        <w:jc w:val="both"/>
        <w:rPr>
          <w:rFonts w:ascii="Georgia" w:hAnsi="Georgia"/>
          <w:lang w:val="ro-RO"/>
        </w:rPr>
      </w:pPr>
      <w:r w:rsidRPr="008252AD">
        <w:rPr>
          <w:rFonts w:ascii="Georgia" w:hAnsi="Georgia"/>
          <w:lang w:val="ro-RO"/>
        </w:rPr>
        <w:t>Colecția de publicații în format fizic sau electronic ce conține fiecare ediție apărută în perioada de repartiție;</w:t>
      </w:r>
    </w:p>
    <w:p w14:paraId="6BF9E5CD" w14:textId="77777777" w:rsidR="00925074" w:rsidRPr="008252AD" w:rsidRDefault="00925074" w:rsidP="008252AD">
      <w:pPr>
        <w:pStyle w:val="ListParagraph"/>
        <w:numPr>
          <w:ilvl w:val="2"/>
          <w:numId w:val="32"/>
        </w:numPr>
        <w:jc w:val="both"/>
        <w:rPr>
          <w:rFonts w:ascii="Georgia" w:hAnsi="Georgia"/>
          <w:lang w:val="ro-RO"/>
        </w:rPr>
      </w:pPr>
      <w:r w:rsidRPr="008252AD">
        <w:rPr>
          <w:rFonts w:ascii="Georgia" w:hAnsi="Georgia"/>
          <w:lang w:val="ro-RO"/>
        </w:rPr>
        <w:t>Facturile emise către Mandant de fiecare tipografie declarată, în format electronic;</w:t>
      </w:r>
    </w:p>
    <w:p w14:paraId="6CF1D584" w14:textId="77777777" w:rsidR="00925074" w:rsidRPr="008252AD" w:rsidRDefault="00925074" w:rsidP="008252AD">
      <w:pPr>
        <w:pStyle w:val="ListParagraph"/>
        <w:numPr>
          <w:ilvl w:val="2"/>
          <w:numId w:val="32"/>
        </w:numPr>
        <w:jc w:val="both"/>
        <w:rPr>
          <w:rFonts w:ascii="Georgia" w:hAnsi="Georgia"/>
          <w:lang w:val="ro-RO"/>
        </w:rPr>
      </w:pPr>
      <w:r w:rsidRPr="008252AD">
        <w:rPr>
          <w:rFonts w:ascii="Georgia" w:hAnsi="Georgia"/>
          <w:lang w:val="ro-RO"/>
        </w:rPr>
        <w:t>Fișa de cont partener aferentă perioadei de repartiei, pentru fiecare tipografie declarată;</w:t>
      </w:r>
    </w:p>
    <w:p w14:paraId="14992676" w14:textId="77777777"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t>În cazul în care numărul exemplarelor tipărite depășește următoarele praguri minime de exemplare electronice distribuite: Cotidian (luni - vineri) - 24,000. Cotidian (luni - sambata) - 28,800. Saptamanal - 4,800. Bilunar - 2,400. Lunar - 1,200. Trimestrial - 800. Semestrial – 200, Mandantul depune și:</w:t>
      </w:r>
    </w:p>
    <w:p w14:paraId="526539EF" w14:textId="77777777"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t>Dovada existenței fiecărei ediții în perioada de repartiție;</w:t>
      </w:r>
    </w:p>
    <w:p w14:paraId="106C6117" w14:textId="77777777" w:rsidR="00925074" w:rsidRPr="008252AD" w:rsidRDefault="00925074" w:rsidP="008252AD">
      <w:pPr>
        <w:pStyle w:val="ListParagraph"/>
        <w:numPr>
          <w:ilvl w:val="0"/>
          <w:numId w:val="32"/>
        </w:numPr>
        <w:jc w:val="both"/>
        <w:rPr>
          <w:rFonts w:ascii="Georgia" w:hAnsi="Georgia"/>
          <w:lang w:val="ro-RO"/>
        </w:rPr>
      </w:pPr>
      <w:r w:rsidRPr="008252AD">
        <w:rPr>
          <w:rFonts w:ascii="Georgia" w:hAnsi="Georgia"/>
          <w:lang w:val="ro-RO"/>
        </w:rPr>
        <w:t>Date de acces electronic pentru a vizualiza edițiile electronice distribuite în perioada de repartiție.</w:t>
      </w:r>
    </w:p>
    <w:p w14:paraId="657BB3AF" w14:textId="77777777" w:rsidR="00925074" w:rsidRPr="008252AD" w:rsidRDefault="00925074" w:rsidP="00925074">
      <w:pPr>
        <w:tabs>
          <w:tab w:val="left" w:pos="1056"/>
          <w:tab w:val="left" w:pos="2148"/>
        </w:tabs>
        <w:spacing w:after="0" w:line="276" w:lineRule="auto"/>
        <w:jc w:val="both"/>
        <w:rPr>
          <w:rFonts w:ascii="Georgia" w:hAnsi="Georgia"/>
        </w:rPr>
      </w:pPr>
    </w:p>
    <w:sectPr w:rsidR="00925074" w:rsidRPr="008252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25AE2" w14:textId="77777777" w:rsidR="001E442A" w:rsidRDefault="001E442A" w:rsidP="005B15F8">
      <w:pPr>
        <w:spacing w:after="0" w:line="240" w:lineRule="auto"/>
      </w:pPr>
      <w:r>
        <w:separator/>
      </w:r>
    </w:p>
  </w:endnote>
  <w:endnote w:type="continuationSeparator" w:id="0">
    <w:p w14:paraId="0AA31746" w14:textId="77777777" w:rsidR="001E442A" w:rsidRDefault="001E442A" w:rsidP="005B15F8">
      <w:pPr>
        <w:spacing w:after="0" w:line="240" w:lineRule="auto"/>
      </w:pPr>
      <w:r>
        <w:continuationSeparator/>
      </w:r>
    </w:p>
  </w:endnote>
  <w:endnote w:type="continuationNotice" w:id="1">
    <w:p w14:paraId="4F56AE5B" w14:textId="77777777" w:rsidR="001E442A" w:rsidRDefault="001E4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521750"/>
      <w:docPartObj>
        <w:docPartGallery w:val="Page Numbers (Bottom of Page)"/>
        <w:docPartUnique/>
      </w:docPartObj>
    </w:sdtPr>
    <w:sdtEndPr>
      <w:rPr>
        <w:noProof/>
      </w:rPr>
    </w:sdtEndPr>
    <w:sdtContent>
      <w:p w14:paraId="3E908733" w14:textId="1DB84771" w:rsidR="00074ECE" w:rsidRDefault="00074E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4F2D4" w14:textId="77777777" w:rsidR="00074ECE" w:rsidRDefault="0007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FF879" w14:textId="77777777" w:rsidR="001E442A" w:rsidRDefault="001E442A" w:rsidP="005B15F8">
      <w:pPr>
        <w:spacing w:after="0" w:line="240" w:lineRule="auto"/>
      </w:pPr>
      <w:r>
        <w:separator/>
      </w:r>
    </w:p>
  </w:footnote>
  <w:footnote w:type="continuationSeparator" w:id="0">
    <w:p w14:paraId="78F2B46C" w14:textId="77777777" w:rsidR="001E442A" w:rsidRDefault="001E442A" w:rsidP="005B15F8">
      <w:pPr>
        <w:spacing w:after="0" w:line="240" w:lineRule="auto"/>
      </w:pPr>
      <w:r>
        <w:continuationSeparator/>
      </w:r>
    </w:p>
  </w:footnote>
  <w:footnote w:type="continuationNotice" w:id="1">
    <w:p w14:paraId="38B81D5F" w14:textId="77777777" w:rsidR="001E442A" w:rsidRDefault="001E44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B4F6" w14:textId="34C337D0" w:rsidR="00074ECE" w:rsidRDefault="00074ECE">
    <w:pPr>
      <w:pStyle w:val="Header"/>
      <w:rPr>
        <w:i/>
        <w:iCs/>
      </w:rPr>
    </w:pPr>
    <w:r w:rsidRPr="00074ECE">
      <w:rPr>
        <w:i/>
        <w:iCs/>
      </w:rPr>
      <w:t xml:space="preserve">Contract de </w:t>
    </w:r>
    <w:proofErr w:type="spellStart"/>
    <w:r w:rsidRPr="00074ECE">
      <w:rPr>
        <w:i/>
        <w:iCs/>
      </w:rPr>
      <w:t>mandat</w:t>
    </w:r>
    <w:proofErr w:type="spellEnd"/>
    <w:r w:rsidRPr="00074ECE">
      <w:rPr>
        <w:i/>
        <w:iCs/>
      </w:rPr>
      <w:t xml:space="preserve"> de </w:t>
    </w:r>
    <w:proofErr w:type="spellStart"/>
    <w:r w:rsidRPr="00074ECE">
      <w:rPr>
        <w:i/>
        <w:iCs/>
      </w:rPr>
      <w:t>gestiune</w:t>
    </w:r>
    <w:proofErr w:type="spellEnd"/>
    <w:r w:rsidRPr="00074ECE">
      <w:rPr>
        <w:i/>
        <w:iCs/>
      </w:rPr>
      <w:t xml:space="preserve"> </w:t>
    </w:r>
    <w:proofErr w:type="spellStart"/>
    <w:r w:rsidRPr="00074ECE">
      <w:rPr>
        <w:i/>
        <w:iCs/>
      </w:rPr>
      <w:t>colectivă</w:t>
    </w:r>
    <w:proofErr w:type="spellEnd"/>
    <w:r w:rsidRPr="00074ECE">
      <w:rPr>
        <w:i/>
        <w:iCs/>
      </w:rPr>
      <w:t xml:space="preserve"> AGDE</w:t>
    </w:r>
  </w:p>
  <w:p w14:paraId="1FE9D7E7" w14:textId="77777777" w:rsidR="00F64F7B" w:rsidRPr="00074ECE" w:rsidRDefault="00F64F7B">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1F3"/>
    <w:multiLevelType w:val="multilevel"/>
    <w:tmpl w:val="51D4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57069"/>
    <w:multiLevelType w:val="multilevel"/>
    <w:tmpl w:val="FEB074C2"/>
    <w:lvl w:ilvl="0">
      <w:start w:val="1"/>
      <w:numFmt w:val="lowerLetter"/>
      <w:lvlText w:val="%1)"/>
      <w:lvlJc w:val="left"/>
      <w:pPr>
        <w:tabs>
          <w:tab w:val="num" w:pos="1066"/>
        </w:tabs>
        <w:ind w:left="1066" w:hanging="360"/>
      </w:pPr>
    </w:lvl>
    <w:lvl w:ilvl="1">
      <w:numFmt w:val="bullet"/>
      <w:lvlText w:val="-"/>
      <w:lvlJc w:val="left"/>
      <w:pPr>
        <w:ind w:left="1786" w:hanging="360"/>
      </w:pPr>
      <w:rPr>
        <w:rFonts w:ascii="Georgia" w:eastAsiaTheme="minorHAnsi" w:hAnsi="Georgia" w:cstheme="minorBidi" w:hint="default"/>
      </w:rPr>
    </w:lvl>
    <w:lvl w:ilvl="2" w:tentative="1">
      <w:start w:val="1"/>
      <w:numFmt w:val="decimal"/>
      <w:lvlText w:val="%3."/>
      <w:lvlJc w:val="left"/>
      <w:pPr>
        <w:tabs>
          <w:tab w:val="num" w:pos="2506"/>
        </w:tabs>
        <w:ind w:left="2506" w:hanging="360"/>
      </w:pPr>
    </w:lvl>
    <w:lvl w:ilvl="3" w:tentative="1">
      <w:start w:val="1"/>
      <w:numFmt w:val="decimal"/>
      <w:lvlText w:val="%4."/>
      <w:lvlJc w:val="left"/>
      <w:pPr>
        <w:tabs>
          <w:tab w:val="num" w:pos="3226"/>
        </w:tabs>
        <w:ind w:left="3226" w:hanging="360"/>
      </w:pPr>
    </w:lvl>
    <w:lvl w:ilvl="4" w:tentative="1">
      <w:start w:val="1"/>
      <w:numFmt w:val="decimal"/>
      <w:lvlText w:val="%5."/>
      <w:lvlJc w:val="left"/>
      <w:pPr>
        <w:tabs>
          <w:tab w:val="num" w:pos="3946"/>
        </w:tabs>
        <w:ind w:left="3946" w:hanging="360"/>
      </w:pPr>
    </w:lvl>
    <w:lvl w:ilvl="5" w:tentative="1">
      <w:start w:val="1"/>
      <w:numFmt w:val="decimal"/>
      <w:lvlText w:val="%6."/>
      <w:lvlJc w:val="left"/>
      <w:pPr>
        <w:tabs>
          <w:tab w:val="num" w:pos="4666"/>
        </w:tabs>
        <w:ind w:left="4666" w:hanging="360"/>
      </w:pPr>
    </w:lvl>
    <w:lvl w:ilvl="6" w:tentative="1">
      <w:start w:val="1"/>
      <w:numFmt w:val="decimal"/>
      <w:lvlText w:val="%7."/>
      <w:lvlJc w:val="left"/>
      <w:pPr>
        <w:tabs>
          <w:tab w:val="num" w:pos="5386"/>
        </w:tabs>
        <w:ind w:left="5386" w:hanging="360"/>
      </w:pPr>
    </w:lvl>
    <w:lvl w:ilvl="7" w:tentative="1">
      <w:start w:val="1"/>
      <w:numFmt w:val="decimal"/>
      <w:lvlText w:val="%8."/>
      <w:lvlJc w:val="left"/>
      <w:pPr>
        <w:tabs>
          <w:tab w:val="num" w:pos="6106"/>
        </w:tabs>
        <w:ind w:left="6106" w:hanging="360"/>
      </w:pPr>
    </w:lvl>
    <w:lvl w:ilvl="8" w:tentative="1">
      <w:start w:val="1"/>
      <w:numFmt w:val="decimal"/>
      <w:lvlText w:val="%9."/>
      <w:lvlJc w:val="left"/>
      <w:pPr>
        <w:tabs>
          <w:tab w:val="num" w:pos="6826"/>
        </w:tabs>
        <w:ind w:left="6826" w:hanging="360"/>
      </w:pPr>
    </w:lvl>
  </w:abstractNum>
  <w:abstractNum w:abstractNumId="2" w15:restartNumberingAfterBreak="0">
    <w:nsid w:val="07CF3547"/>
    <w:multiLevelType w:val="multilevel"/>
    <w:tmpl w:val="36EA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B08BC"/>
    <w:multiLevelType w:val="hybridMultilevel"/>
    <w:tmpl w:val="9252DEF0"/>
    <w:lvl w:ilvl="0" w:tplc="F9A8678A">
      <w:start w:val="1"/>
      <w:numFmt w:val="upperLetter"/>
      <w:lvlText w:val="%1)"/>
      <w:lvlJc w:val="left"/>
      <w:pPr>
        <w:ind w:left="1584" w:hanging="360"/>
      </w:pPr>
      <w:rPr>
        <w:rFonts w:hint="default"/>
        <w:b w:val="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4" w15:restartNumberingAfterBreak="0">
    <w:nsid w:val="08EF6827"/>
    <w:multiLevelType w:val="hybridMultilevel"/>
    <w:tmpl w:val="DEBC7D6A"/>
    <w:lvl w:ilvl="0" w:tplc="90381758">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5" w15:restartNumberingAfterBreak="0">
    <w:nsid w:val="0AEE7A61"/>
    <w:multiLevelType w:val="multilevel"/>
    <w:tmpl w:val="69B26270"/>
    <w:lvl w:ilvl="0">
      <w:start w:val="1"/>
      <w:numFmt w:val="decimal"/>
      <w:pStyle w:val="Heading1"/>
      <w:lvlText w:val="%1."/>
      <w:lvlJc w:val="left"/>
      <w:pPr>
        <w:ind w:left="360" w:hanging="360"/>
      </w:pPr>
      <w:rPr>
        <w:b/>
        <w:bCs/>
        <w:i w:val="0"/>
        <w:iCs w:val="0"/>
        <w:smallCaps w:val="0"/>
        <w:strike w:val="0"/>
        <w:color w:val="000000"/>
        <w:spacing w:val="0"/>
        <w:w w:val="100"/>
        <w:position w:val="0"/>
        <w:sz w:val="22"/>
        <w:szCs w:val="22"/>
        <w:u w:val="none"/>
        <w:shd w:val="clear" w:color="auto" w:fill="auto"/>
        <w:lang w:val="ro-RO" w:eastAsia="ro-RO" w:bidi="ro-RO"/>
      </w:rPr>
    </w:lvl>
    <w:lvl w:ilvl="1">
      <w:start w:val="1"/>
      <w:numFmt w:val="decimal"/>
      <w:pStyle w:val="Heading2"/>
      <w:lvlText w:val="%1.%2."/>
      <w:lvlJc w:val="left"/>
      <w:pPr>
        <w:ind w:left="432" w:hanging="432"/>
      </w:pPr>
      <w:rPr>
        <w:b/>
        <w:bCs/>
        <w:i w:val="0"/>
        <w:iCs w:val="0"/>
        <w:smallCaps w:val="0"/>
        <w:strike w:val="0"/>
        <w:color w:val="000000"/>
        <w:spacing w:val="0"/>
        <w:w w:val="100"/>
        <w:position w:val="0"/>
        <w:sz w:val="22"/>
        <w:szCs w:val="22"/>
        <w:u w:val="none"/>
        <w:shd w:val="clear" w:color="auto" w:fill="auto"/>
        <w:lang w:val="ro-RO" w:eastAsia="ro-RO" w:bidi="ro-R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4530F"/>
    <w:multiLevelType w:val="hybridMultilevel"/>
    <w:tmpl w:val="EE0611AC"/>
    <w:lvl w:ilvl="0" w:tplc="6770916E">
      <w:start w:val="1"/>
      <w:numFmt w:val="bullet"/>
      <w:lvlText w:val="P"/>
      <w:lvlJc w:val="left"/>
      <w:pPr>
        <w:ind w:left="1944" w:hanging="360"/>
      </w:pPr>
      <w:rPr>
        <w:rFonts w:ascii="Wingdings 2" w:hAnsi="Wingdings 2" w:hint="default"/>
        <w:color w:val="FF0000"/>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7" w15:restartNumberingAfterBreak="0">
    <w:nsid w:val="20D072D4"/>
    <w:multiLevelType w:val="hybridMultilevel"/>
    <w:tmpl w:val="D730F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B1097D"/>
    <w:multiLevelType w:val="multilevel"/>
    <w:tmpl w:val="B366CD46"/>
    <w:lvl w:ilvl="0">
      <w:start w:val="1"/>
      <w:numFmt w:val="lowerLetter"/>
      <w:lvlText w:val="%1)"/>
      <w:lvlJc w:val="left"/>
      <w:pPr>
        <w:tabs>
          <w:tab w:val="num" w:pos="1066"/>
        </w:tabs>
        <w:ind w:left="1066" w:hanging="360"/>
      </w:pPr>
    </w:lvl>
    <w:lvl w:ilvl="1" w:tentative="1">
      <w:start w:val="1"/>
      <w:numFmt w:val="decimal"/>
      <w:lvlText w:val="%2."/>
      <w:lvlJc w:val="left"/>
      <w:pPr>
        <w:tabs>
          <w:tab w:val="num" w:pos="1786"/>
        </w:tabs>
        <w:ind w:left="1786" w:hanging="360"/>
      </w:pPr>
    </w:lvl>
    <w:lvl w:ilvl="2" w:tentative="1">
      <w:start w:val="1"/>
      <w:numFmt w:val="decimal"/>
      <w:lvlText w:val="%3."/>
      <w:lvlJc w:val="left"/>
      <w:pPr>
        <w:tabs>
          <w:tab w:val="num" w:pos="2506"/>
        </w:tabs>
        <w:ind w:left="2506" w:hanging="360"/>
      </w:pPr>
    </w:lvl>
    <w:lvl w:ilvl="3" w:tentative="1">
      <w:start w:val="1"/>
      <w:numFmt w:val="decimal"/>
      <w:lvlText w:val="%4."/>
      <w:lvlJc w:val="left"/>
      <w:pPr>
        <w:tabs>
          <w:tab w:val="num" w:pos="3226"/>
        </w:tabs>
        <w:ind w:left="3226" w:hanging="360"/>
      </w:pPr>
    </w:lvl>
    <w:lvl w:ilvl="4" w:tentative="1">
      <w:start w:val="1"/>
      <w:numFmt w:val="decimal"/>
      <w:lvlText w:val="%5."/>
      <w:lvlJc w:val="left"/>
      <w:pPr>
        <w:tabs>
          <w:tab w:val="num" w:pos="3946"/>
        </w:tabs>
        <w:ind w:left="3946" w:hanging="360"/>
      </w:pPr>
    </w:lvl>
    <w:lvl w:ilvl="5" w:tentative="1">
      <w:start w:val="1"/>
      <w:numFmt w:val="decimal"/>
      <w:lvlText w:val="%6."/>
      <w:lvlJc w:val="left"/>
      <w:pPr>
        <w:tabs>
          <w:tab w:val="num" w:pos="4666"/>
        </w:tabs>
        <w:ind w:left="4666" w:hanging="360"/>
      </w:pPr>
    </w:lvl>
    <w:lvl w:ilvl="6" w:tentative="1">
      <w:start w:val="1"/>
      <w:numFmt w:val="decimal"/>
      <w:lvlText w:val="%7."/>
      <w:lvlJc w:val="left"/>
      <w:pPr>
        <w:tabs>
          <w:tab w:val="num" w:pos="5386"/>
        </w:tabs>
        <w:ind w:left="5386" w:hanging="360"/>
      </w:pPr>
    </w:lvl>
    <w:lvl w:ilvl="7" w:tentative="1">
      <w:start w:val="1"/>
      <w:numFmt w:val="decimal"/>
      <w:lvlText w:val="%8."/>
      <w:lvlJc w:val="left"/>
      <w:pPr>
        <w:tabs>
          <w:tab w:val="num" w:pos="6106"/>
        </w:tabs>
        <w:ind w:left="6106" w:hanging="360"/>
      </w:pPr>
    </w:lvl>
    <w:lvl w:ilvl="8" w:tentative="1">
      <w:start w:val="1"/>
      <w:numFmt w:val="decimal"/>
      <w:lvlText w:val="%9."/>
      <w:lvlJc w:val="left"/>
      <w:pPr>
        <w:tabs>
          <w:tab w:val="num" w:pos="6826"/>
        </w:tabs>
        <w:ind w:left="6826" w:hanging="360"/>
      </w:pPr>
    </w:lvl>
  </w:abstractNum>
  <w:abstractNum w:abstractNumId="9" w15:restartNumberingAfterBreak="0">
    <w:nsid w:val="29AC6D15"/>
    <w:multiLevelType w:val="multilevel"/>
    <w:tmpl w:val="2B66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A1A52"/>
    <w:multiLevelType w:val="multilevel"/>
    <w:tmpl w:val="D43C9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A3ABC"/>
    <w:multiLevelType w:val="hybridMultilevel"/>
    <w:tmpl w:val="0B8EC9AC"/>
    <w:lvl w:ilvl="0" w:tplc="88B2B386">
      <w:start w:val="1"/>
      <w:numFmt w:val="decimal"/>
      <w:lvlText w:val="%1."/>
      <w:lvlJc w:val="left"/>
      <w:pPr>
        <w:ind w:left="720" w:hanging="360"/>
      </w:pPr>
      <w:rPr>
        <w:rFonts w:ascii="Georgia" w:hAnsi="Georgia" w:hint="default"/>
        <w:b w:val="0"/>
        <w:i w:val="0"/>
        <w:sz w:val="22"/>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07B1B"/>
    <w:multiLevelType w:val="multilevel"/>
    <w:tmpl w:val="0DF6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2309F0"/>
    <w:multiLevelType w:val="hybridMultilevel"/>
    <w:tmpl w:val="7DA45AD2"/>
    <w:lvl w:ilvl="0" w:tplc="04180001">
      <w:start w:val="1"/>
      <w:numFmt w:val="bullet"/>
      <w:lvlText w:val=""/>
      <w:lvlJc w:val="left"/>
      <w:pPr>
        <w:ind w:left="1944" w:hanging="360"/>
      </w:pPr>
      <w:rPr>
        <w:rFonts w:ascii="Symbol" w:hAnsi="Symbol" w:hint="default"/>
        <w:sz w:val="24"/>
        <w:szCs w:val="24"/>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4" w15:restartNumberingAfterBreak="0">
    <w:nsid w:val="395D5462"/>
    <w:multiLevelType w:val="multilevel"/>
    <w:tmpl w:val="B726D4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C32DB6"/>
    <w:multiLevelType w:val="hybridMultilevel"/>
    <w:tmpl w:val="72DA9F42"/>
    <w:lvl w:ilvl="0" w:tplc="21FC4684">
      <w:start w:val="1"/>
      <w:numFmt w:val="bullet"/>
      <w:lvlText w:val=""/>
      <w:lvlJc w:val="left"/>
      <w:pPr>
        <w:ind w:left="1944" w:hanging="360"/>
      </w:pPr>
      <w:rPr>
        <w:rFonts w:ascii="Symbol" w:hAnsi="Symbol" w:hint="default"/>
        <w:color w:val="auto"/>
      </w:rPr>
    </w:lvl>
    <w:lvl w:ilvl="1" w:tplc="FFFFFFFF" w:tentative="1">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16" w15:restartNumberingAfterBreak="0">
    <w:nsid w:val="3D011B5C"/>
    <w:multiLevelType w:val="hybridMultilevel"/>
    <w:tmpl w:val="27BCD600"/>
    <w:lvl w:ilvl="0" w:tplc="DBA01C18">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17" w15:restartNumberingAfterBreak="0">
    <w:nsid w:val="46696883"/>
    <w:multiLevelType w:val="multilevel"/>
    <w:tmpl w:val="B366CD46"/>
    <w:lvl w:ilvl="0">
      <w:start w:val="1"/>
      <w:numFmt w:val="lowerLetter"/>
      <w:lvlText w:val="%1)"/>
      <w:lvlJc w:val="left"/>
      <w:pPr>
        <w:tabs>
          <w:tab w:val="num" w:pos="1066"/>
        </w:tabs>
        <w:ind w:left="1066" w:hanging="360"/>
      </w:pPr>
    </w:lvl>
    <w:lvl w:ilvl="1" w:tentative="1">
      <w:start w:val="1"/>
      <w:numFmt w:val="decimal"/>
      <w:lvlText w:val="%2."/>
      <w:lvlJc w:val="left"/>
      <w:pPr>
        <w:tabs>
          <w:tab w:val="num" w:pos="1786"/>
        </w:tabs>
        <w:ind w:left="1786" w:hanging="360"/>
      </w:pPr>
    </w:lvl>
    <w:lvl w:ilvl="2" w:tentative="1">
      <w:start w:val="1"/>
      <w:numFmt w:val="decimal"/>
      <w:lvlText w:val="%3."/>
      <w:lvlJc w:val="left"/>
      <w:pPr>
        <w:tabs>
          <w:tab w:val="num" w:pos="2506"/>
        </w:tabs>
        <w:ind w:left="2506" w:hanging="360"/>
      </w:pPr>
    </w:lvl>
    <w:lvl w:ilvl="3" w:tentative="1">
      <w:start w:val="1"/>
      <w:numFmt w:val="decimal"/>
      <w:lvlText w:val="%4."/>
      <w:lvlJc w:val="left"/>
      <w:pPr>
        <w:tabs>
          <w:tab w:val="num" w:pos="3226"/>
        </w:tabs>
        <w:ind w:left="3226" w:hanging="360"/>
      </w:pPr>
    </w:lvl>
    <w:lvl w:ilvl="4" w:tentative="1">
      <w:start w:val="1"/>
      <w:numFmt w:val="decimal"/>
      <w:lvlText w:val="%5."/>
      <w:lvlJc w:val="left"/>
      <w:pPr>
        <w:tabs>
          <w:tab w:val="num" w:pos="3946"/>
        </w:tabs>
        <w:ind w:left="3946" w:hanging="360"/>
      </w:pPr>
    </w:lvl>
    <w:lvl w:ilvl="5" w:tentative="1">
      <w:start w:val="1"/>
      <w:numFmt w:val="decimal"/>
      <w:lvlText w:val="%6."/>
      <w:lvlJc w:val="left"/>
      <w:pPr>
        <w:tabs>
          <w:tab w:val="num" w:pos="4666"/>
        </w:tabs>
        <w:ind w:left="4666" w:hanging="360"/>
      </w:pPr>
    </w:lvl>
    <w:lvl w:ilvl="6" w:tentative="1">
      <w:start w:val="1"/>
      <w:numFmt w:val="decimal"/>
      <w:lvlText w:val="%7."/>
      <w:lvlJc w:val="left"/>
      <w:pPr>
        <w:tabs>
          <w:tab w:val="num" w:pos="5386"/>
        </w:tabs>
        <w:ind w:left="5386" w:hanging="360"/>
      </w:pPr>
    </w:lvl>
    <w:lvl w:ilvl="7" w:tentative="1">
      <w:start w:val="1"/>
      <w:numFmt w:val="decimal"/>
      <w:lvlText w:val="%8."/>
      <w:lvlJc w:val="left"/>
      <w:pPr>
        <w:tabs>
          <w:tab w:val="num" w:pos="6106"/>
        </w:tabs>
        <w:ind w:left="6106" w:hanging="360"/>
      </w:pPr>
    </w:lvl>
    <w:lvl w:ilvl="8" w:tentative="1">
      <w:start w:val="1"/>
      <w:numFmt w:val="decimal"/>
      <w:lvlText w:val="%9."/>
      <w:lvlJc w:val="left"/>
      <w:pPr>
        <w:tabs>
          <w:tab w:val="num" w:pos="6826"/>
        </w:tabs>
        <w:ind w:left="6826" w:hanging="360"/>
      </w:pPr>
    </w:lvl>
  </w:abstractNum>
  <w:abstractNum w:abstractNumId="18" w15:restartNumberingAfterBreak="0">
    <w:nsid w:val="4D6A222A"/>
    <w:multiLevelType w:val="multilevel"/>
    <w:tmpl w:val="D87C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6231F"/>
    <w:multiLevelType w:val="hybridMultilevel"/>
    <w:tmpl w:val="28CC6D4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B25778"/>
    <w:multiLevelType w:val="multilevel"/>
    <w:tmpl w:val="B366CD46"/>
    <w:lvl w:ilvl="0">
      <w:start w:val="1"/>
      <w:numFmt w:val="lowerLetter"/>
      <w:lvlText w:val="%1)"/>
      <w:lvlJc w:val="left"/>
      <w:pPr>
        <w:tabs>
          <w:tab w:val="num" w:pos="1066"/>
        </w:tabs>
        <w:ind w:left="1066" w:hanging="360"/>
      </w:pPr>
    </w:lvl>
    <w:lvl w:ilvl="1" w:tentative="1">
      <w:start w:val="1"/>
      <w:numFmt w:val="decimal"/>
      <w:lvlText w:val="%2."/>
      <w:lvlJc w:val="left"/>
      <w:pPr>
        <w:tabs>
          <w:tab w:val="num" w:pos="1786"/>
        </w:tabs>
        <w:ind w:left="1786" w:hanging="360"/>
      </w:pPr>
    </w:lvl>
    <w:lvl w:ilvl="2" w:tentative="1">
      <w:start w:val="1"/>
      <w:numFmt w:val="decimal"/>
      <w:lvlText w:val="%3."/>
      <w:lvlJc w:val="left"/>
      <w:pPr>
        <w:tabs>
          <w:tab w:val="num" w:pos="2506"/>
        </w:tabs>
        <w:ind w:left="2506" w:hanging="360"/>
      </w:pPr>
    </w:lvl>
    <w:lvl w:ilvl="3" w:tentative="1">
      <w:start w:val="1"/>
      <w:numFmt w:val="decimal"/>
      <w:lvlText w:val="%4."/>
      <w:lvlJc w:val="left"/>
      <w:pPr>
        <w:tabs>
          <w:tab w:val="num" w:pos="3226"/>
        </w:tabs>
        <w:ind w:left="3226" w:hanging="360"/>
      </w:pPr>
    </w:lvl>
    <w:lvl w:ilvl="4" w:tentative="1">
      <w:start w:val="1"/>
      <w:numFmt w:val="decimal"/>
      <w:lvlText w:val="%5."/>
      <w:lvlJc w:val="left"/>
      <w:pPr>
        <w:tabs>
          <w:tab w:val="num" w:pos="3946"/>
        </w:tabs>
        <w:ind w:left="3946" w:hanging="360"/>
      </w:pPr>
    </w:lvl>
    <w:lvl w:ilvl="5" w:tentative="1">
      <w:start w:val="1"/>
      <w:numFmt w:val="decimal"/>
      <w:lvlText w:val="%6."/>
      <w:lvlJc w:val="left"/>
      <w:pPr>
        <w:tabs>
          <w:tab w:val="num" w:pos="4666"/>
        </w:tabs>
        <w:ind w:left="4666" w:hanging="360"/>
      </w:pPr>
    </w:lvl>
    <w:lvl w:ilvl="6" w:tentative="1">
      <w:start w:val="1"/>
      <w:numFmt w:val="decimal"/>
      <w:lvlText w:val="%7."/>
      <w:lvlJc w:val="left"/>
      <w:pPr>
        <w:tabs>
          <w:tab w:val="num" w:pos="5386"/>
        </w:tabs>
        <w:ind w:left="5386" w:hanging="360"/>
      </w:pPr>
    </w:lvl>
    <w:lvl w:ilvl="7" w:tentative="1">
      <w:start w:val="1"/>
      <w:numFmt w:val="decimal"/>
      <w:lvlText w:val="%8."/>
      <w:lvlJc w:val="left"/>
      <w:pPr>
        <w:tabs>
          <w:tab w:val="num" w:pos="6106"/>
        </w:tabs>
        <w:ind w:left="6106" w:hanging="360"/>
      </w:pPr>
    </w:lvl>
    <w:lvl w:ilvl="8" w:tentative="1">
      <w:start w:val="1"/>
      <w:numFmt w:val="decimal"/>
      <w:lvlText w:val="%9."/>
      <w:lvlJc w:val="left"/>
      <w:pPr>
        <w:tabs>
          <w:tab w:val="num" w:pos="6826"/>
        </w:tabs>
        <w:ind w:left="6826" w:hanging="360"/>
      </w:pPr>
    </w:lvl>
  </w:abstractNum>
  <w:abstractNum w:abstractNumId="21" w15:restartNumberingAfterBreak="0">
    <w:nsid w:val="5D8043E9"/>
    <w:multiLevelType w:val="hybridMultilevel"/>
    <w:tmpl w:val="96C20C22"/>
    <w:lvl w:ilvl="0" w:tplc="0809000F">
      <w:start w:val="1"/>
      <w:numFmt w:val="decimal"/>
      <w:lvlText w:val="%1."/>
      <w:lvlJc w:val="left"/>
      <w:pPr>
        <w:ind w:left="780" w:hanging="360"/>
      </w:p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22" w15:restartNumberingAfterBreak="0">
    <w:nsid w:val="60322A02"/>
    <w:multiLevelType w:val="multilevel"/>
    <w:tmpl w:val="B366CD4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93310"/>
    <w:multiLevelType w:val="hybridMultilevel"/>
    <w:tmpl w:val="D382A3EE"/>
    <w:lvl w:ilvl="0" w:tplc="20C0C3FA">
      <w:start w:val="1"/>
      <w:numFmt w:val="upperLetter"/>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4" w15:restartNumberingAfterBreak="0">
    <w:nsid w:val="66836E07"/>
    <w:multiLevelType w:val="multilevel"/>
    <w:tmpl w:val="B5A4D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458E2"/>
    <w:multiLevelType w:val="hybridMultilevel"/>
    <w:tmpl w:val="A782C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C12A4"/>
    <w:multiLevelType w:val="multilevel"/>
    <w:tmpl w:val="A6B6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7D2CA4"/>
    <w:multiLevelType w:val="hybridMultilevel"/>
    <w:tmpl w:val="B694CA56"/>
    <w:lvl w:ilvl="0" w:tplc="A5202F16">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729643DC"/>
    <w:multiLevelType w:val="hybridMultilevel"/>
    <w:tmpl w:val="3AE485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36A039A"/>
    <w:multiLevelType w:val="multilevel"/>
    <w:tmpl w:val="D66C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E873FF"/>
    <w:multiLevelType w:val="multilevel"/>
    <w:tmpl w:val="B366CD46"/>
    <w:lvl w:ilvl="0">
      <w:start w:val="1"/>
      <w:numFmt w:val="lowerLetter"/>
      <w:lvlText w:val="%1)"/>
      <w:lvlJc w:val="left"/>
      <w:pPr>
        <w:tabs>
          <w:tab w:val="num" w:pos="1066"/>
        </w:tabs>
        <w:ind w:left="1066" w:hanging="360"/>
      </w:pPr>
    </w:lvl>
    <w:lvl w:ilvl="1" w:tentative="1">
      <w:start w:val="1"/>
      <w:numFmt w:val="decimal"/>
      <w:lvlText w:val="%2."/>
      <w:lvlJc w:val="left"/>
      <w:pPr>
        <w:tabs>
          <w:tab w:val="num" w:pos="1786"/>
        </w:tabs>
        <w:ind w:left="1786" w:hanging="360"/>
      </w:pPr>
    </w:lvl>
    <w:lvl w:ilvl="2" w:tentative="1">
      <w:start w:val="1"/>
      <w:numFmt w:val="decimal"/>
      <w:lvlText w:val="%3."/>
      <w:lvlJc w:val="left"/>
      <w:pPr>
        <w:tabs>
          <w:tab w:val="num" w:pos="2506"/>
        </w:tabs>
        <w:ind w:left="2506" w:hanging="360"/>
      </w:pPr>
    </w:lvl>
    <w:lvl w:ilvl="3" w:tentative="1">
      <w:start w:val="1"/>
      <w:numFmt w:val="decimal"/>
      <w:lvlText w:val="%4."/>
      <w:lvlJc w:val="left"/>
      <w:pPr>
        <w:tabs>
          <w:tab w:val="num" w:pos="3226"/>
        </w:tabs>
        <w:ind w:left="3226" w:hanging="360"/>
      </w:pPr>
    </w:lvl>
    <w:lvl w:ilvl="4" w:tentative="1">
      <w:start w:val="1"/>
      <w:numFmt w:val="decimal"/>
      <w:lvlText w:val="%5."/>
      <w:lvlJc w:val="left"/>
      <w:pPr>
        <w:tabs>
          <w:tab w:val="num" w:pos="3946"/>
        </w:tabs>
        <w:ind w:left="3946" w:hanging="360"/>
      </w:pPr>
    </w:lvl>
    <w:lvl w:ilvl="5" w:tentative="1">
      <w:start w:val="1"/>
      <w:numFmt w:val="decimal"/>
      <w:lvlText w:val="%6."/>
      <w:lvlJc w:val="left"/>
      <w:pPr>
        <w:tabs>
          <w:tab w:val="num" w:pos="4666"/>
        </w:tabs>
        <w:ind w:left="4666" w:hanging="360"/>
      </w:pPr>
    </w:lvl>
    <w:lvl w:ilvl="6" w:tentative="1">
      <w:start w:val="1"/>
      <w:numFmt w:val="decimal"/>
      <w:lvlText w:val="%7."/>
      <w:lvlJc w:val="left"/>
      <w:pPr>
        <w:tabs>
          <w:tab w:val="num" w:pos="5386"/>
        </w:tabs>
        <w:ind w:left="5386" w:hanging="360"/>
      </w:pPr>
    </w:lvl>
    <w:lvl w:ilvl="7" w:tentative="1">
      <w:start w:val="1"/>
      <w:numFmt w:val="decimal"/>
      <w:lvlText w:val="%8."/>
      <w:lvlJc w:val="left"/>
      <w:pPr>
        <w:tabs>
          <w:tab w:val="num" w:pos="6106"/>
        </w:tabs>
        <w:ind w:left="6106" w:hanging="360"/>
      </w:pPr>
    </w:lvl>
    <w:lvl w:ilvl="8" w:tentative="1">
      <w:start w:val="1"/>
      <w:numFmt w:val="decimal"/>
      <w:lvlText w:val="%9."/>
      <w:lvlJc w:val="left"/>
      <w:pPr>
        <w:tabs>
          <w:tab w:val="num" w:pos="6826"/>
        </w:tabs>
        <w:ind w:left="6826" w:hanging="360"/>
      </w:pPr>
    </w:lvl>
  </w:abstractNum>
  <w:num w:numId="1" w16cid:durableId="2008554240">
    <w:abstractNumId w:val="5"/>
  </w:num>
  <w:num w:numId="2" w16cid:durableId="595408454">
    <w:abstractNumId w:val="19"/>
  </w:num>
  <w:num w:numId="3" w16cid:durableId="2062366783">
    <w:abstractNumId w:val="23"/>
  </w:num>
  <w:num w:numId="4" w16cid:durableId="551889520">
    <w:abstractNumId w:val="13"/>
  </w:num>
  <w:num w:numId="5" w16cid:durableId="1067994260">
    <w:abstractNumId w:val="6"/>
  </w:num>
  <w:num w:numId="6" w16cid:durableId="1799833110">
    <w:abstractNumId w:val="3"/>
  </w:num>
  <w:num w:numId="7" w16cid:durableId="1768887790">
    <w:abstractNumId w:val="2"/>
    <w:lvlOverride w:ilvl="0">
      <w:lvl w:ilvl="0">
        <w:numFmt w:val="lowerLetter"/>
        <w:lvlText w:val="%1."/>
        <w:lvlJc w:val="left"/>
      </w:lvl>
    </w:lvlOverride>
  </w:num>
  <w:num w:numId="8" w16cid:durableId="1595043148">
    <w:abstractNumId w:val="20"/>
  </w:num>
  <w:num w:numId="9" w16cid:durableId="233662678">
    <w:abstractNumId w:val="0"/>
    <w:lvlOverride w:ilvl="0">
      <w:lvl w:ilvl="0">
        <w:numFmt w:val="lowerLetter"/>
        <w:lvlText w:val="%1."/>
        <w:lvlJc w:val="left"/>
      </w:lvl>
    </w:lvlOverride>
  </w:num>
  <w:num w:numId="10" w16cid:durableId="995256599">
    <w:abstractNumId w:val="17"/>
  </w:num>
  <w:num w:numId="11" w16cid:durableId="966399935">
    <w:abstractNumId w:val="18"/>
    <w:lvlOverride w:ilvl="0">
      <w:lvl w:ilvl="0">
        <w:numFmt w:val="lowerLetter"/>
        <w:lvlText w:val="%1."/>
        <w:lvlJc w:val="left"/>
      </w:lvl>
    </w:lvlOverride>
  </w:num>
  <w:num w:numId="12" w16cid:durableId="1151672644">
    <w:abstractNumId w:val="8"/>
  </w:num>
  <w:num w:numId="13" w16cid:durableId="114908468">
    <w:abstractNumId w:val="26"/>
  </w:num>
  <w:num w:numId="14" w16cid:durableId="1602252764">
    <w:abstractNumId w:val="12"/>
    <w:lvlOverride w:ilvl="0">
      <w:lvl w:ilvl="0">
        <w:numFmt w:val="lowerLetter"/>
        <w:lvlText w:val="%1."/>
        <w:lvlJc w:val="left"/>
      </w:lvl>
    </w:lvlOverride>
  </w:num>
  <w:num w:numId="15" w16cid:durableId="1350451833">
    <w:abstractNumId w:val="30"/>
  </w:num>
  <w:num w:numId="16" w16cid:durableId="1611276795">
    <w:abstractNumId w:val="9"/>
  </w:num>
  <w:num w:numId="17" w16cid:durableId="930550200">
    <w:abstractNumId w:val="10"/>
    <w:lvlOverride w:ilvl="0">
      <w:lvl w:ilvl="0">
        <w:numFmt w:val="lowerLetter"/>
        <w:lvlText w:val="%1."/>
        <w:lvlJc w:val="left"/>
      </w:lvl>
    </w:lvlOverride>
  </w:num>
  <w:num w:numId="18" w16cid:durableId="992610945">
    <w:abstractNumId w:val="1"/>
  </w:num>
  <w:num w:numId="19" w16cid:durableId="951714931">
    <w:abstractNumId w:val="29"/>
  </w:num>
  <w:num w:numId="20" w16cid:durableId="1691909861">
    <w:abstractNumId w:val="24"/>
    <w:lvlOverride w:ilvl="0">
      <w:lvl w:ilvl="0">
        <w:numFmt w:val="lowerLetter"/>
        <w:lvlText w:val="%1."/>
        <w:lvlJc w:val="left"/>
      </w:lvl>
    </w:lvlOverride>
  </w:num>
  <w:num w:numId="21" w16cid:durableId="1231113251">
    <w:abstractNumId w:val="22"/>
  </w:num>
  <w:num w:numId="22" w16cid:durableId="597954036">
    <w:abstractNumId w:val="7"/>
  </w:num>
  <w:num w:numId="23" w16cid:durableId="1654211737">
    <w:abstractNumId w:val="28"/>
  </w:num>
  <w:num w:numId="24" w16cid:durableId="998850195">
    <w:abstractNumId w:val="4"/>
  </w:num>
  <w:num w:numId="25" w16cid:durableId="1285231185">
    <w:abstractNumId w:val="16"/>
  </w:num>
  <w:num w:numId="26" w16cid:durableId="1482892127">
    <w:abstractNumId w:val="15"/>
  </w:num>
  <w:num w:numId="27" w16cid:durableId="2046247212">
    <w:abstractNumId w:val="25"/>
  </w:num>
  <w:num w:numId="28" w16cid:durableId="1440835860">
    <w:abstractNumId w:val="21"/>
    <w:lvlOverride w:ilvl="0">
      <w:startOverride w:val="1"/>
    </w:lvlOverride>
    <w:lvlOverride w:ilvl="1"/>
    <w:lvlOverride w:ilvl="2"/>
    <w:lvlOverride w:ilvl="3"/>
    <w:lvlOverride w:ilvl="4"/>
    <w:lvlOverride w:ilvl="5"/>
    <w:lvlOverride w:ilvl="6"/>
    <w:lvlOverride w:ilvl="7"/>
    <w:lvlOverride w:ilvl="8"/>
  </w:num>
  <w:num w:numId="29" w16cid:durableId="2122993403">
    <w:abstractNumId w:val="21"/>
  </w:num>
  <w:num w:numId="30" w16cid:durableId="2020810408">
    <w:abstractNumId w:val="14"/>
  </w:num>
  <w:num w:numId="31" w16cid:durableId="1838425018">
    <w:abstractNumId w:val="27"/>
  </w:num>
  <w:num w:numId="32" w16cid:durableId="20255453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0C"/>
    <w:rsid w:val="0000798B"/>
    <w:rsid w:val="00011516"/>
    <w:rsid w:val="00045464"/>
    <w:rsid w:val="000514F8"/>
    <w:rsid w:val="00051C0B"/>
    <w:rsid w:val="000544D1"/>
    <w:rsid w:val="00064FA8"/>
    <w:rsid w:val="00073CF7"/>
    <w:rsid w:val="00074ECE"/>
    <w:rsid w:val="0007791D"/>
    <w:rsid w:val="0009351E"/>
    <w:rsid w:val="0009730A"/>
    <w:rsid w:val="000A3705"/>
    <w:rsid w:val="000A376C"/>
    <w:rsid w:val="000B1EB1"/>
    <w:rsid w:val="000B4FB0"/>
    <w:rsid w:val="000C1FD7"/>
    <w:rsid w:val="000C5879"/>
    <w:rsid w:val="000D4DF1"/>
    <w:rsid w:val="000E07F3"/>
    <w:rsid w:val="000E1B8F"/>
    <w:rsid w:val="000E5C4F"/>
    <w:rsid w:val="000F187D"/>
    <w:rsid w:val="00105A33"/>
    <w:rsid w:val="00114B6B"/>
    <w:rsid w:val="0012074B"/>
    <w:rsid w:val="00131202"/>
    <w:rsid w:val="001312B7"/>
    <w:rsid w:val="0013380E"/>
    <w:rsid w:val="00136088"/>
    <w:rsid w:val="00136D08"/>
    <w:rsid w:val="00137967"/>
    <w:rsid w:val="00150E85"/>
    <w:rsid w:val="001566A1"/>
    <w:rsid w:val="00161F81"/>
    <w:rsid w:val="001641A8"/>
    <w:rsid w:val="001675B4"/>
    <w:rsid w:val="00167F40"/>
    <w:rsid w:val="0017166E"/>
    <w:rsid w:val="00183360"/>
    <w:rsid w:val="001B50D0"/>
    <w:rsid w:val="001C2874"/>
    <w:rsid w:val="001C46FE"/>
    <w:rsid w:val="001C68F8"/>
    <w:rsid w:val="001D0A23"/>
    <w:rsid w:val="001D6DA4"/>
    <w:rsid w:val="001D6F7C"/>
    <w:rsid w:val="001E442A"/>
    <w:rsid w:val="001E4CC0"/>
    <w:rsid w:val="001E5AE6"/>
    <w:rsid w:val="002032B5"/>
    <w:rsid w:val="0020549F"/>
    <w:rsid w:val="00206215"/>
    <w:rsid w:val="00210CA7"/>
    <w:rsid w:val="0021189D"/>
    <w:rsid w:val="002153C6"/>
    <w:rsid w:val="00221788"/>
    <w:rsid w:val="00224EDB"/>
    <w:rsid w:val="002314F6"/>
    <w:rsid w:val="00232A2B"/>
    <w:rsid w:val="002418B2"/>
    <w:rsid w:val="0025166C"/>
    <w:rsid w:val="002521DA"/>
    <w:rsid w:val="00264C92"/>
    <w:rsid w:val="00265582"/>
    <w:rsid w:val="002749EB"/>
    <w:rsid w:val="002904C0"/>
    <w:rsid w:val="0029538E"/>
    <w:rsid w:val="002B3B6C"/>
    <w:rsid w:val="002B5979"/>
    <w:rsid w:val="002C0438"/>
    <w:rsid w:val="002C16A9"/>
    <w:rsid w:val="002D6935"/>
    <w:rsid w:val="002E43FA"/>
    <w:rsid w:val="002E5BED"/>
    <w:rsid w:val="002F13CB"/>
    <w:rsid w:val="0030261C"/>
    <w:rsid w:val="003102B5"/>
    <w:rsid w:val="00322B4C"/>
    <w:rsid w:val="00325CF5"/>
    <w:rsid w:val="00326269"/>
    <w:rsid w:val="00326B37"/>
    <w:rsid w:val="00334CA1"/>
    <w:rsid w:val="00334CF0"/>
    <w:rsid w:val="0033774B"/>
    <w:rsid w:val="00343BB0"/>
    <w:rsid w:val="00344B1F"/>
    <w:rsid w:val="003577A5"/>
    <w:rsid w:val="00364C33"/>
    <w:rsid w:val="003664A6"/>
    <w:rsid w:val="0037228F"/>
    <w:rsid w:val="00385E2A"/>
    <w:rsid w:val="00387554"/>
    <w:rsid w:val="0039087B"/>
    <w:rsid w:val="0039347C"/>
    <w:rsid w:val="003940C9"/>
    <w:rsid w:val="00397F73"/>
    <w:rsid w:val="003A0C94"/>
    <w:rsid w:val="003A5292"/>
    <w:rsid w:val="003C15D8"/>
    <w:rsid w:val="003C67AB"/>
    <w:rsid w:val="003C6F5C"/>
    <w:rsid w:val="003D065C"/>
    <w:rsid w:val="003D3429"/>
    <w:rsid w:val="003D3F5B"/>
    <w:rsid w:val="003F4993"/>
    <w:rsid w:val="003F682D"/>
    <w:rsid w:val="00406E19"/>
    <w:rsid w:val="004125CA"/>
    <w:rsid w:val="00414778"/>
    <w:rsid w:val="00415487"/>
    <w:rsid w:val="00422BF0"/>
    <w:rsid w:val="004275DE"/>
    <w:rsid w:val="00430D39"/>
    <w:rsid w:val="00440AFB"/>
    <w:rsid w:val="00443690"/>
    <w:rsid w:val="00461977"/>
    <w:rsid w:val="0046718D"/>
    <w:rsid w:val="00476454"/>
    <w:rsid w:val="00493D13"/>
    <w:rsid w:val="00497E08"/>
    <w:rsid w:val="004A2308"/>
    <w:rsid w:val="004A375F"/>
    <w:rsid w:val="004C3720"/>
    <w:rsid w:val="004D3DE4"/>
    <w:rsid w:val="00512A06"/>
    <w:rsid w:val="005154C2"/>
    <w:rsid w:val="00524640"/>
    <w:rsid w:val="00535B08"/>
    <w:rsid w:val="00541339"/>
    <w:rsid w:val="005432D7"/>
    <w:rsid w:val="00546AEF"/>
    <w:rsid w:val="005472A1"/>
    <w:rsid w:val="00552FFE"/>
    <w:rsid w:val="00573995"/>
    <w:rsid w:val="00577C7A"/>
    <w:rsid w:val="00587748"/>
    <w:rsid w:val="00587E7D"/>
    <w:rsid w:val="00590E56"/>
    <w:rsid w:val="005B0E9B"/>
    <w:rsid w:val="005B15F8"/>
    <w:rsid w:val="005B2D1A"/>
    <w:rsid w:val="005B404B"/>
    <w:rsid w:val="005C3FA4"/>
    <w:rsid w:val="005D7286"/>
    <w:rsid w:val="005E01FB"/>
    <w:rsid w:val="005E494F"/>
    <w:rsid w:val="005F740E"/>
    <w:rsid w:val="005F7DFF"/>
    <w:rsid w:val="006005CF"/>
    <w:rsid w:val="0062039E"/>
    <w:rsid w:val="00625350"/>
    <w:rsid w:val="006366ED"/>
    <w:rsid w:val="00651B35"/>
    <w:rsid w:val="00652707"/>
    <w:rsid w:val="00670C1D"/>
    <w:rsid w:val="00673629"/>
    <w:rsid w:val="00695E4A"/>
    <w:rsid w:val="006A5FEA"/>
    <w:rsid w:val="006A6F10"/>
    <w:rsid w:val="006B69F3"/>
    <w:rsid w:val="006C120A"/>
    <w:rsid w:val="006F6C05"/>
    <w:rsid w:val="006F757E"/>
    <w:rsid w:val="006F770A"/>
    <w:rsid w:val="007006F6"/>
    <w:rsid w:val="007056E9"/>
    <w:rsid w:val="00711A2C"/>
    <w:rsid w:val="00721BEE"/>
    <w:rsid w:val="007371D4"/>
    <w:rsid w:val="007474A3"/>
    <w:rsid w:val="00780DA7"/>
    <w:rsid w:val="00782F38"/>
    <w:rsid w:val="00785A5D"/>
    <w:rsid w:val="00791487"/>
    <w:rsid w:val="00796993"/>
    <w:rsid w:val="007A2125"/>
    <w:rsid w:val="007A4CEA"/>
    <w:rsid w:val="007A5753"/>
    <w:rsid w:val="007B2584"/>
    <w:rsid w:val="007B5363"/>
    <w:rsid w:val="007C5E4D"/>
    <w:rsid w:val="007D1902"/>
    <w:rsid w:val="007D2C63"/>
    <w:rsid w:val="007E0491"/>
    <w:rsid w:val="007E2C78"/>
    <w:rsid w:val="007F34B8"/>
    <w:rsid w:val="008001F7"/>
    <w:rsid w:val="00803C2C"/>
    <w:rsid w:val="008048AE"/>
    <w:rsid w:val="00810752"/>
    <w:rsid w:val="00815746"/>
    <w:rsid w:val="00815DF3"/>
    <w:rsid w:val="008252AD"/>
    <w:rsid w:val="00833AFC"/>
    <w:rsid w:val="00834CF4"/>
    <w:rsid w:val="008473D3"/>
    <w:rsid w:val="008604D7"/>
    <w:rsid w:val="0086442D"/>
    <w:rsid w:val="008822C4"/>
    <w:rsid w:val="008855A8"/>
    <w:rsid w:val="00886BA7"/>
    <w:rsid w:val="00894475"/>
    <w:rsid w:val="008A02D7"/>
    <w:rsid w:val="008A34BF"/>
    <w:rsid w:val="008A4F49"/>
    <w:rsid w:val="008B2753"/>
    <w:rsid w:val="008C0FD4"/>
    <w:rsid w:val="008E1943"/>
    <w:rsid w:val="00901C37"/>
    <w:rsid w:val="00902E45"/>
    <w:rsid w:val="00903390"/>
    <w:rsid w:val="00907630"/>
    <w:rsid w:val="00920BDA"/>
    <w:rsid w:val="00920F2F"/>
    <w:rsid w:val="00922401"/>
    <w:rsid w:val="00925074"/>
    <w:rsid w:val="00926D2B"/>
    <w:rsid w:val="00940594"/>
    <w:rsid w:val="00940872"/>
    <w:rsid w:val="00940E8C"/>
    <w:rsid w:val="009417C0"/>
    <w:rsid w:val="00942C21"/>
    <w:rsid w:val="009513F6"/>
    <w:rsid w:val="0095525F"/>
    <w:rsid w:val="00956A27"/>
    <w:rsid w:val="00962521"/>
    <w:rsid w:val="00966DEC"/>
    <w:rsid w:val="00971419"/>
    <w:rsid w:val="00974A9F"/>
    <w:rsid w:val="00985380"/>
    <w:rsid w:val="00985C71"/>
    <w:rsid w:val="0099030C"/>
    <w:rsid w:val="009A02E7"/>
    <w:rsid w:val="009A4EAC"/>
    <w:rsid w:val="009A5D71"/>
    <w:rsid w:val="009C1040"/>
    <w:rsid w:val="009C7E76"/>
    <w:rsid w:val="009D2955"/>
    <w:rsid w:val="009D5F99"/>
    <w:rsid w:val="009D7297"/>
    <w:rsid w:val="009E544F"/>
    <w:rsid w:val="009F43FA"/>
    <w:rsid w:val="009F4EB8"/>
    <w:rsid w:val="009F6A40"/>
    <w:rsid w:val="009F71EF"/>
    <w:rsid w:val="009F7616"/>
    <w:rsid w:val="00A0631C"/>
    <w:rsid w:val="00A065C2"/>
    <w:rsid w:val="00A1118F"/>
    <w:rsid w:val="00A1763A"/>
    <w:rsid w:val="00A220B2"/>
    <w:rsid w:val="00A25FEB"/>
    <w:rsid w:val="00A341ED"/>
    <w:rsid w:val="00A54491"/>
    <w:rsid w:val="00A61BF9"/>
    <w:rsid w:val="00A65C81"/>
    <w:rsid w:val="00A664BC"/>
    <w:rsid w:val="00A66DB5"/>
    <w:rsid w:val="00A72A16"/>
    <w:rsid w:val="00A80C5F"/>
    <w:rsid w:val="00AA363C"/>
    <w:rsid w:val="00AA51FC"/>
    <w:rsid w:val="00AA6FE1"/>
    <w:rsid w:val="00AB57F9"/>
    <w:rsid w:val="00AC38CB"/>
    <w:rsid w:val="00AC4235"/>
    <w:rsid w:val="00AC43F2"/>
    <w:rsid w:val="00AC45ED"/>
    <w:rsid w:val="00AD0884"/>
    <w:rsid w:val="00AD70AD"/>
    <w:rsid w:val="00AF12A2"/>
    <w:rsid w:val="00B02140"/>
    <w:rsid w:val="00B0301C"/>
    <w:rsid w:val="00B037B7"/>
    <w:rsid w:val="00B04F2F"/>
    <w:rsid w:val="00B42BD1"/>
    <w:rsid w:val="00B43145"/>
    <w:rsid w:val="00B5231D"/>
    <w:rsid w:val="00B53465"/>
    <w:rsid w:val="00B562D0"/>
    <w:rsid w:val="00B74713"/>
    <w:rsid w:val="00B77814"/>
    <w:rsid w:val="00B8323A"/>
    <w:rsid w:val="00B83EA9"/>
    <w:rsid w:val="00B85833"/>
    <w:rsid w:val="00B8628E"/>
    <w:rsid w:val="00B94D27"/>
    <w:rsid w:val="00BB2447"/>
    <w:rsid w:val="00BC53B2"/>
    <w:rsid w:val="00BC7425"/>
    <w:rsid w:val="00BE24C5"/>
    <w:rsid w:val="00BE4B84"/>
    <w:rsid w:val="00BF7F35"/>
    <w:rsid w:val="00C04D6B"/>
    <w:rsid w:val="00C06673"/>
    <w:rsid w:val="00C226E3"/>
    <w:rsid w:val="00C25E00"/>
    <w:rsid w:val="00C300CB"/>
    <w:rsid w:val="00C32E37"/>
    <w:rsid w:val="00C451D8"/>
    <w:rsid w:val="00C506B6"/>
    <w:rsid w:val="00C55BA0"/>
    <w:rsid w:val="00C610F9"/>
    <w:rsid w:val="00C6554B"/>
    <w:rsid w:val="00C6702F"/>
    <w:rsid w:val="00C67D33"/>
    <w:rsid w:val="00C766E0"/>
    <w:rsid w:val="00C76BFA"/>
    <w:rsid w:val="00C85153"/>
    <w:rsid w:val="00CA7372"/>
    <w:rsid w:val="00CB3347"/>
    <w:rsid w:val="00CB7F77"/>
    <w:rsid w:val="00CD0616"/>
    <w:rsid w:val="00CD3575"/>
    <w:rsid w:val="00D03821"/>
    <w:rsid w:val="00D04A17"/>
    <w:rsid w:val="00D05A2F"/>
    <w:rsid w:val="00D22EE6"/>
    <w:rsid w:val="00D34276"/>
    <w:rsid w:val="00D37EA5"/>
    <w:rsid w:val="00D45887"/>
    <w:rsid w:val="00D45DF8"/>
    <w:rsid w:val="00D6444A"/>
    <w:rsid w:val="00D654B8"/>
    <w:rsid w:val="00D73B1E"/>
    <w:rsid w:val="00D84FBA"/>
    <w:rsid w:val="00D85F4C"/>
    <w:rsid w:val="00D90FA9"/>
    <w:rsid w:val="00DA05D1"/>
    <w:rsid w:val="00DA40AC"/>
    <w:rsid w:val="00DD6166"/>
    <w:rsid w:val="00E01F71"/>
    <w:rsid w:val="00E02DC3"/>
    <w:rsid w:val="00E034CB"/>
    <w:rsid w:val="00E05329"/>
    <w:rsid w:val="00E104D5"/>
    <w:rsid w:val="00E10BFC"/>
    <w:rsid w:val="00E14CDD"/>
    <w:rsid w:val="00E321AC"/>
    <w:rsid w:val="00E36184"/>
    <w:rsid w:val="00E5360C"/>
    <w:rsid w:val="00E53975"/>
    <w:rsid w:val="00E65584"/>
    <w:rsid w:val="00E72B96"/>
    <w:rsid w:val="00E74069"/>
    <w:rsid w:val="00E77777"/>
    <w:rsid w:val="00E94C22"/>
    <w:rsid w:val="00EA3D31"/>
    <w:rsid w:val="00EA5E0A"/>
    <w:rsid w:val="00EB662F"/>
    <w:rsid w:val="00EC1BCD"/>
    <w:rsid w:val="00EC1DE6"/>
    <w:rsid w:val="00EC4B86"/>
    <w:rsid w:val="00EC554C"/>
    <w:rsid w:val="00EC6655"/>
    <w:rsid w:val="00ED32D9"/>
    <w:rsid w:val="00ED5A04"/>
    <w:rsid w:val="00EE38EF"/>
    <w:rsid w:val="00EF57B7"/>
    <w:rsid w:val="00EF719D"/>
    <w:rsid w:val="00EF7661"/>
    <w:rsid w:val="00F00EE8"/>
    <w:rsid w:val="00F1427D"/>
    <w:rsid w:val="00F16011"/>
    <w:rsid w:val="00F2156D"/>
    <w:rsid w:val="00F26C46"/>
    <w:rsid w:val="00F335E3"/>
    <w:rsid w:val="00F473D8"/>
    <w:rsid w:val="00F64F7B"/>
    <w:rsid w:val="00F7156C"/>
    <w:rsid w:val="00F80F8F"/>
    <w:rsid w:val="00FA3136"/>
    <w:rsid w:val="00FA7102"/>
    <w:rsid w:val="00FC3FC2"/>
    <w:rsid w:val="00FD61FD"/>
    <w:rsid w:val="00FE2901"/>
    <w:rsid w:val="00FF2324"/>
    <w:rsid w:val="00FF2C15"/>
    <w:rsid w:val="00FF7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46F49"/>
  <w15:chartTrackingRefBased/>
  <w15:docId w15:val="{A0DBE09D-E0C1-4C62-B4BD-767721CA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F8"/>
    <w:rPr>
      <w:lang w:val="en-US"/>
    </w:rPr>
  </w:style>
  <w:style w:type="paragraph" w:styleId="Heading1">
    <w:name w:val="heading 1"/>
    <w:basedOn w:val="ListParagraph"/>
    <w:next w:val="Normal"/>
    <w:link w:val="Heading1Char"/>
    <w:uiPriority w:val="9"/>
    <w:qFormat/>
    <w:rsid w:val="00AB57F9"/>
    <w:pPr>
      <w:numPr>
        <w:numId w:val="1"/>
      </w:numPr>
      <w:spacing w:after="0" w:line="276" w:lineRule="auto"/>
      <w:contextualSpacing w:val="0"/>
      <w:jc w:val="both"/>
      <w:outlineLvl w:val="0"/>
    </w:pPr>
    <w:rPr>
      <w:rFonts w:ascii="Georgia" w:hAnsi="Georgia"/>
      <w:b/>
    </w:rPr>
  </w:style>
  <w:style w:type="paragraph" w:styleId="Heading2">
    <w:name w:val="heading 2"/>
    <w:basedOn w:val="ListParagraph"/>
    <w:next w:val="Normal"/>
    <w:link w:val="Heading2Char"/>
    <w:uiPriority w:val="9"/>
    <w:unhideWhenUsed/>
    <w:qFormat/>
    <w:rsid w:val="00AB57F9"/>
    <w:pPr>
      <w:numPr>
        <w:ilvl w:val="1"/>
        <w:numId w:val="1"/>
      </w:numPr>
      <w:spacing w:after="0" w:line="276" w:lineRule="auto"/>
      <w:ind w:left="706" w:hanging="706"/>
      <w:contextualSpacing w:val="0"/>
      <w:jc w:val="both"/>
      <w:outlineLvl w:val="1"/>
    </w:pPr>
    <w:rPr>
      <w:rFonts w:ascii="Georgia" w:hAnsi="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5F8"/>
    <w:pPr>
      <w:ind w:left="720"/>
      <w:contextualSpacing/>
    </w:pPr>
  </w:style>
  <w:style w:type="character" w:styleId="CommentReference">
    <w:name w:val="annotation reference"/>
    <w:basedOn w:val="DefaultParagraphFont"/>
    <w:uiPriority w:val="99"/>
    <w:semiHidden/>
    <w:unhideWhenUsed/>
    <w:rsid w:val="005B15F8"/>
    <w:rPr>
      <w:sz w:val="16"/>
      <w:szCs w:val="16"/>
    </w:rPr>
  </w:style>
  <w:style w:type="paragraph" w:styleId="CommentText">
    <w:name w:val="annotation text"/>
    <w:basedOn w:val="Normal"/>
    <w:link w:val="CommentTextChar"/>
    <w:uiPriority w:val="99"/>
    <w:unhideWhenUsed/>
    <w:rsid w:val="005B15F8"/>
    <w:pPr>
      <w:widowControl w:val="0"/>
      <w:spacing w:after="0" w:line="240" w:lineRule="auto"/>
    </w:pPr>
    <w:rPr>
      <w:rFonts w:ascii="Microsoft Sans Serif" w:eastAsia="Microsoft Sans Serif" w:hAnsi="Microsoft Sans Serif" w:cs="Microsoft Sans Serif"/>
      <w:color w:val="000000"/>
      <w:sz w:val="20"/>
      <w:szCs w:val="20"/>
      <w:lang w:val="ro-RO" w:eastAsia="ro-RO" w:bidi="ro-RO"/>
    </w:rPr>
  </w:style>
  <w:style w:type="character" w:customStyle="1" w:styleId="CommentTextChar">
    <w:name w:val="Comment Text Char"/>
    <w:basedOn w:val="DefaultParagraphFont"/>
    <w:link w:val="CommentText"/>
    <w:uiPriority w:val="99"/>
    <w:rsid w:val="005B15F8"/>
    <w:rPr>
      <w:rFonts w:ascii="Microsoft Sans Serif" w:eastAsia="Microsoft Sans Serif" w:hAnsi="Microsoft Sans Serif" w:cs="Microsoft Sans Serif"/>
      <w:color w:val="000000"/>
      <w:sz w:val="20"/>
      <w:szCs w:val="20"/>
      <w:lang w:val="ro-RO" w:eastAsia="ro-RO" w:bidi="ro-RO"/>
    </w:rPr>
  </w:style>
  <w:style w:type="paragraph" w:styleId="FootnoteText">
    <w:name w:val="footnote text"/>
    <w:basedOn w:val="Normal"/>
    <w:link w:val="FootnoteTextChar"/>
    <w:uiPriority w:val="99"/>
    <w:semiHidden/>
    <w:unhideWhenUsed/>
    <w:rsid w:val="005B15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5F8"/>
    <w:rPr>
      <w:sz w:val="20"/>
      <w:szCs w:val="20"/>
      <w:lang w:val="en-US"/>
    </w:rPr>
  </w:style>
  <w:style w:type="character" w:styleId="FootnoteReference">
    <w:name w:val="footnote reference"/>
    <w:basedOn w:val="DefaultParagraphFont"/>
    <w:uiPriority w:val="99"/>
    <w:semiHidden/>
    <w:unhideWhenUsed/>
    <w:rsid w:val="005B15F8"/>
    <w:rPr>
      <w:vertAlign w:val="superscript"/>
    </w:rPr>
  </w:style>
  <w:style w:type="paragraph" w:styleId="NoSpacing">
    <w:name w:val="No Spacing"/>
    <w:uiPriority w:val="1"/>
    <w:qFormat/>
    <w:rsid w:val="005B15F8"/>
    <w:pPr>
      <w:spacing w:after="0" w:line="240" w:lineRule="auto"/>
    </w:pPr>
    <w:rPr>
      <w:lang w:val="en-US"/>
    </w:rPr>
  </w:style>
  <w:style w:type="paragraph" w:styleId="NormalWeb">
    <w:name w:val="Normal (Web)"/>
    <w:basedOn w:val="Normal"/>
    <w:uiPriority w:val="99"/>
    <w:unhideWhenUsed/>
    <w:rsid w:val="00ED5A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0C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ECE"/>
    <w:rPr>
      <w:lang w:val="en-US"/>
    </w:rPr>
  </w:style>
  <w:style w:type="paragraph" w:styleId="Footer">
    <w:name w:val="footer"/>
    <w:basedOn w:val="Normal"/>
    <w:link w:val="FooterChar"/>
    <w:uiPriority w:val="99"/>
    <w:unhideWhenUsed/>
    <w:rsid w:val="00074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ECE"/>
    <w:rPr>
      <w:lang w:val="en-US"/>
    </w:rPr>
  </w:style>
  <w:style w:type="paragraph" w:styleId="CommentSubject">
    <w:name w:val="annotation subject"/>
    <w:basedOn w:val="CommentText"/>
    <w:next w:val="CommentText"/>
    <w:link w:val="CommentSubjectChar"/>
    <w:uiPriority w:val="99"/>
    <w:semiHidden/>
    <w:unhideWhenUsed/>
    <w:rsid w:val="00AA51FC"/>
    <w:pPr>
      <w:widowControl/>
      <w:spacing w:after="160"/>
    </w:pPr>
    <w:rPr>
      <w:rFonts w:asciiTheme="minorHAnsi" w:eastAsiaTheme="minorHAnsi" w:hAnsiTheme="minorHAnsi" w:cstheme="minorBidi"/>
      <w:b/>
      <w:bCs/>
      <w:color w:val="auto"/>
      <w:lang w:val="en-US" w:eastAsia="en-US" w:bidi="ar-SA"/>
    </w:rPr>
  </w:style>
  <w:style w:type="character" w:customStyle="1" w:styleId="CommentSubjectChar">
    <w:name w:val="Comment Subject Char"/>
    <w:basedOn w:val="CommentTextChar"/>
    <w:link w:val="CommentSubject"/>
    <w:uiPriority w:val="99"/>
    <w:semiHidden/>
    <w:rsid w:val="00AA51FC"/>
    <w:rPr>
      <w:rFonts w:ascii="Microsoft Sans Serif" w:eastAsia="Microsoft Sans Serif" w:hAnsi="Microsoft Sans Serif" w:cs="Microsoft Sans Serif"/>
      <w:b/>
      <w:bCs/>
      <w:color w:val="000000"/>
      <w:sz w:val="20"/>
      <w:szCs w:val="20"/>
      <w:lang w:val="en-US" w:eastAsia="ro-RO" w:bidi="ro-RO"/>
    </w:rPr>
  </w:style>
  <w:style w:type="character" w:customStyle="1" w:styleId="Heading2Char">
    <w:name w:val="Heading 2 Char"/>
    <w:basedOn w:val="DefaultParagraphFont"/>
    <w:link w:val="Heading2"/>
    <w:uiPriority w:val="9"/>
    <w:rsid w:val="00AB57F9"/>
    <w:rPr>
      <w:rFonts w:ascii="Georgia" w:hAnsi="Georgia"/>
      <w:b/>
      <w:bCs/>
      <w:lang w:val="en-US"/>
    </w:rPr>
  </w:style>
  <w:style w:type="character" w:customStyle="1" w:styleId="Heading1Char">
    <w:name w:val="Heading 1 Char"/>
    <w:basedOn w:val="DefaultParagraphFont"/>
    <w:link w:val="Heading1"/>
    <w:uiPriority w:val="9"/>
    <w:rsid w:val="00AB57F9"/>
    <w:rPr>
      <w:rFonts w:ascii="Georgia" w:hAnsi="Georgia"/>
      <w:b/>
      <w:lang w:val="en-US"/>
    </w:rPr>
  </w:style>
  <w:style w:type="paragraph" w:styleId="Revision">
    <w:name w:val="Revision"/>
    <w:hidden/>
    <w:uiPriority w:val="99"/>
    <w:semiHidden/>
    <w:rsid w:val="00A25FE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465">
      <w:bodyDiv w:val="1"/>
      <w:marLeft w:val="0"/>
      <w:marRight w:val="0"/>
      <w:marTop w:val="0"/>
      <w:marBottom w:val="0"/>
      <w:divBdr>
        <w:top w:val="none" w:sz="0" w:space="0" w:color="auto"/>
        <w:left w:val="none" w:sz="0" w:space="0" w:color="auto"/>
        <w:bottom w:val="none" w:sz="0" w:space="0" w:color="auto"/>
        <w:right w:val="none" w:sz="0" w:space="0" w:color="auto"/>
      </w:divBdr>
    </w:div>
    <w:div w:id="152527280">
      <w:bodyDiv w:val="1"/>
      <w:marLeft w:val="0"/>
      <w:marRight w:val="0"/>
      <w:marTop w:val="0"/>
      <w:marBottom w:val="0"/>
      <w:divBdr>
        <w:top w:val="none" w:sz="0" w:space="0" w:color="auto"/>
        <w:left w:val="none" w:sz="0" w:space="0" w:color="auto"/>
        <w:bottom w:val="none" w:sz="0" w:space="0" w:color="auto"/>
        <w:right w:val="none" w:sz="0" w:space="0" w:color="auto"/>
      </w:divBdr>
    </w:div>
    <w:div w:id="796488816">
      <w:bodyDiv w:val="1"/>
      <w:marLeft w:val="0"/>
      <w:marRight w:val="0"/>
      <w:marTop w:val="0"/>
      <w:marBottom w:val="0"/>
      <w:divBdr>
        <w:top w:val="none" w:sz="0" w:space="0" w:color="auto"/>
        <w:left w:val="none" w:sz="0" w:space="0" w:color="auto"/>
        <w:bottom w:val="none" w:sz="0" w:space="0" w:color="auto"/>
        <w:right w:val="none" w:sz="0" w:space="0" w:color="auto"/>
      </w:divBdr>
    </w:div>
    <w:div w:id="878400229">
      <w:bodyDiv w:val="1"/>
      <w:marLeft w:val="0"/>
      <w:marRight w:val="0"/>
      <w:marTop w:val="0"/>
      <w:marBottom w:val="0"/>
      <w:divBdr>
        <w:top w:val="none" w:sz="0" w:space="0" w:color="auto"/>
        <w:left w:val="none" w:sz="0" w:space="0" w:color="auto"/>
        <w:bottom w:val="none" w:sz="0" w:space="0" w:color="auto"/>
        <w:right w:val="none" w:sz="0" w:space="0" w:color="auto"/>
      </w:divBdr>
    </w:div>
    <w:div w:id="925261156">
      <w:bodyDiv w:val="1"/>
      <w:marLeft w:val="0"/>
      <w:marRight w:val="0"/>
      <w:marTop w:val="0"/>
      <w:marBottom w:val="0"/>
      <w:divBdr>
        <w:top w:val="none" w:sz="0" w:space="0" w:color="auto"/>
        <w:left w:val="none" w:sz="0" w:space="0" w:color="auto"/>
        <w:bottom w:val="none" w:sz="0" w:space="0" w:color="auto"/>
        <w:right w:val="none" w:sz="0" w:space="0" w:color="auto"/>
      </w:divBdr>
    </w:div>
    <w:div w:id="958028346">
      <w:bodyDiv w:val="1"/>
      <w:marLeft w:val="0"/>
      <w:marRight w:val="0"/>
      <w:marTop w:val="0"/>
      <w:marBottom w:val="0"/>
      <w:divBdr>
        <w:top w:val="none" w:sz="0" w:space="0" w:color="auto"/>
        <w:left w:val="none" w:sz="0" w:space="0" w:color="auto"/>
        <w:bottom w:val="none" w:sz="0" w:space="0" w:color="auto"/>
        <w:right w:val="none" w:sz="0" w:space="0" w:color="auto"/>
      </w:divBdr>
    </w:div>
    <w:div w:id="1005666895">
      <w:bodyDiv w:val="1"/>
      <w:marLeft w:val="0"/>
      <w:marRight w:val="0"/>
      <w:marTop w:val="0"/>
      <w:marBottom w:val="0"/>
      <w:divBdr>
        <w:top w:val="none" w:sz="0" w:space="0" w:color="auto"/>
        <w:left w:val="none" w:sz="0" w:space="0" w:color="auto"/>
        <w:bottom w:val="none" w:sz="0" w:space="0" w:color="auto"/>
        <w:right w:val="none" w:sz="0" w:space="0" w:color="auto"/>
      </w:divBdr>
    </w:div>
    <w:div w:id="1230578634">
      <w:bodyDiv w:val="1"/>
      <w:marLeft w:val="0"/>
      <w:marRight w:val="0"/>
      <w:marTop w:val="0"/>
      <w:marBottom w:val="0"/>
      <w:divBdr>
        <w:top w:val="none" w:sz="0" w:space="0" w:color="auto"/>
        <w:left w:val="none" w:sz="0" w:space="0" w:color="auto"/>
        <w:bottom w:val="none" w:sz="0" w:space="0" w:color="auto"/>
        <w:right w:val="none" w:sz="0" w:space="0" w:color="auto"/>
      </w:divBdr>
    </w:div>
    <w:div w:id="1239754013">
      <w:bodyDiv w:val="1"/>
      <w:marLeft w:val="0"/>
      <w:marRight w:val="0"/>
      <w:marTop w:val="0"/>
      <w:marBottom w:val="0"/>
      <w:divBdr>
        <w:top w:val="none" w:sz="0" w:space="0" w:color="auto"/>
        <w:left w:val="none" w:sz="0" w:space="0" w:color="auto"/>
        <w:bottom w:val="none" w:sz="0" w:space="0" w:color="auto"/>
        <w:right w:val="none" w:sz="0" w:space="0" w:color="auto"/>
      </w:divBdr>
    </w:div>
    <w:div w:id="1350370493">
      <w:bodyDiv w:val="1"/>
      <w:marLeft w:val="0"/>
      <w:marRight w:val="0"/>
      <w:marTop w:val="0"/>
      <w:marBottom w:val="0"/>
      <w:divBdr>
        <w:top w:val="none" w:sz="0" w:space="0" w:color="auto"/>
        <w:left w:val="none" w:sz="0" w:space="0" w:color="auto"/>
        <w:bottom w:val="none" w:sz="0" w:space="0" w:color="auto"/>
        <w:right w:val="none" w:sz="0" w:space="0" w:color="auto"/>
      </w:divBdr>
    </w:div>
    <w:div w:id="1358307761">
      <w:bodyDiv w:val="1"/>
      <w:marLeft w:val="0"/>
      <w:marRight w:val="0"/>
      <w:marTop w:val="0"/>
      <w:marBottom w:val="0"/>
      <w:divBdr>
        <w:top w:val="none" w:sz="0" w:space="0" w:color="auto"/>
        <w:left w:val="none" w:sz="0" w:space="0" w:color="auto"/>
        <w:bottom w:val="none" w:sz="0" w:space="0" w:color="auto"/>
        <w:right w:val="none" w:sz="0" w:space="0" w:color="auto"/>
      </w:divBdr>
    </w:div>
    <w:div w:id="1643459870">
      <w:bodyDiv w:val="1"/>
      <w:marLeft w:val="0"/>
      <w:marRight w:val="0"/>
      <w:marTop w:val="0"/>
      <w:marBottom w:val="0"/>
      <w:divBdr>
        <w:top w:val="none" w:sz="0" w:space="0" w:color="auto"/>
        <w:left w:val="none" w:sz="0" w:space="0" w:color="auto"/>
        <w:bottom w:val="none" w:sz="0" w:space="0" w:color="auto"/>
        <w:right w:val="none" w:sz="0" w:space="0" w:color="auto"/>
      </w:divBdr>
    </w:div>
    <w:div w:id="17525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43A0-5427-4AEB-9D22-95F3A885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7168</Words>
  <Characters>40858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Opris SPARL</dc:creator>
  <cp:keywords/>
  <dc:description/>
  <cp:lastModifiedBy>Arina Ureche</cp:lastModifiedBy>
  <cp:revision>6</cp:revision>
  <dcterms:created xsi:type="dcterms:W3CDTF">2024-04-03T16:44:00Z</dcterms:created>
  <dcterms:modified xsi:type="dcterms:W3CDTF">2024-04-30T17:06:00Z</dcterms:modified>
</cp:coreProperties>
</file>